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232"/>
        <w:gridCol w:w="5233"/>
      </w:tblGrid>
      <w:tr w:rsidR="0080640A" w:rsidRPr="00E90716" w14:paraId="75D2DB8F" w14:textId="77777777" w:rsidTr="00912B18">
        <w:trPr>
          <w:trHeight w:val="2638"/>
        </w:trPr>
        <w:tc>
          <w:tcPr>
            <w:tcW w:w="2500" w:type="pct"/>
            <w:hideMark/>
          </w:tcPr>
          <w:p w14:paraId="5A818D67"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caps/>
                <w:noProof/>
                <w:sz w:val="14"/>
                <w:szCs w:val="16"/>
              </w:rPr>
              <w:t>REPUBLIQUE DU CAMEROUN</w:t>
            </w:r>
          </w:p>
          <w:p w14:paraId="371A8807" w14:textId="77777777" w:rsidR="0080640A" w:rsidRPr="00E90716" w:rsidRDefault="0080640A" w:rsidP="00912B18">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77696" behindDoc="1" locked="0" layoutInCell="1" allowOverlap="1" wp14:anchorId="353DE10E" wp14:editId="21EFA357">
                  <wp:simplePos x="0" y="0"/>
                  <wp:positionH relativeFrom="column">
                    <wp:posOffset>2668270</wp:posOffset>
                  </wp:positionH>
                  <wp:positionV relativeFrom="paragraph">
                    <wp:posOffset>88265</wp:posOffset>
                  </wp:positionV>
                  <wp:extent cx="1006475" cy="975360"/>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716">
              <w:rPr>
                <w:rFonts w:ascii="Arial Narrow" w:hAnsi="Arial Narrow"/>
                <w:bCs/>
                <w:noProof/>
                <w:sz w:val="14"/>
                <w:szCs w:val="16"/>
              </w:rPr>
              <w:t>Paix – Travail – Patrie</w:t>
            </w:r>
          </w:p>
          <w:p w14:paraId="0FE145B2"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503B6646" w14:textId="77777777" w:rsidR="0080640A" w:rsidRPr="00E90716" w:rsidRDefault="0080640A" w:rsidP="00912B18">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11CF7681"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5F01FBFE"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6A2D23E6"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0C72C95" w14:textId="77777777" w:rsidR="0080640A" w:rsidRPr="00E90716" w:rsidRDefault="0080640A" w:rsidP="00912B18">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54063DE6"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0E817E5E"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18D99F83" w14:textId="77777777" w:rsidR="0080640A" w:rsidRPr="00E90716" w:rsidRDefault="0080640A" w:rsidP="00912B18">
            <w:pPr>
              <w:spacing w:after="0"/>
              <w:rPr>
                <w:rFonts w:ascii="Arial Narrow" w:hAnsi="Arial Narrow"/>
                <w:sz w:val="14"/>
              </w:rPr>
            </w:pPr>
            <w:r w:rsidRPr="00E90716">
              <w:rPr>
                <w:rFonts w:ascii="Arial Narrow" w:hAnsi="Arial Narrow"/>
                <w:bCs/>
                <w:noProof/>
                <w:sz w:val="14"/>
                <w:szCs w:val="16"/>
              </w:rPr>
              <w:t xml:space="preserve">          </w:t>
            </w:r>
            <w:r>
              <w:rPr>
                <w:rFonts w:ascii="Arial Narrow" w:hAnsi="Arial Narrow"/>
                <w:bCs/>
                <w:noProof/>
                <w:sz w:val="14"/>
                <w:szCs w:val="16"/>
              </w:rPr>
              <w:t xml:space="preserve">                      </w:t>
            </w:r>
            <w:r w:rsidRPr="00E90716">
              <w:rPr>
                <w:rFonts w:ascii="Arial Narrow" w:hAnsi="Arial Narrow"/>
                <w:bCs/>
                <w:noProof/>
                <w:sz w:val="14"/>
                <w:szCs w:val="16"/>
              </w:rPr>
              <w:t xml:space="preserve">    Communekentzou@gmail.com</w:t>
            </w:r>
          </w:p>
        </w:tc>
        <w:tc>
          <w:tcPr>
            <w:tcW w:w="2500" w:type="pct"/>
          </w:tcPr>
          <w:p w14:paraId="6FC92361"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125F2253"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66B474C9"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3F12A6C" w14:textId="77777777" w:rsidR="0080640A" w:rsidRPr="00E90716" w:rsidRDefault="0080640A" w:rsidP="00912B18">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45F53E30"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6C5F7FD1"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26B7609A"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6401A82B"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2E9D6A9D"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680FDF93"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440102BD" w14:textId="77777777" w:rsidR="0080640A" w:rsidRPr="00E90716" w:rsidRDefault="0080640A" w:rsidP="00912B18">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7207095C" w14:textId="77777777" w:rsidR="004B7521" w:rsidRPr="004B7521" w:rsidRDefault="004B7521" w:rsidP="005F44A8">
      <w:pPr>
        <w:spacing w:after="0" w:line="240" w:lineRule="auto"/>
        <w:rPr>
          <w:rFonts w:ascii="Times New Roman" w:eastAsia="Times New Roman" w:hAnsi="Times New Roman" w:cs="Times New Roman"/>
          <w:sz w:val="24"/>
          <w:szCs w:val="24"/>
          <w:lang w:eastAsia="fr-FR"/>
        </w:rPr>
      </w:pPr>
    </w:p>
    <w:p w14:paraId="5A9F4760" w14:textId="5BD1031F" w:rsidR="004B7521" w:rsidRPr="004B7521" w:rsidRDefault="0080640A"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2B821414" w14:textId="77777777" w:rsidR="004B7521" w:rsidRPr="004B7521" w:rsidRDefault="004B7521" w:rsidP="004B7521">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sidR="005F44A8">
        <w:rPr>
          <w:rFonts w:ascii="Tahoma" w:eastAsia="Times New Roman" w:hAnsi="Tahoma" w:cs="Tahoma"/>
          <w:b/>
          <w:bCs/>
          <w:sz w:val="26"/>
          <w:szCs w:val="26"/>
          <w:lang w:eastAsia="fr-FR"/>
        </w:rPr>
        <w:t>KENTZOU</w:t>
      </w:r>
    </w:p>
    <w:p w14:paraId="384913D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6689F684" w14:textId="77777777" w:rsidR="004B7521" w:rsidRPr="004B7521" w:rsidRDefault="004B7521" w:rsidP="004B7521">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sidR="005F44A8">
        <w:rPr>
          <w:rFonts w:ascii="Tahoma" w:eastAsia="Times New Roman" w:hAnsi="Tahoma" w:cs="Tahoma"/>
          <w:b/>
          <w:sz w:val="26"/>
          <w:szCs w:val="26"/>
          <w:lang w:eastAsia="fr-FR"/>
        </w:rPr>
        <w:t>KENTZOU</w:t>
      </w:r>
    </w:p>
    <w:p w14:paraId="55C30BA1" w14:textId="77777777" w:rsidR="004B7521" w:rsidRPr="004B7521" w:rsidRDefault="004B7521" w:rsidP="004B7521">
      <w:pPr>
        <w:spacing w:after="0" w:line="240" w:lineRule="auto"/>
        <w:rPr>
          <w:rFonts w:ascii="Tahoma" w:eastAsia="Times New Roman" w:hAnsi="Tahoma" w:cs="Tahoma"/>
          <w:b/>
          <w:sz w:val="16"/>
          <w:szCs w:val="16"/>
          <w:lang w:eastAsia="fr-FR"/>
        </w:rPr>
      </w:pPr>
    </w:p>
    <w:p w14:paraId="36A20BFC" w14:textId="77777777" w:rsidR="004B7521" w:rsidRPr="004B7521" w:rsidRDefault="004B7521" w:rsidP="004A5C91">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0005579E" w:rsidRPr="0005579E">
        <w:rPr>
          <w:rFonts w:ascii="Tahoma" w:eastAsia="Times New Roman" w:hAnsi="Tahoma" w:cs="Tahoma"/>
          <w:b/>
          <w:sz w:val="28"/>
          <w:szCs w:val="28"/>
          <w:lang w:eastAsia="fr-FR"/>
        </w:rPr>
        <w:t xml:space="preserve">Commission </w:t>
      </w:r>
      <w:r w:rsidR="00504746">
        <w:rPr>
          <w:rFonts w:ascii="Tahoma" w:eastAsia="Times New Roman" w:hAnsi="Tahoma" w:cs="Tahoma"/>
          <w:b/>
          <w:sz w:val="28"/>
          <w:szCs w:val="28"/>
          <w:lang w:eastAsia="fr-FR"/>
        </w:rPr>
        <w:t xml:space="preserve">Interne de Passation des Marchés Placée Auprès de la Commune de </w:t>
      </w:r>
      <w:r w:rsidR="005F44A8">
        <w:rPr>
          <w:rFonts w:ascii="Tahoma" w:eastAsia="Times New Roman" w:hAnsi="Tahoma" w:cs="Tahoma"/>
          <w:b/>
          <w:sz w:val="28"/>
          <w:szCs w:val="28"/>
          <w:lang w:eastAsia="fr-FR"/>
        </w:rPr>
        <w:t>KENTZOU</w:t>
      </w:r>
      <w:r w:rsidR="00504746">
        <w:rPr>
          <w:rFonts w:ascii="Tahoma" w:eastAsia="Times New Roman" w:hAnsi="Tahoma" w:cs="Tahoma"/>
          <w:b/>
          <w:sz w:val="28"/>
          <w:szCs w:val="28"/>
          <w:lang w:eastAsia="fr-FR"/>
        </w:rPr>
        <w:t xml:space="preserve"> </w:t>
      </w:r>
    </w:p>
    <w:p w14:paraId="01B29CFD" w14:textId="77777777" w:rsidR="004B7521" w:rsidRPr="004B7521" w:rsidRDefault="004B7521" w:rsidP="004B7521">
      <w:pPr>
        <w:spacing w:after="0" w:line="240" w:lineRule="auto"/>
        <w:rPr>
          <w:rFonts w:ascii="Arial" w:eastAsia="Times New Roman" w:hAnsi="Arial" w:cs="Arial"/>
          <w:sz w:val="24"/>
          <w:szCs w:val="24"/>
          <w:lang w:eastAsia="fr-FR"/>
        </w:rPr>
      </w:pPr>
    </w:p>
    <w:p w14:paraId="3C3D529A" w14:textId="77777777" w:rsidR="004B7521" w:rsidRPr="004B7521" w:rsidRDefault="004B7521" w:rsidP="004B7521">
      <w:pPr>
        <w:spacing w:after="0" w:line="240" w:lineRule="auto"/>
        <w:rPr>
          <w:rFonts w:ascii="Arial" w:eastAsia="Times New Roman" w:hAnsi="Arial" w:cs="Arial"/>
          <w:sz w:val="24"/>
          <w:szCs w:val="24"/>
          <w:lang w:eastAsia="fr-FR"/>
        </w:rPr>
      </w:pPr>
    </w:p>
    <w:p w14:paraId="7F13A8FD" w14:textId="77777777" w:rsidR="000624BC" w:rsidRPr="004B7521" w:rsidRDefault="000624BC" w:rsidP="000624B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046F1D0" w14:textId="717EC99A" w:rsidR="000624BC" w:rsidRPr="004B7521" w:rsidRDefault="007A0F94" w:rsidP="000624BC">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w:t>
      </w:r>
      <w:r w:rsidR="000624BC">
        <w:rPr>
          <w:rFonts w:ascii="Tahoma" w:eastAsia="Times New Roman" w:hAnsi="Tahoma" w:cs="Tahoma"/>
          <w:b/>
          <w:bCs/>
          <w:lang w:eastAsia="fr-FR"/>
        </w:rPr>
        <w:t xml:space="preserve">/AONO/R-EST/D-KADEY/C-KENTZOU/CIPM/25 DU </w:t>
      </w:r>
      <w:r w:rsidR="00F15CEB">
        <w:rPr>
          <w:rFonts w:ascii="Tahoma" w:eastAsia="Times New Roman" w:hAnsi="Tahoma" w:cs="Tahoma"/>
          <w:b/>
          <w:bCs/>
          <w:lang w:eastAsia="fr-FR"/>
        </w:rPr>
        <w:t>12 /03/</w:t>
      </w:r>
      <w:r w:rsidR="000624BC">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2CB794CD" w14:textId="64EA6136" w:rsidR="000624BC" w:rsidRPr="004B7521" w:rsidRDefault="000624BC" w:rsidP="000624BC">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w:t>
      </w:r>
      <w:r w:rsidR="00904F07">
        <w:rPr>
          <w:rFonts w:ascii="Tahoma" w:eastAsia="Times New Roman" w:hAnsi="Tahoma" w:cs="Tahoma"/>
          <w:b/>
          <w:bCs/>
          <w:lang w:eastAsia="fr-FR"/>
        </w:rPr>
        <w:t>AU MARCHE A BETAIL DE NIEWA</w:t>
      </w:r>
      <w:r>
        <w:rPr>
          <w:rFonts w:ascii="Tahoma" w:eastAsia="Times New Roman" w:hAnsi="Tahoma" w:cs="Tahoma"/>
          <w:b/>
          <w:bCs/>
          <w:lang w:eastAsia="fr-FR"/>
        </w:rPr>
        <w:t xml:space="preserve"> DANS LA COMMUNE DE KENTZOU</w:t>
      </w:r>
      <w:r w:rsidR="007A0F94">
        <w:rPr>
          <w:rFonts w:ascii="Tahoma" w:eastAsia="Times New Roman" w:hAnsi="Tahoma" w:cs="Tahoma"/>
          <w:b/>
          <w:bCs/>
          <w:lang w:eastAsia="fr-FR"/>
        </w:rPr>
        <w:t xml:space="preserve">, </w:t>
      </w:r>
      <w:r>
        <w:rPr>
          <w:rFonts w:ascii="Tahoma" w:eastAsia="Times New Roman" w:hAnsi="Tahoma" w:cs="Tahoma"/>
          <w:b/>
          <w:bCs/>
          <w:lang w:eastAsia="fr-FR"/>
        </w:rPr>
        <w:t xml:space="preserve">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0A7C845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5EDED66" w14:textId="629AF53E"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15969">
        <w:rPr>
          <w:rFonts w:ascii="Tahoma" w:eastAsia="Times New Roman" w:hAnsi="Tahoma" w:cs="Tahoma"/>
          <w:i/>
          <w:iCs/>
          <w:lang w:eastAsia="fr-FR"/>
        </w:rPr>
        <w:t>MINDDEVEL :</w:t>
      </w:r>
      <w:r w:rsidR="004123DB">
        <w:rPr>
          <w:rFonts w:ascii="Tahoma" w:eastAsia="Times New Roman" w:hAnsi="Tahoma" w:cs="Tahoma"/>
          <w:i/>
          <w:iCs/>
          <w:lang w:eastAsia="fr-FR"/>
        </w:rPr>
        <w:t xml:space="preserve"> EXERCICE 202</w:t>
      </w:r>
      <w:r w:rsidR="00904F07">
        <w:rPr>
          <w:rFonts w:ascii="Tahoma" w:eastAsia="Times New Roman" w:hAnsi="Tahoma" w:cs="Tahoma"/>
          <w:i/>
          <w:iCs/>
          <w:lang w:eastAsia="fr-FR"/>
        </w:rPr>
        <w:t>5</w:t>
      </w:r>
    </w:p>
    <w:p w14:paraId="73B93C31" w14:textId="77777777" w:rsidR="009A3350" w:rsidRPr="009A3350" w:rsidRDefault="009A3350" w:rsidP="009A3350">
      <w:pPr>
        <w:spacing w:after="0"/>
        <w:jc w:val="both"/>
        <w:rPr>
          <w:rFonts w:ascii="Tahoma" w:eastAsia="Times New Roman" w:hAnsi="Tahoma" w:cs="Tahoma"/>
          <w:b/>
          <w:bCs/>
          <w:sz w:val="24"/>
          <w:szCs w:val="24"/>
          <w:lang w:eastAsia="fr-FR"/>
        </w:rPr>
      </w:pPr>
    </w:p>
    <w:p w14:paraId="24471159"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5714C63" w14:textId="77777777"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68C4F9F" w14:textId="77777777" w:rsidR="004123DB" w:rsidRDefault="0018774B" w:rsidP="00E31641">
      <w:pPr>
        <w:spacing w:after="0"/>
        <w:jc w:val="both"/>
        <w:rPr>
          <w:rFonts w:ascii="Tahoma" w:eastAsia="Times New Roman" w:hAnsi="Tahoma" w:cs="Tahoma"/>
          <w:b/>
          <w:bCs/>
          <w:sz w:val="24"/>
          <w:szCs w:val="24"/>
          <w:lang w:eastAsia="fr-FR"/>
        </w:rPr>
      </w:pPr>
      <w:r>
        <w:rPr>
          <w:rFonts w:ascii="Tahoma" w:eastAsia="Times New Roman" w:hAnsi="Tahoma" w:cs="Tahoma"/>
          <w:b/>
          <w:bCs/>
          <w:sz w:val="24"/>
          <w:szCs w:val="24"/>
          <w:lang w:eastAsia="fr-FR"/>
        </w:rPr>
        <w:t xml:space="preserve">          </w:t>
      </w:r>
    </w:p>
    <w:p w14:paraId="7FD788E9" w14:textId="77777777" w:rsidR="00E31641" w:rsidRPr="004B7521" w:rsidRDefault="00E31641" w:rsidP="00E31641">
      <w:pPr>
        <w:spacing w:after="0"/>
        <w:jc w:val="both"/>
        <w:rPr>
          <w:rFonts w:ascii="Tahoma" w:eastAsia="Times New Roman" w:hAnsi="Tahoma" w:cs="Tahoma"/>
          <w:b/>
          <w:bCs/>
          <w:sz w:val="20"/>
          <w:szCs w:val="20"/>
          <w:lang w:eastAsia="fr-FR"/>
        </w:rPr>
      </w:pPr>
    </w:p>
    <w:p w14:paraId="0AAC401E"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0D2480EA" w14:textId="77777777"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14:paraId="4C724575"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56DF7909"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56333ED0"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06FD84A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6D70BBB"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2E9D196"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F1A3A5D"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C3DD794"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B8421C7"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1710C768"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9BE9AD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20476E45" w14:textId="77777777" w:rsidR="00CE278B" w:rsidRPr="004B7521" w:rsidRDefault="00CE278B" w:rsidP="004B7521">
      <w:pPr>
        <w:keepNext/>
        <w:spacing w:after="0" w:line="240" w:lineRule="auto"/>
        <w:jc w:val="both"/>
        <w:outlineLvl w:val="0"/>
        <w:rPr>
          <w:rFonts w:ascii="Arial" w:eastAsia="Times New Roman" w:hAnsi="Arial" w:cs="Arial"/>
          <w:b/>
          <w:bCs/>
          <w:sz w:val="24"/>
          <w:szCs w:val="20"/>
          <w:lang w:eastAsia="fr-FR"/>
        </w:rPr>
      </w:pPr>
    </w:p>
    <w:p w14:paraId="6F5E1538" w14:textId="4B70BC25" w:rsidR="004B7521" w:rsidRPr="004B7521" w:rsidRDefault="004B7521" w:rsidP="004B7521">
      <w:pPr>
        <w:spacing w:after="0" w:line="240" w:lineRule="auto"/>
        <w:rPr>
          <w:rFonts w:ascii="Arial" w:eastAsia="Times New Roman" w:hAnsi="Arial" w:cs="Arial"/>
          <w:bCs/>
          <w:sz w:val="28"/>
          <w:szCs w:val="28"/>
          <w:lang w:eastAsia="fr-FR"/>
        </w:rPr>
      </w:pPr>
      <w:r w:rsidRPr="004B7521">
        <w:rPr>
          <w:rFonts w:ascii="Arial" w:eastAsia="Times New Roman" w:hAnsi="Arial" w:cs="Arial"/>
          <w:b/>
          <w:bCs/>
          <w:sz w:val="40"/>
          <w:szCs w:val="24"/>
          <w:lang w:eastAsia="fr-FR"/>
        </w:rPr>
        <w:t xml:space="preserve">                                                               </w:t>
      </w:r>
      <w:r w:rsidR="00CE278B">
        <w:rPr>
          <w:rFonts w:ascii="Arial" w:eastAsia="Times New Roman" w:hAnsi="Arial" w:cs="Arial"/>
          <w:bCs/>
          <w:sz w:val="28"/>
          <w:szCs w:val="28"/>
          <w:lang w:eastAsia="fr-FR"/>
        </w:rPr>
        <w:t>Mars</w:t>
      </w:r>
      <w:r w:rsidR="004123DB">
        <w:rPr>
          <w:rFonts w:ascii="Arial" w:eastAsia="Times New Roman" w:hAnsi="Arial" w:cs="Arial"/>
          <w:bCs/>
          <w:sz w:val="28"/>
          <w:szCs w:val="28"/>
          <w:lang w:eastAsia="fr-FR"/>
        </w:rPr>
        <w:t xml:space="preserve"> 202</w:t>
      </w:r>
      <w:r w:rsidR="000624BC">
        <w:rPr>
          <w:rFonts w:ascii="Arial" w:eastAsia="Times New Roman" w:hAnsi="Arial" w:cs="Arial"/>
          <w:bCs/>
          <w:sz w:val="28"/>
          <w:szCs w:val="28"/>
          <w:lang w:eastAsia="fr-FR"/>
        </w:rPr>
        <w:t>5</w:t>
      </w:r>
    </w:p>
    <w:p w14:paraId="0761027A" w14:textId="77777777" w:rsidR="004B7521" w:rsidRPr="004B7521" w:rsidRDefault="004B7521" w:rsidP="004B7521">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2FA8C2FC"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784D0E04"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3F1FB2C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3E1B4C5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n°2: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384CBF0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734A7C4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0B8EF48F"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0648C521"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30BF38C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32F260E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n°8: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177BFDE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n°9: 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formulaires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et</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modèles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à</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utiliser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par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soumissionnaires</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66</w:t>
      </w:r>
    </w:p>
    <w:p w14:paraId="0AC8FA37"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5B33BB4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6AA4DF45"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n°12: </w:t>
      </w:r>
      <w:r w:rsidRPr="004B7521">
        <w:rPr>
          <w:rFonts w:ascii="Tahoma" w:eastAsia="Times New Roman" w:hAnsi="Tahoma" w:cs="Tahoma"/>
          <w:sz w:val="28"/>
          <w:szCs w:val="28"/>
          <w:lang w:eastAsia="fr-FR"/>
        </w:rPr>
        <w:t xml:space="preserve">Liste des Etablissements Bancaires </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ab/>
        <w:t>79</w:t>
      </w:r>
    </w:p>
    <w:p w14:paraId="52164EA7"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3CD44EC9"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37DF40FF"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ACD578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2A35DD7"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5053B062"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232"/>
        <w:gridCol w:w="5233"/>
      </w:tblGrid>
      <w:tr w:rsidR="0080640A" w:rsidRPr="00E90716" w14:paraId="72E13992" w14:textId="77777777" w:rsidTr="00912B18">
        <w:trPr>
          <w:trHeight w:val="2638"/>
        </w:trPr>
        <w:tc>
          <w:tcPr>
            <w:tcW w:w="2500" w:type="pct"/>
            <w:hideMark/>
          </w:tcPr>
          <w:p w14:paraId="7C7198CB"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14:paraId="2CFFB077" w14:textId="77777777" w:rsidR="0080640A" w:rsidRPr="00E90716" w:rsidRDefault="0080640A" w:rsidP="00912B18">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79744" behindDoc="1" locked="0" layoutInCell="1" allowOverlap="1" wp14:anchorId="456A7978" wp14:editId="20C2CBEF">
                  <wp:simplePos x="0" y="0"/>
                  <wp:positionH relativeFrom="column">
                    <wp:posOffset>2668270</wp:posOffset>
                  </wp:positionH>
                  <wp:positionV relativeFrom="paragraph">
                    <wp:posOffset>88265</wp:posOffset>
                  </wp:positionV>
                  <wp:extent cx="1006475" cy="97536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716">
              <w:rPr>
                <w:rFonts w:ascii="Arial Narrow" w:hAnsi="Arial Narrow"/>
                <w:bCs/>
                <w:noProof/>
                <w:sz w:val="14"/>
                <w:szCs w:val="16"/>
              </w:rPr>
              <w:t>Paix – Travail – Patrie</w:t>
            </w:r>
          </w:p>
          <w:p w14:paraId="68217D80"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7D88126" w14:textId="77777777" w:rsidR="0080640A" w:rsidRPr="00E90716" w:rsidRDefault="0080640A" w:rsidP="00912B18">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77DF6CFD"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51650C1D"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2C8E8516"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72945A95" w14:textId="77777777" w:rsidR="0080640A" w:rsidRPr="00E90716" w:rsidRDefault="0080640A" w:rsidP="00912B18">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4063EBCF"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545A2A68"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2219B931" w14:textId="77777777" w:rsidR="0080640A" w:rsidRPr="00E90716" w:rsidRDefault="0080640A" w:rsidP="00912B18">
            <w:pPr>
              <w:spacing w:after="0"/>
              <w:rPr>
                <w:rFonts w:ascii="Arial Narrow" w:hAnsi="Arial Narrow"/>
                <w:sz w:val="14"/>
              </w:rPr>
            </w:pPr>
            <w:r w:rsidRPr="00E90716">
              <w:rPr>
                <w:rFonts w:ascii="Arial Narrow" w:hAnsi="Arial Narrow"/>
                <w:bCs/>
                <w:noProof/>
                <w:sz w:val="14"/>
                <w:szCs w:val="16"/>
              </w:rPr>
              <w:t xml:space="preserve">          </w:t>
            </w:r>
            <w:r>
              <w:rPr>
                <w:rFonts w:ascii="Arial Narrow" w:hAnsi="Arial Narrow"/>
                <w:bCs/>
                <w:noProof/>
                <w:sz w:val="14"/>
                <w:szCs w:val="16"/>
              </w:rPr>
              <w:t xml:space="preserve">                      </w:t>
            </w:r>
            <w:r w:rsidRPr="00E90716">
              <w:rPr>
                <w:rFonts w:ascii="Arial Narrow" w:hAnsi="Arial Narrow"/>
                <w:bCs/>
                <w:noProof/>
                <w:sz w:val="14"/>
                <w:szCs w:val="16"/>
              </w:rPr>
              <w:t xml:space="preserve">    Communekentzou@gmail.com</w:t>
            </w:r>
          </w:p>
        </w:tc>
        <w:tc>
          <w:tcPr>
            <w:tcW w:w="2500" w:type="pct"/>
          </w:tcPr>
          <w:p w14:paraId="4FE2455F"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368C2CAC"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3A9A9030"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569A42C6" w14:textId="77777777" w:rsidR="0080640A" w:rsidRPr="00E90716" w:rsidRDefault="0080640A" w:rsidP="00912B18">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77008EC0"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6B71605F"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778B09D4"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2C050AD2"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587CD70E"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485319D7"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37131A35" w14:textId="77777777" w:rsidR="0080640A" w:rsidRPr="00E90716" w:rsidRDefault="0080640A" w:rsidP="00912B18">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17D71EA4" w14:textId="77777777" w:rsidR="004B7521" w:rsidRPr="004B7521" w:rsidRDefault="004B7521" w:rsidP="0005579E">
      <w:pPr>
        <w:spacing w:after="0" w:line="240" w:lineRule="auto"/>
        <w:rPr>
          <w:rFonts w:ascii="Tahoma" w:eastAsia="Times New Roman" w:hAnsi="Tahoma" w:cs="Tahoma"/>
          <w:b/>
          <w:bCs/>
          <w:sz w:val="26"/>
          <w:szCs w:val="26"/>
          <w:lang w:eastAsia="fr-FR"/>
        </w:rPr>
      </w:pPr>
    </w:p>
    <w:p w14:paraId="32BF2A0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ABD48EE" w14:textId="77777777" w:rsidR="008E2A0E" w:rsidRPr="004B7521" w:rsidRDefault="008E2A0E" w:rsidP="008E2A0E">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7AA3B73C" w14:textId="77777777" w:rsidR="008E2A0E" w:rsidRPr="004B7521" w:rsidRDefault="008E2A0E" w:rsidP="008E2A0E">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B984C3" w14:textId="77777777" w:rsidR="008E2A0E" w:rsidRPr="004B7521" w:rsidRDefault="008E2A0E" w:rsidP="008E2A0E">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927125E" w14:textId="77777777" w:rsidR="008E2A0E" w:rsidRPr="004B7521" w:rsidRDefault="008E2A0E" w:rsidP="008E2A0E">
      <w:pPr>
        <w:spacing w:after="0" w:line="240" w:lineRule="auto"/>
        <w:rPr>
          <w:rFonts w:ascii="Tahoma" w:eastAsia="Times New Roman" w:hAnsi="Tahoma" w:cs="Tahoma"/>
          <w:b/>
          <w:sz w:val="16"/>
          <w:szCs w:val="16"/>
          <w:lang w:eastAsia="fr-FR"/>
        </w:rPr>
      </w:pPr>
    </w:p>
    <w:p w14:paraId="1AF87EC9" w14:textId="77777777" w:rsidR="004B7521" w:rsidRPr="004B7521" w:rsidRDefault="004B7521" w:rsidP="004B7521">
      <w:pPr>
        <w:spacing w:after="0" w:line="240" w:lineRule="auto"/>
        <w:jc w:val="center"/>
        <w:rPr>
          <w:rFonts w:ascii="Tahoma" w:eastAsia="Times New Roman" w:hAnsi="Tahoma" w:cs="Tahoma"/>
          <w:b/>
          <w:sz w:val="28"/>
          <w:szCs w:val="28"/>
          <w:lang w:eastAsia="fr-FR"/>
        </w:rPr>
      </w:pPr>
    </w:p>
    <w:p w14:paraId="4A24A84E" w14:textId="77777777" w:rsidR="004B7521"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7B599684" w14:textId="77777777" w:rsidR="00504746" w:rsidRPr="004B7521" w:rsidRDefault="00504746" w:rsidP="00504746">
      <w:pPr>
        <w:spacing w:after="0" w:line="240" w:lineRule="auto"/>
        <w:jc w:val="center"/>
        <w:rPr>
          <w:rFonts w:ascii="Arial" w:eastAsia="Times New Roman" w:hAnsi="Arial" w:cs="Arial"/>
          <w:sz w:val="24"/>
          <w:szCs w:val="24"/>
          <w:lang w:eastAsia="fr-FR"/>
        </w:rPr>
      </w:pPr>
    </w:p>
    <w:p w14:paraId="03C8343D" w14:textId="77777777" w:rsidR="00A0346D" w:rsidRPr="004B7521" w:rsidRDefault="00A0346D" w:rsidP="00A0346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288C12F" w14:textId="7D229A7C" w:rsidR="00A0346D" w:rsidRPr="004B7521" w:rsidRDefault="00A0346D" w:rsidP="00A0346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N°006/AONO/R-EST/D-KADEY/C-KENTZOU/CIPM/25 DU </w:t>
      </w:r>
      <w:r w:rsidR="00F15CEB">
        <w:rPr>
          <w:rFonts w:ascii="Tahoma" w:eastAsia="Times New Roman" w:hAnsi="Tahoma" w:cs="Tahoma"/>
          <w:b/>
          <w:bCs/>
          <w:lang w:eastAsia="fr-FR"/>
        </w:rPr>
        <w:t>12/03/</w:t>
      </w:r>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4367E451" w14:textId="77777777" w:rsidR="00A0346D" w:rsidRPr="004B7521" w:rsidRDefault="00A0346D" w:rsidP="00A0346D">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2D58BD6"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5627D3E" w14:textId="02A17440" w:rsidR="00E31641" w:rsidRPr="009A3350" w:rsidRDefault="00E31641" w:rsidP="00E3164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15969">
        <w:rPr>
          <w:rFonts w:ascii="Tahoma" w:eastAsia="Times New Roman" w:hAnsi="Tahoma" w:cs="Tahoma"/>
          <w:i/>
          <w:iCs/>
          <w:lang w:eastAsia="fr-FR"/>
        </w:rPr>
        <w:t>MINDDEVEL :</w:t>
      </w:r>
      <w:r>
        <w:rPr>
          <w:rFonts w:ascii="Tahoma" w:eastAsia="Times New Roman" w:hAnsi="Tahoma" w:cs="Tahoma"/>
          <w:i/>
          <w:iCs/>
          <w:lang w:eastAsia="fr-FR"/>
        </w:rPr>
        <w:t xml:space="preserve"> EXERCICE 202</w:t>
      </w:r>
      <w:r w:rsidR="00215969">
        <w:rPr>
          <w:rFonts w:ascii="Tahoma" w:eastAsia="Times New Roman" w:hAnsi="Tahoma" w:cs="Tahoma"/>
          <w:i/>
          <w:iCs/>
          <w:lang w:eastAsia="fr-FR"/>
        </w:rPr>
        <w:t>5</w:t>
      </w:r>
    </w:p>
    <w:p w14:paraId="2E6B679A" w14:textId="77777777" w:rsidR="00E31641" w:rsidRPr="009A3350" w:rsidRDefault="00E31641" w:rsidP="00E31641">
      <w:pPr>
        <w:spacing w:after="0"/>
        <w:jc w:val="both"/>
        <w:rPr>
          <w:rFonts w:ascii="Tahoma" w:eastAsia="Times New Roman" w:hAnsi="Tahoma" w:cs="Tahoma"/>
          <w:b/>
          <w:bCs/>
          <w:sz w:val="24"/>
          <w:szCs w:val="24"/>
          <w:lang w:eastAsia="fr-FR"/>
        </w:rPr>
      </w:pPr>
    </w:p>
    <w:p w14:paraId="69723BA3" w14:textId="77777777" w:rsidR="00E31641" w:rsidRPr="009A3350" w:rsidRDefault="00E31641" w:rsidP="00E3164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E66BAFF" w14:textId="77777777" w:rsidR="00E31641" w:rsidRPr="0005579E" w:rsidRDefault="00E31641" w:rsidP="00E31641">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620C039" w14:textId="77777777" w:rsidR="004B7521" w:rsidRPr="004B7521" w:rsidRDefault="004B7521" w:rsidP="00C3639D">
      <w:pPr>
        <w:spacing w:after="0"/>
        <w:jc w:val="both"/>
        <w:rPr>
          <w:rFonts w:ascii="Tahoma" w:eastAsia="Times New Roman" w:hAnsi="Tahoma" w:cs="Tahoma"/>
          <w:bCs/>
          <w:i/>
          <w:sz w:val="24"/>
          <w:szCs w:val="24"/>
          <w:lang w:eastAsia="fr-FR"/>
        </w:rPr>
      </w:pPr>
    </w:p>
    <w:p w14:paraId="517B20A6" w14:textId="77777777" w:rsidR="004B7521" w:rsidRDefault="004B7521" w:rsidP="004B7521">
      <w:pPr>
        <w:spacing w:after="0" w:line="240" w:lineRule="auto"/>
        <w:ind w:left="993"/>
        <w:jc w:val="both"/>
        <w:rPr>
          <w:rFonts w:ascii="Tahoma" w:eastAsia="Times New Roman" w:hAnsi="Tahoma" w:cs="Tahoma"/>
          <w:bCs/>
          <w:i/>
          <w:sz w:val="24"/>
          <w:szCs w:val="24"/>
          <w:lang w:eastAsia="fr-FR"/>
        </w:rPr>
      </w:pPr>
    </w:p>
    <w:p w14:paraId="7BA0674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3A6187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0607D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06899A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7DC6D5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5CA21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2C3184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18675E5"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E65847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797DBD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7DA994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836490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59B5E8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486B04B"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E26171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651CCF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B31DFC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3619A6C"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26DFAA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0349A5A"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D123A7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F5919C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83DE1F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913C82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6F27C2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F92956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57B509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CF6A19"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26389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B55EE3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A9FB8E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C84328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92637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8FFB07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420A676"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39EB45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A784AC9" w14:textId="77777777" w:rsidR="008E2A0E" w:rsidRPr="004B7521" w:rsidRDefault="008E2A0E" w:rsidP="004B7521">
      <w:pPr>
        <w:spacing w:after="0" w:line="240" w:lineRule="auto"/>
        <w:ind w:left="993"/>
        <w:jc w:val="both"/>
        <w:rPr>
          <w:rFonts w:ascii="Tahoma" w:eastAsia="Times New Roman" w:hAnsi="Tahoma" w:cs="Tahoma"/>
          <w:bCs/>
          <w:i/>
          <w:sz w:val="24"/>
          <w:szCs w:val="24"/>
          <w:lang w:eastAsia="fr-FR"/>
        </w:rPr>
      </w:pPr>
    </w:p>
    <w:p w14:paraId="03D9E62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5960081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422451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1C1B08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E9D8907"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0705AEB8" wp14:editId="000C7EE0">
                <wp:simplePos x="0" y="0"/>
                <wp:positionH relativeFrom="column">
                  <wp:posOffset>584835</wp:posOffset>
                </wp:positionH>
                <wp:positionV relativeFrom="paragraph">
                  <wp:posOffset>33655</wp:posOffset>
                </wp:positionV>
                <wp:extent cx="5000625" cy="432435"/>
                <wp:effectExtent l="9525" t="5715" r="9525" b="9525"/>
                <wp:wrapSquare wrapText="bothSides"/>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7724D2FB" w14:textId="77777777" w:rsidR="007A0F94" w:rsidRDefault="007A0F94"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7A0F94" w:rsidRDefault="007A0F94" w:rsidP="004B7521">
                            <w:pPr>
                              <w:jc w:val="center"/>
                              <w:rPr>
                                <w:rFonts w:ascii="Arial" w:hAnsi="Arial" w:cs="Arial"/>
                                <w:b/>
                                <w:bCs/>
                                <w:sz w:val="36"/>
                                <w:szCs w:val="36"/>
                              </w:rPr>
                            </w:pPr>
                          </w:p>
                          <w:p w14:paraId="6760E27D" w14:textId="77777777" w:rsidR="007A0F94" w:rsidRPr="00006977" w:rsidRDefault="007A0F94" w:rsidP="004B7521">
                            <w:pPr>
                              <w:jc w:val="center"/>
                              <w:rPr>
                                <w:rFonts w:ascii="Arial" w:hAnsi="Arial" w:cs="Arial"/>
                                <w:b/>
                                <w:bCs/>
                                <w:sz w:val="36"/>
                                <w:szCs w:val="36"/>
                              </w:rPr>
                            </w:pPr>
                          </w:p>
                          <w:p w14:paraId="0ADDB9D1"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AEB8"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14:paraId="7724D2FB" w14:textId="77777777" w:rsidR="007A0F94" w:rsidRDefault="007A0F94"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7A0F94" w:rsidRDefault="007A0F94" w:rsidP="004B7521">
                      <w:pPr>
                        <w:jc w:val="center"/>
                        <w:rPr>
                          <w:rFonts w:ascii="Arial" w:hAnsi="Arial" w:cs="Arial"/>
                          <w:b/>
                          <w:bCs/>
                          <w:sz w:val="36"/>
                          <w:szCs w:val="36"/>
                        </w:rPr>
                      </w:pPr>
                    </w:p>
                    <w:p w14:paraId="6760E27D" w14:textId="77777777" w:rsidR="007A0F94" w:rsidRPr="00006977" w:rsidRDefault="007A0F94" w:rsidP="004B7521">
                      <w:pPr>
                        <w:jc w:val="center"/>
                        <w:rPr>
                          <w:rFonts w:ascii="Arial" w:hAnsi="Arial" w:cs="Arial"/>
                          <w:b/>
                          <w:bCs/>
                          <w:sz w:val="36"/>
                          <w:szCs w:val="36"/>
                        </w:rPr>
                      </w:pPr>
                    </w:p>
                    <w:p w14:paraId="0ADDB9D1"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3C9E998D"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2B757F0E"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232"/>
        <w:gridCol w:w="5233"/>
      </w:tblGrid>
      <w:tr w:rsidR="0080640A" w:rsidRPr="00E90716" w14:paraId="5E83847D" w14:textId="77777777" w:rsidTr="00912B18">
        <w:trPr>
          <w:trHeight w:val="2638"/>
        </w:trPr>
        <w:tc>
          <w:tcPr>
            <w:tcW w:w="2500" w:type="pct"/>
            <w:hideMark/>
          </w:tcPr>
          <w:p w14:paraId="6C165368"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14:paraId="2F8AB6D7" w14:textId="77777777" w:rsidR="0080640A" w:rsidRPr="00E90716" w:rsidRDefault="0080640A" w:rsidP="00912B18">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81792" behindDoc="1" locked="0" layoutInCell="1" allowOverlap="1" wp14:anchorId="767E92FD" wp14:editId="70D9DD1B">
                  <wp:simplePos x="0" y="0"/>
                  <wp:positionH relativeFrom="column">
                    <wp:posOffset>2668270</wp:posOffset>
                  </wp:positionH>
                  <wp:positionV relativeFrom="paragraph">
                    <wp:posOffset>88265</wp:posOffset>
                  </wp:positionV>
                  <wp:extent cx="1006475" cy="97536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716">
              <w:rPr>
                <w:rFonts w:ascii="Arial Narrow" w:hAnsi="Arial Narrow"/>
                <w:bCs/>
                <w:noProof/>
                <w:sz w:val="14"/>
                <w:szCs w:val="16"/>
              </w:rPr>
              <w:t>Paix – Travail – Patrie</w:t>
            </w:r>
          </w:p>
          <w:p w14:paraId="77952BE5"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0C1EF92" w14:textId="77777777" w:rsidR="0080640A" w:rsidRPr="00E90716" w:rsidRDefault="0080640A" w:rsidP="00912B18">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1B1085CA"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3E95060"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08BD6359"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498F318" w14:textId="77777777" w:rsidR="0080640A" w:rsidRPr="00E90716" w:rsidRDefault="0080640A" w:rsidP="00912B18">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5AB2CE89"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18AA506A"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58DBA289" w14:textId="77777777" w:rsidR="0080640A" w:rsidRPr="00E90716" w:rsidRDefault="0080640A" w:rsidP="00912B18">
            <w:pPr>
              <w:spacing w:after="0"/>
              <w:rPr>
                <w:rFonts w:ascii="Arial Narrow" w:hAnsi="Arial Narrow"/>
                <w:sz w:val="14"/>
              </w:rPr>
            </w:pPr>
            <w:r w:rsidRPr="00E90716">
              <w:rPr>
                <w:rFonts w:ascii="Arial Narrow" w:hAnsi="Arial Narrow"/>
                <w:bCs/>
                <w:noProof/>
                <w:sz w:val="14"/>
                <w:szCs w:val="16"/>
              </w:rPr>
              <w:t xml:space="preserve">          </w:t>
            </w:r>
            <w:r>
              <w:rPr>
                <w:rFonts w:ascii="Arial Narrow" w:hAnsi="Arial Narrow"/>
                <w:bCs/>
                <w:noProof/>
                <w:sz w:val="14"/>
                <w:szCs w:val="16"/>
              </w:rPr>
              <w:t xml:space="preserve">                      </w:t>
            </w:r>
            <w:r w:rsidRPr="00E90716">
              <w:rPr>
                <w:rFonts w:ascii="Arial Narrow" w:hAnsi="Arial Narrow"/>
                <w:bCs/>
                <w:noProof/>
                <w:sz w:val="14"/>
                <w:szCs w:val="16"/>
              </w:rPr>
              <w:t xml:space="preserve">    Communekentzou@gmail.com</w:t>
            </w:r>
          </w:p>
        </w:tc>
        <w:tc>
          <w:tcPr>
            <w:tcW w:w="2500" w:type="pct"/>
          </w:tcPr>
          <w:p w14:paraId="7CF74C2A"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3631E4C3"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3321F045"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80B6254" w14:textId="77777777" w:rsidR="0080640A" w:rsidRPr="00E90716" w:rsidRDefault="0080640A" w:rsidP="00912B18">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27C8137F"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41A0C6F4"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4FFD53FC"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448BC01D"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40560302"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EBE41D6"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23F08DFA" w14:textId="77777777" w:rsidR="0080640A" w:rsidRPr="00E90716" w:rsidRDefault="0080640A" w:rsidP="00912B18">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6190AF0A"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0697F205" w14:textId="77777777" w:rsidR="0005579E" w:rsidRPr="0005579E" w:rsidRDefault="004B7521" w:rsidP="0005579E">
      <w:pPr>
        <w:keepNext/>
        <w:spacing w:after="120" w:line="240" w:lineRule="auto"/>
        <w:jc w:val="center"/>
        <w:outlineLvl w:val="1"/>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t>Avis d</w:t>
      </w:r>
      <w:r w:rsidR="0005579E">
        <w:rPr>
          <w:rFonts w:ascii="Arial Narrow" w:eastAsia="Times New Roman" w:hAnsi="Arial Narrow" w:cs="Tahoma"/>
          <w:b/>
          <w:bCs/>
          <w:i/>
          <w:iCs/>
          <w:sz w:val="24"/>
          <w:szCs w:val="24"/>
          <w:lang w:eastAsia="fr-FR"/>
        </w:rPr>
        <w:t>’Appel d’Offres National Ouvert</w:t>
      </w:r>
    </w:p>
    <w:p w14:paraId="03AED2C4" w14:textId="77777777" w:rsidR="00A0346D" w:rsidRPr="004B7521" w:rsidRDefault="00A0346D" w:rsidP="00A0346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4D86CC9" w14:textId="58EC042A" w:rsidR="00A0346D" w:rsidRPr="004B7521" w:rsidRDefault="00A0346D" w:rsidP="00A0346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N°006/AONO/R-EST/D-KADEY/C-KENTZOU/CIPM/25 DU </w:t>
      </w:r>
      <w:r w:rsidR="00F15CEB">
        <w:rPr>
          <w:rFonts w:ascii="Tahoma" w:eastAsia="Times New Roman" w:hAnsi="Tahoma" w:cs="Tahoma"/>
          <w:b/>
          <w:bCs/>
          <w:lang w:eastAsia="fr-FR"/>
        </w:rPr>
        <w:t>12/03/</w:t>
      </w:r>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DD25514" w14:textId="77777777" w:rsidR="00A0346D" w:rsidRPr="004B7521" w:rsidRDefault="00A0346D" w:rsidP="00A0346D">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2FAD90F8"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09F4DCA" w14:textId="36EF7E0D"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215969">
        <w:rPr>
          <w:rFonts w:ascii="Tahoma" w:eastAsia="Times New Roman" w:hAnsi="Tahoma" w:cs="Tahoma"/>
          <w:i/>
          <w:iCs/>
          <w:lang w:eastAsia="fr-FR"/>
        </w:rPr>
        <w:t>MINDDEVEL</w:t>
      </w:r>
      <w:r w:rsidR="004123DB">
        <w:rPr>
          <w:rFonts w:ascii="Tahoma" w:eastAsia="Times New Roman" w:hAnsi="Tahoma" w:cs="Tahoma"/>
          <w:i/>
          <w:iCs/>
          <w:lang w:eastAsia="fr-FR"/>
        </w:rPr>
        <w:t>, EXERCICE 202</w:t>
      </w:r>
      <w:r w:rsidR="00215969">
        <w:rPr>
          <w:rFonts w:ascii="Tahoma" w:eastAsia="Times New Roman" w:hAnsi="Tahoma" w:cs="Tahoma"/>
          <w:i/>
          <w:iCs/>
          <w:lang w:eastAsia="fr-FR"/>
        </w:rPr>
        <w:t>5</w:t>
      </w:r>
    </w:p>
    <w:p w14:paraId="6A781419" w14:textId="77777777"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1BA7FB7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1667E6A5" w14:textId="17DFBAFA"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w:t>
      </w:r>
      <w:r w:rsidR="00E31641">
        <w:rPr>
          <w:rFonts w:ascii="Arial Narrow" w:eastAsia="Times New Roman" w:hAnsi="Arial Narrow" w:cs="Tahoma"/>
          <w:lang w:eastAsia="fr-FR"/>
        </w:rPr>
        <w:t xml:space="preserve">hangar </w:t>
      </w:r>
      <w:r w:rsidR="00E334ED">
        <w:rPr>
          <w:rFonts w:ascii="Arial Narrow" w:eastAsia="Times New Roman" w:hAnsi="Arial Narrow" w:cs="Tahoma"/>
          <w:lang w:eastAsia="fr-FR"/>
        </w:rPr>
        <w:t xml:space="preserve">au marché à bétail </w:t>
      </w:r>
      <w:r w:rsidR="00A0346D">
        <w:rPr>
          <w:rFonts w:ascii="Arial Narrow" w:eastAsia="Times New Roman" w:hAnsi="Arial Narrow" w:cs="Tahoma"/>
          <w:lang w:eastAsia="fr-FR"/>
        </w:rPr>
        <w:t xml:space="preserve">de Niewa </w:t>
      </w:r>
      <w:r w:rsidR="00E334ED">
        <w:rPr>
          <w:rFonts w:ascii="Arial Narrow" w:eastAsia="Times New Roman" w:hAnsi="Arial Narrow" w:cs="Tahoma"/>
          <w:lang w:eastAsia="fr-FR"/>
        </w:rPr>
        <w:t>dans</w:t>
      </w:r>
      <w:r w:rsidR="004123DB">
        <w:rPr>
          <w:rFonts w:ascii="Arial Narrow" w:eastAsia="Times New Roman" w:hAnsi="Arial Narrow" w:cs="Tahoma"/>
          <w:lang w:eastAsia="fr-FR"/>
        </w:rPr>
        <w:t xml:space="preserve"> la commune</w:t>
      </w:r>
      <w:r w:rsidR="00605690">
        <w:rPr>
          <w:rFonts w:ascii="Arial Narrow" w:eastAsia="Times New Roman" w:hAnsi="Arial Narrow" w:cs="Tahoma"/>
          <w:lang w:eastAsia="fr-FR"/>
        </w:rPr>
        <w:t xml:space="preserve"> </w:t>
      </w:r>
      <w:r w:rsidR="0005579E">
        <w:rPr>
          <w:rFonts w:ascii="Arial Narrow" w:eastAsia="Times New Roman" w:hAnsi="Arial Narrow" w:cs="Tahoma"/>
          <w:lang w:eastAsia="fr-FR"/>
        </w:rPr>
        <w:t xml:space="preserve">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de la Kadey</w:t>
      </w:r>
      <w:r w:rsidR="00A0346D">
        <w:rPr>
          <w:rFonts w:ascii="Arial Narrow" w:eastAsia="Times New Roman" w:hAnsi="Arial Narrow" w:cs="Tahoma"/>
          <w:lang w:eastAsia="fr-FR"/>
        </w:rPr>
        <w:t>.</w:t>
      </w:r>
    </w:p>
    <w:p w14:paraId="2B080190"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6D30BEF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0219DDE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35636D65"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42687A2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14:paraId="3D243A49"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14:paraId="31DCDADC"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00C509A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14:paraId="073C71E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34EB8832"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14:paraId="4AD4C85B" w14:textId="77777777"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14:paraId="6017399D" w14:textId="2373B426" w:rsidR="004B7521" w:rsidRPr="004B7521" w:rsidRDefault="00A0346D" w:rsidP="00DA1B5F">
      <w:pPr>
        <w:numPr>
          <w:ilvl w:val="0"/>
          <w:numId w:val="18"/>
        </w:num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Délai</w:t>
      </w:r>
      <w:r w:rsidR="004B7521" w:rsidRPr="004B7521">
        <w:rPr>
          <w:rFonts w:ascii="Arial Narrow" w:eastAsia="Times New Roman" w:hAnsi="Arial Narrow" w:cs="Tahoma"/>
          <w:b/>
          <w:bCs/>
          <w:u w:val="single"/>
          <w:lang w:eastAsia="fr-FR"/>
        </w:rPr>
        <w:t xml:space="preserve"> d’exécution</w:t>
      </w:r>
    </w:p>
    <w:p w14:paraId="760A296D" w14:textId="4CB6B89E"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00904F07">
        <w:rPr>
          <w:rFonts w:ascii="Arial Narrow" w:eastAsia="Times New Roman" w:hAnsi="Arial Narrow" w:cs="Tahoma"/>
          <w:b/>
          <w:lang w:eastAsia="fr-FR"/>
        </w:rPr>
        <w:t xml:space="preserve">trois mois </w:t>
      </w:r>
      <w:r w:rsidRPr="004B7521">
        <w:rPr>
          <w:rFonts w:ascii="Arial Narrow" w:eastAsia="Times New Roman" w:hAnsi="Arial Narrow" w:cs="Tahoma"/>
          <w:b/>
          <w:lang w:eastAsia="fr-FR"/>
        </w:rPr>
        <w:t>(0</w:t>
      </w:r>
      <w:r w:rsidR="00904F07">
        <w:rPr>
          <w:rFonts w:ascii="Arial Narrow" w:eastAsia="Times New Roman" w:hAnsi="Arial Narrow" w:cs="Tahoma"/>
          <w:b/>
          <w:lang w:eastAsia="fr-FR"/>
        </w:rPr>
        <w:t>3</w:t>
      </w:r>
      <w:r w:rsidRPr="004B7521">
        <w:rPr>
          <w:rFonts w:ascii="Arial Narrow" w:eastAsia="Times New Roman" w:hAnsi="Arial Narrow" w:cs="Tahoma"/>
          <w:b/>
          <w:lang w:eastAsia="fr-FR"/>
        </w:rPr>
        <w:t>) mois</w:t>
      </w:r>
      <w:r w:rsidRPr="004B7521">
        <w:rPr>
          <w:rFonts w:ascii="Arial Narrow" w:eastAsia="Times New Roman" w:hAnsi="Arial Narrow" w:cs="Tahoma"/>
          <w:lang w:eastAsia="fr-FR"/>
        </w:rPr>
        <w:t>.</w:t>
      </w:r>
    </w:p>
    <w:p w14:paraId="7EE4424A"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5D00F4A" w14:textId="77777777" w:rsidR="004B7521" w:rsidRPr="004B7521" w:rsidRDefault="004B7521" w:rsidP="00E3164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E31641">
        <w:rPr>
          <w:rFonts w:ascii="Arial Narrow" w:eastAsia="Times New Roman" w:hAnsi="Arial Narrow" w:cs="Times New Roman"/>
          <w:lang w:eastAsia="fr-FR"/>
        </w:rPr>
        <w:t>un (01) lot</w:t>
      </w:r>
      <w:r w:rsidRPr="004B7521">
        <w:rPr>
          <w:rFonts w:ascii="Arial Narrow" w:eastAsia="Times New Roman" w:hAnsi="Arial Narrow" w:cs="Times New Roman"/>
          <w:lang w:eastAsia="fr-FR"/>
        </w:rPr>
        <w:t> :</w:t>
      </w:r>
    </w:p>
    <w:p w14:paraId="69E74DD7"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9A227A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0CD7A60F" w14:textId="78E4D014" w:rsidR="004B7521" w:rsidRPr="00E31641" w:rsidRDefault="004B7521" w:rsidP="00E31641">
      <w:pPr>
        <w:spacing w:after="0" w:line="240" w:lineRule="auto"/>
        <w:jc w:val="both"/>
        <w:rPr>
          <w:rFonts w:ascii="Arial Narrow" w:eastAsia="Times New Roman" w:hAnsi="Arial Narrow" w:cs="Tahoma"/>
          <w:b/>
          <w:bCs/>
          <w:i/>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D211C1">
        <w:rPr>
          <w:rFonts w:ascii="Arial Narrow" w:eastAsia="Times New Roman" w:hAnsi="Arial Narrow" w:cs="Tahoma"/>
          <w:b/>
          <w:bCs/>
          <w:i/>
          <w:lang w:eastAsia="fr-FR"/>
        </w:rPr>
        <w:t xml:space="preserve">dix </w:t>
      </w:r>
      <w:r w:rsidR="00E31641" w:rsidRPr="00E31641">
        <w:rPr>
          <w:rFonts w:ascii="Arial Narrow" w:eastAsia="Times New Roman" w:hAnsi="Arial Narrow" w:cs="Tahoma"/>
          <w:b/>
          <w:bCs/>
          <w:i/>
          <w:lang w:eastAsia="fr-FR"/>
        </w:rPr>
        <w:t>millions de francs (</w:t>
      </w:r>
      <w:r w:rsidR="00904F07">
        <w:rPr>
          <w:rFonts w:ascii="Arial Narrow" w:eastAsia="Times New Roman" w:hAnsi="Arial Narrow" w:cs="Tahoma"/>
          <w:b/>
          <w:bCs/>
          <w:i/>
          <w:lang w:eastAsia="fr-FR"/>
        </w:rPr>
        <w:t>1</w:t>
      </w:r>
      <w:r w:rsidR="00215969">
        <w:rPr>
          <w:rFonts w:ascii="Arial Narrow" w:eastAsia="Times New Roman" w:hAnsi="Arial Narrow" w:cs="Tahoma"/>
          <w:b/>
          <w:bCs/>
          <w:i/>
          <w:lang w:eastAsia="fr-FR"/>
        </w:rPr>
        <w:t>0</w:t>
      </w:r>
      <w:r w:rsidR="00E31641" w:rsidRPr="00E31641">
        <w:rPr>
          <w:rFonts w:ascii="Arial Narrow" w:eastAsia="Times New Roman" w:hAnsi="Arial Narrow" w:cs="Tahoma"/>
          <w:b/>
          <w:bCs/>
          <w:i/>
          <w:lang w:eastAsia="fr-FR"/>
        </w:rPr>
        <w:t> 000 000 CFA</w:t>
      </w:r>
      <w:r w:rsidR="00383FF2">
        <w:rPr>
          <w:rFonts w:ascii="Arial Narrow" w:eastAsia="Times New Roman" w:hAnsi="Arial Narrow" w:cs="Tahoma"/>
          <w:b/>
          <w:bCs/>
          <w:i/>
          <w:lang w:eastAsia="fr-FR"/>
        </w:rPr>
        <w:t>)</w:t>
      </w:r>
      <w:r w:rsidR="00E31641" w:rsidRPr="00E31641">
        <w:rPr>
          <w:rFonts w:ascii="Arial Narrow" w:eastAsia="Times New Roman" w:hAnsi="Arial Narrow" w:cs="Tahoma"/>
          <w:b/>
          <w:bCs/>
          <w:i/>
          <w:lang w:eastAsia="fr-FR"/>
        </w:rPr>
        <w:t>.</w:t>
      </w:r>
    </w:p>
    <w:p w14:paraId="480A3B0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4B867FFC" w14:textId="7777777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La participation au présent appel d’offres est ouverte à égalité de conditions à toutes les Entreprises de droit camerounais et ayant des compétences dans le domaine de Bâtiments et Travaux Publics.</w:t>
      </w:r>
    </w:p>
    <w:p w14:paraId="01E8D29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5BE3E836" w14:textId="1027A13B"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w:t>
      </w:r>
      <w:r w:rsidR="00383FF2">
        <w:rPr>
          <w:rFonts w:ascii="Arial Narrow" w:eastAsia="Times New Roman" w:hAnsi="Arial Narrow" w:cs="Tahoma"/>
          <w:lang w:eastAsia="fr-FR"/>
        </w:rPr>
        <w:t>le MINDDEVEL,</w:t>
      </w:r>
      <w:r w:rsidR="004123DB">
        <w:rPr>
          <w:rFonts w:ascii="Arial Narrow" w:eastAsia="Times New Roman" w:hAnsi="Arial Narrow" w:cs="Tahoma"/>
          <w:i/>
          <w:iCs/>
          <w:lang w:eastAsia="fr-FR"/>
        </w:rPr>
        <w:t xml:space="preserve"> EXERCICE 202</w:t>
      </w:r>
      <w:r w:rsidR="00383FF2">
        <w:rPr>
          <w:rFonts w:ascii="Arial Narrow" w:eastAsia="Times New Roman" w:hAnsi="Arial Narrow" w:cs="Tahoma"/>
          <w:i/>
          <w:iCs/>
          <w:lang w:eastAsia="fr-FR"/>
        </w:rPr>
        <w:t>5</w:t>
      </w:r>
      <w:r w:rsidRPr="004B7521">
        <w:rPr>
          <w:rFonts w:ascii="Arial Narrow" w:eastAsia="Times New Roman" w:hAnsi="Arial Narrow" w:cs="Tahoma"/>
          <w:lang w:eastAsia="fr-FR"/>
        </w:rPr>
        <w:t xml:space="preserve">. </w:t>
      </w:r>
    </w:p>
    <w:p w14:paraId="51503509"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0D0F8DD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28C01B7D" w14:textId="5A72A7D6"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suivant le tableau ci-dessous à :</w:t>
      </w:r>
      <w:r w:rsidR="00E31641">
        <w:rPr>
          <w:rFonts w:ascii="Arial Narrow" w:eastAsia="Times New Roman" w:hAnsi="Arial Narrow" w:cs="Times New Roman"/>
          <w:lang w:eastAsia="fr-FR"/>
        </w:rPr>
        <w:t xml:space="preserve"> </w:t>
      </w:r>
      <w:r w:rsidR="00436B3F">
        <w:rPr>
          <w:rFonts w:ascii="Arial Narrow" w:eastAsia="Times New Roman" w:hAnsi="Arial Narrow" w:cs="Times New Roman"/>
          <w:b/>
          <w:i/>
          <w:lang w:eastAsia="fr-FR"/>
        </w:rPr>
        <w:t>deux cent mille francs (2</w:t>
      </w:r>
      <w:r w:rsidR="00E31641" w:rsidRPr="00E31641">
        <w:rPr>
          <w:rFonts w:ascii="Arial Narrow" w:eastAsia="Times New Roman" w:hAnsi="Arial Narrow" w:cs="Times New Roman"/>
          <w:b/>
          <w:i/>
          <w:lang w:eastAsia="fr-FR"/>
        </w:rPr>
        <w:t>00 000 F) CFA</w:t>
      </w:r>
      <w:r w:rsidR="00E31641">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et valable pendant trente (30) jours au-delà de la date originale de validité des offres. Sous peine de rejet, le cautionnement provisoire devra être impérativement produit en original datant d’au plus trois (03) mois. </w:t>
      </w:r>
    </w:p>
    <w:p w14:paraId="6CEB435A"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lastRenderedPageBreak/>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1883D5B3" w14:textId="4506EE2E"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Consultation du dossier d’appel </w:t>
      </w:r>
      <w:r w:rsidR="00383FF2" w:rsidRPr="004B7521">
        <w:rPr>
          <w:rFonts w:ascii="Arial Narrow" w:eastAsia="Times New Roman" w:hAnsi="Arial Narrow" w:cs="Tahoma"/>
          <w:b/>
          <w:bCs/>
          <w:u w:val="single"/>
          <w:lang w:eastAsia="fr-FR"/>
        </w:rPr>
        <w:t>d’offres :</w:t>
      </w:r>
    </w:p>
    <w:p w14:paraId="14A9ED33" w14:textId="7777777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dossier d’appel d’offres peut être consulté aux heures ouvrables auprès de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dès publication du présent avis d’appel d’offres</w:t>
      </w:r>
      <w:r w:rsidR="002B2697">
        <w:rPr>
          <w:rFonts w:ascii="Arial Narrow" w:eastAsia="Times New Roman" w:hAnsi="Arial Narrow" w:cs="Tahoma"/>
          <w:lang w:eastAsia="fr-FR"/>
        </w:rPr>
        <w:t xml:space="preserve"> dans le Service des Affaires Générales</w:t>
      </w:r>
      <w:r w:rsidRPr="004B7521">
        <w:rPr>
          <w:rFonts w:ascii="Arial Narrow" w:eastAsia="Times New Roman" w:hAnsi="Arial Narrow" w:cs="Tahoma"/>
          <w:lang w:eastAsia="fr-FR"/>
        </w:rPr>
        <w:t>.</w:t>
      </w:r>
    </w:p>
    <w:p w14:paraId="55FD87B5"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Acquisition du dossier d’Appel d’Offres:</w:t>
      </w:r>
    </w:p>
    <w:p w14:paraId="7A4BFDD9" w14:textId="5E6901E6"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(Secrétariat General)</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Pr="004B7521">
        <w:rPr>
          <w:rFonts w:ascii="Arial Narrow" w:eastAsia="Times New Roman" w:hAnsi="Arial Narrow" w:cs="Times New Roman"/>
          <w:lang w:eastAsia="fr-FR"/>
        </w:rPr>
        <w:t xml:space="preserve">d’un montant de  </w:t>
      </w:r>
      <w:r w:rsidR="00383FF2">
        <w:rPr>
          <w:rFonts w:ascii="Arial Narrow" w:eastAsia="Times New Roman" w:hAnsi="Arial Narrow" w:cs="Times New Roman"/>
          <w:b/>
          <w:i/>
          <w:sz w:val="24"/>
          <w:szCs w:val="24"/>
          <w:lang w:eastAsia="fr-FR"/>
        </w:rPr>
        <w:t>5</w:t>
      </w:r>
      <w:r w:rsidR="00E31641">
        <w:rPr>
          <w:rFonts w:ascii="Arial Narrow" w:eastAsia="Times New Roman" w:hAnsi="Arial Narrow" w:cs="Times New Roman"/>
          <w:b/>
          <w:i/>
          <w:sz w:val="24"/>
          <w:szCs w:val="24"/>
          <w:lang w:eastAsia="fr-FR"/>
        </w:rPr>
        <w:t>0</w:t>
      </w:r>
      <w:r w:rsidRPr="004B7521">
        <w:rPr>
          <w:rFonts w:ascii="Arial Narrow" w:eastAsia="Times New Roman" w:hAnsi="Arial Narrow" w:cs="Times New Roman"/>
          <w:b/>
          <w:i/>
          <w:sz w:val="24"/>
          <w:szCs w:val="24"/>
          <w:lang w:eastAsia="fr-FR"/>
        </w:rPr>
        <w:t> 000F (</w:t>
      </w:r>
      <w:r w:rsidR="00383FF2">
        <w:rPr>
          <w:rFonts w:ascii="Arial Narrow" w:eastAsia="Times New Roman" w:hAnsi="Arial Narrow" w:cs="Times New Roman"/>
          <w:b/>
          <w:i/>
          <w:sz w:val="24"/>
          <w:szCs w:val="24"/>
          <w:lang w:eastAsia="fr-FR"/>
        </w:rPr>
        <w:t>Cinquante</w:t>
      </w:r>
      <w:r w:rsidRPr="004B7521">
        <w:rPr>
          <w:rFonts w:ascii="Arial Narrow" w:eastAsia="Times New Roman" w:hAnsi="Arial Narrow" w:cs="Times New Roman"/>
          <w:b/>
          <w:i/>
          <w:sz w:val="24"/>
          <w:szCs w:val="24"/>
          <w:lang w:eastAsia="fr-FR"/>
        </w:rPr>
        <w:t xml:space="preserve"> mille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50565887"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1B8F260F" w14:textId="0A9BDF5C"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(secrétariat </w:t>
      </w:r>
      <w:r w:rsidR="00383FF2">
        <w:rPr>
          <w:rFonts w:ascii="Arial Narrow" w:eastAsia="Times New Roman" w:hAnsi="Arial Narrow" w:cs="Times New Roman"/>
          <w:lang w:eastAsia="fr-FR"/>
        </w:rPr>
        <w:t>général)</w:t>
      </w:r>
      <w:r w:rsidR="00383FF2" w:rsidRPr="004B7521">
        <w:rPr>
          <w:rFonts w:ascii="Arial Narrow" w:eastAsia="Times New Roman" w:hAnsi="Arial Narrow" w:cs="Times New Roman"/>
          <w:lang w:eastAsia="fr-FR"/>
        </w:rPr>
        <w:t xml:space="preserve"> au</w:t>
      </w:r>
      <w:r w:rsidRPr="004B7521">
        <w:rPr>
          <w:rFonts w:ascii="Arial Narrow" w:eastAsia="Times New Roman" w:hAnsi="Arial Narrow" w:cs="Times New Roman"/>
          <w:b/>
          <w:lang w:eastAsia="fr-FR"/>
        </w:rPr>
        <w:t xml:space="preserve"> plus tard le </w:t>
      </w:r>
      <w:r w:rsidR="00F15CEB">
        <w:rPr>
          <w:rFonts w:ascii="Arial Narrow" w:eastAsia="Times New Roman" w:hAnsi="Arial Narrow" w:cs="Times New Roman"/>
          <w:b/>
          <w:lang w:eastAsia="fr-FR"/>
        </w:rPr>
        <w:t>17/04/</w:t>
      </w:r>
      <w:r w:rsidR="00413088">
        <w:rPr>
          <w:rFonts w:ascii="Arial Narrow" w:eastAsia="Times New Roman" w:hAnsi="Arial Narrow" w:cs="Times New Roman"/>
          <w:b/>
          <w:lang w:eastAsia="fr-FR"/>
        </w:rPr>
        <w:t xml:space="preserve"> 202</w:t>
      </w:r>
      <w:r w:rsidR="00383FF2">
        <w:rPr>
          <w:rFonts w:ascii="Arial Narrow" w:eastAsia="Times New Roman" w:hAnsi="Arial Narrow" w:cs="Times New Roman"/>
          <w:b/>
          <w:lang w:eastAsia="fr-FR"/>
        </w:rPr>
        <w:t>5</w:t>
      </w:r>
      <w:r w:rsidRPr="004B7521">
        <w:rPr>
          <w:rFonts w:ascii="Arial Narrow" w:eastAsia="Times New Roman" w:hAnsi="Arial Narrow" w:cs="Times New Roman"/>
          <w:b/>
          <w:lang w:eastAsia="fr-FR"/>
        </w:rPr>
        <w:t xml:space="preserve"> à 1</w:t>
      </w:r>
      <w:r w:rsidR="00F16EC1">
        <w:rPr>
          <w:rFonts w:ascii="Arial Narrow" w:eastAsia="Times New Roman" w:hAnsi="Arial Narrow" w:cs="Times New Roman"/>
          <w:b/>
          <w:lang w:eastAsia="fr-FR"/>
        </w:rPr>
        <w:t>1</w:t>
      </w:r>
      <w:r w:rsidRPr="004B7521">
        <w:rPr>
          <w:rFonts w:ascii="Arial Narrow" w:eastAsia="Times New Roman" w:hAnsi="Arial Narrow" w:cs="Times New Roman"/>
          <w:b/>
          <w:lang w:eastAsia="fr-FR"/>
        </w:rPr>
        <w:t>heures précises</w:t>
      </w:r>
      <w:r w:rsidRPr="004B7521">
        <w:rPr>
          <w:rFonts w:ascii="Arial Narrow" w:eastAsia="Times New Roman" w:hAnsi="Arial Narrow" w:cs="Times New Roman"/>
          <w:lang w:eastAsia="fr-FR"/>
        </w:rPr>
        <w:t xml:space="preserve"> contre récépissé et devront porter la mention :</w:t>
      </w:r>
    </w:p>
    <w:p w14:paraId="5DB3E052"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58B17F95"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7B9DA2CB" w14:textId="77777777" w:rsidR="00436B3F" w:rsidRPr="004B7521" w:rsidRDefault="00436B3F" w:rsidP="00436B3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97B2EB8" w14:textId="2B46EBB6" w:rsidR="00436B3F" w:rsidRPr="004B7521" w:rsidRDefault="00436B3F" w:rsidP="00436B3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N°006/AONO/R-EST/D-KADEY/C-KENTZOU/CIPM/25 DU </w:t>
      </w:r>
      <w:r w:rsidR="00F15CEB">
        <w:rPr>
          <w:rFonts w:ascii="Tahoma" w:eastAsia="Times New Roman" w:hAnsi="Tahoma" w:cs="Tahoma"/>
          <w:b/>
          <w:bCs/>
          <w:lang w:eastAsia="fr-FR"/>
        </w:rPr>
        <w:t>12/03/</w:t>
      </w:r>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35BC351E" w14:textId="77777777" w:rsidR="00436B3F" w:rsidRPr="004B7521" w:rsidRDefault="00436B3F" w:rsidP="00436B3F">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1814AACC" w14:textId="7BB7A5D3" w:rsidR="004B7521" w:rsidRPr="004B7521" w:rsidRDefault="004B7521" w:rsidP="00383FF2">
      <w:pPr>
        <w:keepNext/>
        <w:spacing w:after="0" w:line="240" w:lineRule="auto"/>
        <w:jc w:val="center"/>
        <w:outlineLvl w:val="1"/>
        <w:rPr>
          <w:rFonts w:ascii="Times New Roman" w:eastAsia="Times New Roman" w:hAnsi="Times New Roman" w:cs="Times New Roman"/>
          <w:sz w:val="24"/>
          <w:szCs w:val="24"/>
          <w:lang w:eastAsia="fr-FR"/>
        </w:rPr>
      </w:pPr>
    </w:p>
    <w:p w14:paraId="6BE91E3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938F01B" w14:textId="751DB9A2"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383FF2"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14:paraId="48602AA1"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r w:rsidRPr="004B7521">
        <w:rPr>
          <w:rFonts w:ascii="Arial Narrow" w:eastAsia="Times New Roman" w:hAnsi="Arial Narrow" w:cs="Times New Roman"/>
          <w:lang w:eastAsia="fr-FR"/>
        </w:rPr>
        <w:t xml:space="preserve"> </w:t>
      </w:r>
    </w:p>
    <w:p w14:paraId="2C502EC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1B1EEB99" w14:textId="5DF0508F"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F15CEB">
        <w:rPr>
          <w:rFonts w:ascii="Arial Narrow" w:eastAsia="Times New Roman" w:hAnsi="Arial Narrow" w:cs="Times New Roman"/>
          <w:b/>
          <w:lang w:eastAsia="fr-FR"/>
        </w:rPr>
        <w:t>17/04/</w:t>
      </w:r>
      <w:r w:rsidR="00413088">
        <w:rPr>
          <w:rFonts w:ascii="Arial Narrow" w:eastAsia="Times New Roman" w:hAnsi="Arial Narrow" w:cs="Times New Roman"/>
          <w:b/>
          <w:lang w:eastAsia="fr-FR"/>
        </w:rPr>
        <w:t>202</w:t>
      </w:r>
      <w:r w:rsidR="00383FF2">
        <w:rPr>
          <w:rFonts w:ascii="Arial Narrow" w:eastAsia="Times New Roman" w:hAnsi="Arial Narrow" w:cs="Times New Roman"/>
          <w:b/>
          <w:lang w:eastAsia="fr-FR"/>
        </w:rPr>
        <w:t>5</w:t>
      </w:r>
      <w:r w:rsidR="0005579E" w:rsidRPr="0005579E">
        <w:rPr>
          <w:rFonts w:ascii="Arial Narrow" w:eastAsia="Times New Roman" w:hAnsi="Arial Narrow" w:cs="Times New Roman"/>
          <w:b/>
          <w:lang w:eastAsia="fr-FR"/>
        </w:rPr>
        <w:t xml:space="preserve"> </w:t>
      </w:r>
      <w:r w:rsidRPr="004B7521">
        <w:rPr>
          <w:rFonts w:ascii="Arial Narrow" w:eastAsia="Times New Roman" w:hAnsi="Arial Narrow" w:cs="Times New Roman"/>
          <w:b/>
          <w:lang w:eastAsia="fr-FR"/>
        </w:rPr>
        <w:t xml:space="preserve"> à 1</w:t>
      </w:r>
      <w:r w:rsidR="00F15CEB">
        <w:rPr>
          <w:rFonts w:ascii="Arial Narrow" w:eastAsia="Times New Roman" w:hAnsi="Arial Narrow" w:cs="Times New Roman"/>
          <w:b/>
          <w:lang w:eastAsia="fr-FR"/>
        </w:rPr>
        <w:t>2</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w:t>
      </w:r>
      <w:r w:rsidR="002B2697">
        <w:rPr>
          <w:rFonts w:ascii="Arial Narrow" w:eastAsia="Times New Roman" w:hAnsi="Arial Narrow" w:cs="Times New Roman"/>
          <w:lang w:eastAsia="fr-FR"/>
        </w:rPr>
        <w:t xml:space="preserve">dans la salle Multifonctionnelle </w:t>
      </w:r>
      <w:r w:rsidRPr="004B7521">
        <w:rPr>
          <w:rFonts w:ascii="Arial Narrow" w:eastAsia="Times New Roman" w:hAnsi="Arial Narrow" w:cs="Times New Roman"/>
          <w:lang w:eastAsia="fr-FR"/>
        </w:rPr>
        <w:t xml:space="preserve">par la  </w:t>
      </w:r>
      <w:r w:rsidR="0005579E">
        <w:rPr>
          <w:rFonts w:ascii="Arial Narrow" w:eastAsia="Times New Roman" w:hAnsi="Arial Narrow" w:cs="Times New Roman"/>
          <w:lang w:eastAsia="fr-FR"/>
        </w:rPr>
        <w:t>Commission Compétente de Passation des Marchés</w:t>
      </w:r>
      <w:r w:rsidRPr="004B7521">
        <w:rPr>
          <w:rFonts w:ascii="Arial Narrow" w:eastAsia="Times New Roman" w:hAnsi="Arial Narrow" w:cs="Times New Roman"/>
          <w:lang w:eastAsia="fr-FR"/>
        </w:rPr>
        <w:t xml:space="preserve"> siégeant dans la salle de réunion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0C41109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3727548A"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7AE3157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2B2697">
        <w:rPr>
          <w:rFonts w:ascii="Arial Narrow" w:eastAsia="Times New Roman" w:hAnsi="Arial Narrow" w:cs="Tahoma"/>
          <w:lang w:eastAsia="fr-FR"/>
        </w:rPr>
        <w:t xml:space="preserve"> et pièces scannées</w:t>
      </w:r>
      <w:r w:rsidRPr="004B7521">
        <w:rPr>
          <w:rFonts w:ascii="Arial Narrow" w:eastAsia="Times New Roman" w:hAnsi="Arial Narrow" w:cs="Tahoma"/>
          <w:lang w:eastAsia="fr-FR"/>
        </w:rPr>
        <w:t>;</w:t>
      </w:r>
      <w:r w:rsidR="002B2697">
        <w:rPr>
          <w:rFonts w:ascii="Arial Narrow" w:eastAsia="Times New Roman" w:hAnsi="Arial Narrow" w:cs="Tahoma"/>
          <w:lang w:eastAsia="fr-FR"/>
        </w:rPr>
        <w:t xml:space="preserve"> </w:t>
      </w:r>
    </w:p>
    <w:p w14:paraId="74BC30B4" w14:textId="77777777"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72A55090"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14:paraId="4B10A929"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593665AE"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16E7B19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519568A4"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6BDC338B"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79B23EC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461F25B2"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33F5E99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7C0E399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8C42E7F"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2938937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7A7EAB40" w14:textId="54B00B31" w:rsidR="008B317E" w:rsidRPr="004B7521" w:rsidRDefault="00366EF3"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w:t>
      </w:r>
      <w:r w:rsidR="004B7521" w:rsidRPr="004B7521">
        <w:rPr>
          <w:rFonts w:ascii="Arial Narrow" w:eastAsia="Times New Roman" w:hAnsi="Arial Narrow" w:cs="Tahoma"/>
          <w:lang w:eastAsia="fr-FR"/>
        </w:rPr>
        <w:t xml:space="preserve"> marché sera attribué au soumissionnaire présentant l’o</w:t>
      </w:r>
      <w:r>
        <w:rPr>
          <w:rFonts w:ascii="Arial Narrow" w:eastAsia="Times New Roman" w:hAnsi="Arial Narrow" w:cs="Tahoma"/>
          <w:lang w:eastAsia="fr-FR"/>
        </w:rPr>
        <w:t>ffre financière qualifiée et</w:t>
      </w:r>
      <w:r w:rsidR="004B7521" w:rsidRPr="004B7521">
        <w:rPr>
          <w:rFonts w:ascii="Arial Narrow" w:eastAsia="Times New Roman" w:hAnsi="Arial Narrow" w:cs="Tahoma"/>
          <w:lang w:eastAsia="fr-FR"/>
        </w:rPr>
        <w:t xml:space="preserve"> évaluée la moins disante et remplissant les capacités techniques et administratives requises. Toute offre non présentée en trois (03) volumes sera </w:t>
      </w:r>
      <w:r w:rsidR="004B7521" w:rsidRPr="004B7521">
        <w:rPr>
          <w:rFonts w:ascii="Arial Narrow" w:eastAsia="Times New Roman" w:hAnsi="Arial Narrow" w:cs="Tahoma"/>
          <w:lang w:eastAsia="fr-FR"/>
        </w:rPr>
        <w:lastRenderedPageBreak/>
        <w:t>p</w:t>
      </w:r>
      <w:r w:rsidR="007822CB">
        <w:rPr>
          <w:rFonts w:ascii="Arial Narrow" w:eastAsia="Times New Roman" w:hAnsi="Arial Narrow" w:cs="Tahoma"/>
          <w:lang w:eastAsia="fr-FR"/>
        </w:rPr>
        <w:t>urement et simplement rejetée ;</w:t>
      </w:r>
      <w:r w:rsidR="004B7521" w:rsidRPr="004B7521">
        <w:rPr>
          <w:rFonts w:ascii="Arial Narrow" w:eastAsia="Times New Roman" w:hAnsi="Arial Narrow" w:cs="Tahoma"/>
          <w:lang w:eastAsia="fr-FR"/>
        </w:rPr>
        <w:t xml:space="preserve"> il en est de même pour toute offre non conforme au règlement particulier de l’Appel d’Offres.</w:t>
      </w:r>
      <w:r w:rsidR="00F31133">
        <w:rPr>
          <w:rFonts w:ascii="Arial Narrow" w:eastAsia="Times New Roman" w:hAnsi="Arial Narrow" w:cs="Tahoma"/>
          <w:lang w:eastAsia="fr-FR"/>
        </w:rPr>
        <w:t xml:space="preserve"> </w:t>
      </w:r>
    </w:p>
    <w:p w14:paraId="687CA0B9" w14:textId="77777777" w:rsidR="004B7521" w:rsidRPr="004B7521" w:rsidRDefault="004B7521" w:rsidP="004B7521">
      <w:pPr>
        <w:spacing w:after="0" w:line="240" w:lineRule="auto"/>
        <w:jc w:val="both"/>
        <w:rPr>
          <w:rFonts w:ascii="Arial Narrow" w:eastAsia="Times New Roman" w:hAnsi="Arial Narrow" w:cs="Tahoma"/>
          <w:lang w:eastAsia="fr-FR"/>
        </w:rPr>
      </w:pPr>
    </w:p>
    <w:p w14:paraId="102EB765" w14:textId="77777777" w:rsidR="004B7521" w:rsidRPr="004B7521" w:rsidRDefault="004B7521" w:rsidP="00DA1B5F">
      <w:pPr>
        <w:numPr>
          <w:ilvl w:val="0"/>
          <w:numId w:val="18"/>
        </w:numPr>
        <w:tabs>
          <w:tab w:val="num" w:pos="709"/>
        </w:tabs>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Durée de validité des offres</w:t>
      </w:r>
    </w:p>
    <w:p w14:paraId="6B3E5D87"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5296FAF4"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052646A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(Secrétariat Général</w:t>
      </w:r>
      <w:r w:rsidRPr="00E86190">
        <w:rPr>
          <w:rFonts w:ascii="Arial Narrow" w:eastAsia="Times New Roman" w:hAnsi="Arial Narrow" w:cs="Tahoma"/>
          <w:lang w:eastAsia="fr-FR"/>
        </w:rPr>
        <w:t xml:space="preserve">) au numéro : </w:t>
      </w:r>
      <w:r w:rsidR="00971094">
        <w:rPr>
          <w:rFonts w:ascii="Arial Narrow" w:eastAsia="Times New Roman" w:hAnsi="Arial Narrow" w:cs="Tahoma"/>
          <w:lang w:eastAsia="fr-FR"/>
        </w:rPr>
        <w:t>696140960</w:t>
      </w:r>
      <w:r w:rsidR="00C40221">
        <w:rPr>
          <w:rFonts w:ascii="Arial Narrow" w:eastAsia="Times New Roman" w:hAnsi="Arial Narrow" w:cs="Tahoma"/>
          <w:lang w:eastAsia="fr-FR"/>
        </w:rPr>
        <w:t>/67</w:t>
      </w:r>
      <w:r w:rsidR="00971094">
        <w:rPr>
          <w:rFonts w:ascii="Arial Narrow" w:eastAsia="Times New Roman" w:hAnsi="Arial Narrow" w:cs="Tahoma"/>
          <w:lang w:eastAsia="fr-FR"/>
        </w:rPr>
        <w:t>4982480</w:t>
      </w:r>
    </w:p>
    <w:p w14:paraId="2871FAC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37AE199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2D181D95" w14:textId="77777777"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 xml:space="preserve">              </w:t>
      </w: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le__________________</w:t>
      </w:r>
    </w:p>
    <w:p w14:paraId="1133964D" w14:textId="77777777" w:rsidR="004B7521" w:rsidRPr="004B7521" w:rsidRDefault="004B7521" w:rsidP="004B7521">
      <w:pPr>
        <w:spacing w:after="0" w:line="240" w:lineRule="auto"/>
        <w:jc w:val="both"/>
        <w:rPr>
          <w:rFonts w:ascii="Arial Narrow" w:eastAsia="Times New Roman" w:hAnsi="Arial Narrow" w:cs="Tahoma"/>
          <w:sz w:val="18"/>
          <w:szCs w:val="18"/>
          <w:u w:val="single"/>
          <w:lang w:eastAsia="fr-FR"/>
        </w:rPr>
      </w:pPr>
      <w:r w:rsidRPr="004B7521">
        <w:rPr>
          <w:rFonts w:ascii="Arial Narrow" w:eastAsia="Times New Roman" w:hAnsi="Arial Narrow" w:cs="Tahoma"/>
          <w:noProof/>
          <w:sz w:val="18"/>
          <w:szCs w:val="18"/>
          <w:lang w:eastAsia="fr-FR"/>
        </w:rPr>
        <mc:AlternateContent>
          <mc:Choice Requires="wps">
            <w:drawing>
              <wp:anchor distT="0" distB="0" distL="114300" distR="114300" simplePos="0" relativeHeight="251660288" behindDoc="0" locked="0" layoutInCell="1" allowOverlap="1" wp14:anchorId="7A6BFA0E" wp14:editId="1B64DFDB">
                <wp:simplePos x="0" y="0"/>
                <wp:positionH relativeFrom="column">
                  <wp:posOffset>3585210</wp:posOffset>
                </wp:positionH>
                <wp:positionV relativeFrom="paragraph">
                  <wp:posOffset>59690</wp:posOffset>
                </wp:positionV>
                <wp:extent cx="2695575" cy="71628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DB8B5" w14:textId="77777777" w:rsidR="007A0F94" w:rsidRPr="00D74AE5" w:rsidRDefault="007A0F94"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7A0F94" w:rsidRPr="000F428D" w:rsidRDefault="007A0F94"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FA0E" id="Zone de texte 29" o:spid="_x0000_s1027" type="#_x0000_t202" style="position:absolute;left:0;text-align:left;margin-left:282.3pt;margin-top:4.7pt;width:212.25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14:paraId="45CDB8B5" w14:textId="77777777" w:rsidR="007A0F94" w:rsidRPr="00D74AE5" w:rsidRDefault="007A0F94"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7A0F94" w:rsidRPr="000F428D" w:rsidRDefault="007A0F94" w:rsidP="004B7521">
                      <w:pPr>
                        <w:ind w:left="284"/>
                        <w:jc w:val="center"/>
                      </w:pPr>
                    </w:p>
                  </w:txbxContent>
                </v:textbox>
              </v:shape>
            </w:pict>
          </mc:Fallback>
        </mc:AlternateContent>
      </w:r>
      <w:r w:rsidRPr="004B7521">
        <w:rPr>
          <w:rFonts w:ascii="Arial Narrow" w:eastAsia="Times New Roman" w:hAnsi="Arial Narrow" w:cs="Tahoma"/>
          <w:sz w:val="18"/>
          <w:szCs w:val="18"/>
          <w:u w:val="single"/>
          <w:lang w:eastAsia="fr-FR"/>
        </w:rPr>
        <w:t>AMPLIATIONS</w:t>
      </w:r>
    </w:p>
    <w:p w14:paraId="0319D228"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09FF544"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6390F60A" w14:textId="77777777" w:rsidR="00B944C0"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PREFET/KADEY</w:t>
      </w:r>
    </w:p>
    <w:p w14:paraId="4B3BC149" w14:textId="77777777" w:rsidR="00B944C0" w:rsidRPr="004B7521"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E72FDB0" w14:textId="77777777" w:rsidR="004B7521" w:rsidRP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2C7B1F8E" w14:textId="77777777"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14:paraId="0A766388"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7AD4FCD1"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232"/>
        <w:gridCol w:w="5233"/>
      </w:tblGrid>
      <w:tr w:rsidR="0080640A" w:rsidRPr="00E90716" w14:paraId="478A4F12" w14:textId="77777777" w:rsidTr="00912B18">
        <w:trPr>
          <w:trHeight w:val="2638"/>
        </w:trPr>
        <w:tc>
          <w:tcPr>
            <w:tcW w:w="2500" w:type="pct"/>
            <w:hideMark/>
          </w:tcPr>
          <w:p w14:paraId="710455E8" w14:textId="77777777" w:rsidR="0080640A" w:rsidRPr="00E90716" w:rsidRDefault="0080640A" w:rsidP="00912B18">
            <w:pPr>
              <w:spacing w:after="0"/>
              <w:ind w:right="922"/>
              <w:jc w:val="center"/>
              <w:rPr>
                <w:rFonts w:ascii="Arial Narrow" w:hAnsi="Arial Narrow"/>
                <w:bCs/>
                <w:noProof/>
                <w:sz w:val="14"/>
                <w:szCs w:val="16"/>
              </w:rPr>
            </w:pPr>
            <w:bookmarkStart w:id="0" w:name="_Hlk189643079"/>
            <w:r w:rsidRPr="00E90716">
              <w:rPr>
                <w:rFonts w:ascii="Arial Narrow" w:hAnsi="Arial Narrow"/>
                <w:bCs/>
                <w:caps/>
                <w:noProof/>
                <w:sz w:val="14"/>
                <w:szCs w:val="16"/>
              </w:rPr>
              <w:lastRenderedPageBreak/>
              <w:t>REPUBLIQUE DU CAMEROUN</w:t>
            </w:r>
          </w:p>
          <w:p w14:paraId="4E60A449" w14:textId="77777777" w:rsidR="0080640A" w:rsidRPr="00E90716" w:rsidRDefault="0080640A" w:rsidP="00912B18">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83840" behindDoc="1" locked="0" layoutInCell="1" allowOverlap="1" wp14:anchorId="20084959" wp14:editId="78F28CB5">
                  <wp:simplePos x="0" y="0"/>
                  <wp:positionH relativeFrom="column">
                    <wp:posOffset>2668270</wp:posOffset>
                  </wp:positionH>
                  <wp:positionV relativeFrom="paragraph">
                    <wp:posOffset>88265</wp:posOffset>
                  </wp:positionV>
                  <wp:extent cx="1006475" cy="975360"/>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716">
              <w:rPr>
                <w:rFonts w:ascii="Arial Narrow" w:hAnsi="Arial Narrow"/>
                <w:bCs/>
                <w:noProof/>
                <w:sz w:val="14"/>
                <w:szCs w:val="16"/>
              </w:rPr>
              <w:t>Paix – Travail – Patrie</w:t>
            </w:r>
          </w:p>
          <w:p w14:paraId="6C8B59DC"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90348DB" w14:textId="77777777" w:rsidR="0080640A" w:rsidRPr="00E90716" w:rsidRDefault="0080640A" w:rsidP="00912B18">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4E0EBDD1"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2694E6F9"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396DB573"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40D6D232" w14:textId="77777777" w:rsidR="0080640A" w:rsidRPr="00E90716" w:rsidRDefault="0080640A" w:rsidP="00912B18">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0C4AA4B4"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269D4D62"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7BAE60B8" w14:textId="0C0CF07F" w:rsidR="0080640A" w:rsidRPr="00E90716" w:rsidRDefault="0080640A" w:rsidP="00912B18">
            <w:pPr>
              <w:spacing w:after="0"/>
              <w:rPr>
                <w:rFonts w:ascii="Arial Narrow" w:hAnsi="Arial Narrow"/>
                <w:sz w:val="14"/>
              </w:rPr>
            </w:pPr>
            <w:r w:rsidRPr="00E90716">
              <w:rPr>
                <w:rFonts w:ascii="Arial Narrow" w:hAnsi="Arial Narrow"/>
                <w:bCs/>
                <w:noProof/>
                <w:sz w:val="14"/>
                <w:szCs w:val="16"/>
              </w:rPr>
              <w:t xml:space="preserve">          </w:t>
            </w:r>
            <w:r>
              <w:rPr>
                <w:rFonts w:ascii="Arial Narrow" w:hAnsi="Arial Narrow"/>
                <w:bCs/>
                <w:noProof/>
                <w:sz w:val="14"/>
                <w:szCs w:val="16"/>
              </w:rPr>
              <w:t xml:space="preserve">                             </w:t>
            </w:r>
            <w:r w:rsidRPr="00E90716">
              <w:rPr>
                <w:rFonts w:ascii="Arial Narrow" w:hAnsi="Arial Narrow"/>
                <w:bCs/>
                <w:noProof/>
                <w:sz w:val="14"/>
                <w:szCs w:val="16"/>
              </w:rPr>
              <w:t xml:space="preserve">    Communekentzou@gmail.com</w:t>
            </w:r>
          </w:p>
        </w:tc>
        <w:tc>
          <w:tcPr>
            <w:tcW w:w="2500" w:type="pct"/>
          </w:tcPr>
          <w:p w14:paraId="6BC174EB"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77AF41CC"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197C14A4"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48308FD9" w14:textId="77777777" w:rsidR="0080640A" w:rsidRPr="00E90716" w:rsidRDefault="0080640A" w:rsidP="00912B18">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0A0B617C"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71A789DE"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4360EFDA"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78DE4EBD"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037FB2FB"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550206A6"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49C5E260" w14:textId="77777777" w:rsidR="0080640A" w:rsidRPr="00E90716" w:rsidRDefault="0080640A" w:rsidP="00912B18">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1E3FF0EC"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160A5DD6" w14:textId="77777777"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Invitation to</w:t>
      </w:r>
      <w:r w:rsidR="004B7521" w:rsidRPr="004B7521">
        <w:rPr>
          <w:rFonts w:ascii="Arial Narrow" w:eastAsia="Times New Roman" w:hAnsi="Arial Narrow" w:cs="Tahoma"/>
          <w:b/>
          <w:bCs/>
          <w:i/>
          <w:iCs/>
          <w:sz w:val="24"/>
          <w:szCs w:val="24"/>
          <w:lang w:val="en-US" w:eastAsia="fr-FR"/>
        </w:rPr>
        <w:t xml:space="preserve"> </w:t>
      </w:r>
      <w:r w:rsidR="004B7521" w:rsidRPr="004B7521">
        <w:rPr>
          <w:rFonts w:ascii="Arial Narrow" w:eastAsia="Times New Roman" w:hAnsi="Arial Narrow" w:cs="Tahoma"/>
          <w:b/>
          <w:bCs/>
          <w:i/>
          <w:iCs/>
          <w:sz w:val="28"/>
          <w:szCs w:val="28"/>
          <w:lang w:val="en-US" w:eastAsia="fr-FR"/>
        </w:rPr>
        <w:t>Tender Notice</w:t>
      </w:r>
    </w:p>
    <w:p w14:paraId="26BE94E3" w14:textId="313B2A5D" w:rsidR="004B7521" w:rsidRPr="00D36CA1" w:rsidRDefault="000D385B" w:rsidP="004B7521">
      <w:pPr>
        <w:spacing w:after="0" w:line="240" w:lineRule="auto"/>
        <w:jc w:val="center"/>
        <w:rPr>
          <w:rFonts w:ascii="Arial Narrow" w:eastAsia="Times New Roman" w:hAnsi="Arial Narrow" w:cs="Tahoma"/>
          <w:b/>
          <w:bCs/>
          <w:sz w:val="24"/>
          <w:szCs w:val="24"/>
          <w:lang w:val="en-US" w:eastAsia="fr-FR"/>
        </w:rPr>
      </w:pPr>
      <w:r>
        <w:rPr>
          <w:rFonts w:ascii="Arial Narrow" w:eastAsia="Times New Roman" w:hAnsi="Arial Narrow" w:cs="Tahoma"/>
          <w:b/>
          <w:bCs/>
          <w:sz w:val="24"/>
          <w:szCs w:val="24"/>
          <w:lang w:val="en-US" w:eastAsia="fr-FR"/>
        </w:rPr>
        <w:t>N°00</w:t>
      </w:r>
      <w:r w:rsidR="00F15CEB">
        <w:rPr>
          <w:rFonts w:ascii="Arial Narrow" w:eastAsia="Times New Roman" w:hAnsi="Arial Narrow" w:cs="Tahoma"/>
          <w:b/>
          <w:bCs/>
          <w:sz w:val="24"/>
          <w:szCs w:val="24"/>
          <w:lang w:val="en-US" w:eastAsia="fr-FR"/>
        </w:rPr>
        <w:t>6</w:t>
      </w:r>
      <w:r w:rsidR="004B7521" w:rsidRPr="00D36CA1">
        <w:rPr>
          <w:rFonts w:ascii="Arial Narrow" w:eastAsia="Times New Roman" w:hAnsi="Arial Narrow" w:cs="Tahoma"/>
          <w:b/>
          <w:bCs/>
          <w:sz w:val="24"/>
          <w:szCs w:val="24"/>
          <w:lang w:val="en-US" w:eastAsia="fr-FR"/>
        </w:rPr>
        <w:t xml:space="preserve"> /ONIT/ </w:t>
      </w:r>
      <w:r w:rsidR="00F31133">
        <w:rPr>
          <w:rFonts w:ascii="Arial Narrow" w:eastAsia="Times New Roman" w:hAnsi="Arial Narrow" w:cs="Tahoma"/>
          <w:b/>
          <w:bCs/>
          <w:sz w:val="24"/>
          <w:szCs w:val="24"/>
          <w:lang w:val="en-US" w:eastAsia="fr-FR"/>
        </w:rPr>
        <w:t>EAST</w:t>
      </w:r>
      <w:r w:rsidR="004B7521" w:rsidRPr="00D36CA1">
        <w:rPr>
          <w:rFonts w:ascii="Arial Narrow" w:eastAsia="Times New Roman" w:hAnsi="Arial Narrow" w:cs="Tahoma"/>
          <w:b/>
          <w:bCs/>
          <w:sz w:val="24"/>
          <w:szCs w:val="24"/>
          <w:lang w:val="en-US" w:eastAsia="fr-FR"/>
        </w:rPr>
        <w:t xml:space="preserve">-R/ </w:t>
      </w:r>
      <w:r w:rsidR="00F31133">
        <w:rPr>
          <w:rFonts w:ascii="Arial Narrow" w:eastAsia="Times New Roman" w:hAnsi="Arial Narrow" w:cs="Tahoma"/>
          <w:b/>
          <w:bCs/>
          <w:sz w:val="24"/>
          <w:szCs w:val="24"/>
          <w:lang w:val="en-US" w:eastAsia="fr-FR"/>
        </w:rPr>
        <w:t>KADEY</w:t>
      </w:r>
      <w:r w:rsidR="004B7521" w:rsidRPr="00D36CA1">
        <w:rPr>
          <w:rFonts w:ascii="Arial Narrow" w:eastAsia="Times New Roman" w:hAnsi="Arial Narrow" w:cs="Tahoma"/>
          <w:b/>
          <w:bCs/>
          <w:sz w:val="24"/>
          <w:szCs w:val="24"/>
          <w:lang w:val="en-US" w:eastAsia="fr-FR"/>
        </w:rPr>
        <w:t>-D/</w:t>
      </w:r>
      <w:r w:rsidR="005F44A8">
        <w:rPr>
          <w:rFonts w:ascii="Arial Narrow" w:eastAsia="Times New Roman" w:hAnsi="Arial Narrow" w:cs="Tahoma"/>
          <w:b/>
          <w:bCs/>
          <w:sz w:val="24"/>
          <w:szCs w:val="24"/>
          <w:lang w:val="en-US" w:eastAsia="fr-FR"/>
        </w:rPr>
        <w:t>KENTZOU</w:t>
      </w:r>
      <w:r w:rsidR="00413088">
        <w:rPr>
          <w:rFonts w:ascii="Arial Narrow" w:eastAsia="Times New Roman" w:hAnsi="Arial Narrow" w:cs="Tahoma"/>
          <w:b/>
          <w:bCs/>
          <w:sz w:val="24"/>
          <w:szCs w:val="24"/>
          <w:lang w:val="en-US" w:eastAsia="fr-FR"/>
        </w:rPr>
        <w:t>-C/ITB/</w:t>
      </w:r>
      <w:r w:rsidR="002C62A0">
        <w:rPr>
          <w:rFonts w:ascii="Arial Narrow" w:eastAsia="Times New Roman" w:hAnsi="Arial Narrow" w:cs="Tahoma"/>
          <w:b/>
          <w:bCs/>
          <w:sz w:val="24"/>
          <w:szCs w:val="24"/>
          <w:lang w:val="en-US" w:eastAsia="fr-FR"/>
        </w:rPr>
        <w:t>20</w:t>
      </w:r>
      <w:r w:rsidR="00413088">
        <w:rPr>
          <w:rFonts w:ascii="Arial Narrow" w:eastAsia="Times New Roman" w:hAnsi="Arial Narrow" w:cs="Tahoma"/>
          <w:b/>
          <w:bCs/>
          <w:sz w:val="24"/>
          <w:szCs w:val="24"/>
          <w:lang w:val="en-US" w:eastAsia="fr-FR"/>
        </w:rPr>
        <w:t>2</w:t>
      </w:r>
      <w:r w:rsidR="002C62A0">
        <w:rPr>
          <w:rFonts w:ascii="Arial Narrow" w:eastAsia="Times New Roman" w:hAnsi="Arial Narrow" w:cs="Tahoma"/>
          <w:b/>
          <w:bCs/>
          <w:sz w:val="24"/>
          <w:szCs w:val="24"/>
          <w:lang w:val="en-US" w:eastAsia="fr-FR"/>
        </w:rPr>
        <w:t>5</w:t>
      </w:r>
      <w:r w:rsidR="004B7521" w:rsidRPr="00D36CA1">
        <w:rPr>
          <w:rFonts w:ascii="Arial Narrow" w:eastAsia="Times New Roman" w:hAnsi="Arial Narrow" w:cs="Tahoma"/>
          <w:b/>
          <w:bCs/>
          <w:sz w:val="24"/>
          <w:szCs w:val="24"/>
          <w:lang w:val="en-US" w:eastAsia="fr-FR"/>
        </w:rPr>
        <w:t xml:space="preserve">, OF </w:t>
      </w:r>
      <w:r w:rsidR="00F15CEB">
        <w:rPr>
          <w:rFonts w:ascii="Arial Narrow" w:eastAsia="Times New Roman" w:hAnsi="Arial Narrow" w:cs="Tahoma"/>
          <w:b/>
          <w:bCs/>
          <w:sz w:val="24"/>
          <w:szCs w:val="24"/>
          <w:lang w:val="en-US" w:eastAsia="fr-FR"/>
        </w:rPr>
        <w:t>12/03/</w:t>
      </w:r>
      <w:r w:rsidR="00413088">
        <w:rPr>
          <w:rFonts w:ascii="Arial Narrow" w:eastAsia="Times New Roman" w:hAnsi="Arial Narrow" w:cs="Tahoma"/>
          <w:b/>
          <w:bCs/>
          <w:sz w:val="24"/>
          <w:szCs w:val="24"/>
          <w:lang w:val="en-US" w:eastAsia="fr-FR"/>
        </w:rPr>
        <w:t>202</w:t>
      </w:r>
      <w:r w:rsidR="002C62A0">
        <w:rPr>
          <w:rFonts w:ascii="Arial Narrow" w:eastAsia="Times New Roman" w:hAnsi="Arial Narrow" w:cs="Tahoma"/>
          <w:b/>
          <w:bCs/>
          <w:sz w:val="24"/>
          <w:szCs w:val="24"/>
          <w:lang w:val="en-US" w:eastAsia="fr-FR"/>
        </w:rPr>
        <w:t>5</w:t>
      </w:r>
    </w:p>
    <w:p w14:paraId="7862A081" w14:textId="591E2847" w:rsidR="004B7521" w:rsidRPr="004B7521" w:rsidRDefault="004B7521" w:rsidP="000D385B">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FOR THE CONSTRUCTION OF A</w:t>
      </w:r>
      <w:r w:rsidR="00E15956">
        <w:rPr>
          <w:rFonts w:ascii="Arial Narrow" w:eastAsia="Times New Roman" w:hAnsi="Arial Narrow" w:cs="Tahoma"/>
          <w:b/>
          <w:bCs/>
          <w:sz w:val="24"/>
          <w:szCs w:val="24"/>
          <w:lang w:val="en-US" w:eastAsia="fr-FR"/>
        </w:rPr>
        <w:t xml:space="preserve"> </w:t>
      </w:r>
      <w:r w:rsidR="00740C1B">
        <w:rPr>
          <w:rFonts w:ascii="Arial Narrow" w:eastAsia="Times New Roman" w:hAnsi="Arial Narrow" w:cs="Tahoma"/>
          <w:b/>
          <w:bCs/>
          <w:sz w:val="24"/>
          <w:szCs w:val="24"/>
          <w:lang w:val="en-US" w:eastAsia="fr-FR"/>
        </w:rPr>
        <w:t xml:space="preserve">SHEDS AT NIEWA CATTLE MARKET </w:t>
      </w:r>
      <w:r w:rsidRPr="00D36CA1">
        <w:rPr>
          <w:rFonts w:ascii="Arial Narrow" w:eastAsia="Times New Roman" w:hAnsi="Arial Narrow" w:cs="Tahoma"/>
          <w:b/>
          <w:bCs/>
          <w:sz w:val="24"/>
          <w:szCs w:val="24"/>
          <w:lang w:val="en-US" w:eastAsia="fr-FR"/>
        </w:rPr>
        <w:t xml:space="preserve">OF </w:t>
      </w:r>
      <w:r w:rsidR="005F44A8">
        <w:rPr>
          <w:rFonts w:ascii="Arial Narrow" w:eastAsia="Times New Roman" w:hAnsi="Arial Narrow" w:cs="Tahoma"/>
          <w:b/>
          <w:bCs/>
          <w:sz w:val="24"/>
          <w:szCs w:val="24"/>
          <w:lang w:val="en-US" w:eastAsia="fr-FR"/>
        </w:rPr>
        <w:t>KENTZOU</w:t>
      </w:r>
      <w:r w:rsidR="0005579E" w:rsidRPr="00D36CA1">
        <w:rPr>
          <w:rFonts w:ascii="Arial Narrow" w:eastAsia="Times New Roman" w:hAnsi="Arial Narrow" w:cs="Tahoma"/>
          <w:b/>
          <w:bCs/>
          <w:sz w:val="24"/>
          <w:szCs w:val="24"/>
          <w:lang w:val="en-US" w:eastAsia="fr-FR"/>
        </w:rPr>
        <w:t xml:space="preserve"> COUNCIL</w:t>
      </w:r>
      <w:r w:rsidRPr="00D36CA1">
        <w:rPr>
          <w:rFonts w:ascii="Arial Narrow" w:eastAsia="Times New Roman" w:hAnsi="Arial Narrow" w:cs="Tahoma"/>
          <w:b/>
          <w:bCs/>
          <w:sz w:val="24"/>
          <w:szCs w:val="24"/>
          <w:lang w:val="en-US" w:eastAsia="fr-FR"/>
        </w:rPr>
        <w:t xml:space="preserve">, IN </w:t>
      </w:r>
      <w:r w:rsidR="005F44A8">
        <w:rPr>
          <w:rFonts w:ascii="Arial Narrow" w:eastAsia="Times New Roman" w:hAnsi="Arial Narrow" w:cs="Tahoma"/>
          <w:b/>
          <w:bCs/>
          <w:sz w:val="24"/>
          <w:szCs w:val="24"/>
          <w:lang w:val="en-US" w:eastAsia="fr-FR"/>
        </w:rPr>
        <w:t>KADEY DIVISION</w:t>
      </w:r>
      <w:r w:rsidRPr="00D36CA1">
        <w:rPr>
          <w:rFonts w:ascii="Arial Narrow" w:eastAsia="Times New Roman" w:hAnsi="Arial Narrow" w:cs="Tahoma"/>
          <w:b/>
          <w:bCs/>
          <w:sz w:val="24"/>
          <w:szCs w:val="24"/>
          <w:lang w:val="en-US" w:eastAsia="fr-FR"/>
        </w:rPr>
        <w:t>, PROCEDURE OF URGENCY.</w:t>
      </w:r>
    </w:p>
    <w:p w14:paraId="7AB45F1C" w14:textId="5AF17B95"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ent budget (PIB) - EXERCISE 20</w:t>
      </w:r>
      <w:r w:rsidR="00413088">
        <w:rPr>
          <w:rFonts w:ascii="Arial Narrow" w:eastAsia="Times New Roman" w:hAnsi="Arial Narrow" w:cs="Tahoma"/>
          <w:bCs/>
          <w:i/>
          <w:iCs/>
          <w:sz w:val="24"/>
          <w:szCs w:val="24"/>
          <w:lang w:val="en-US" w:eastAsia="fr-FR"/>
        </w:rPr>
        <w:t>2</w:t>
      </w:r>
      <w:r w:rsidR="002C62A0">
        <w:rPr>
          <w:rFonts w:ascii="Arial Narrow" w:eastAsia="Times New Roman" w:hAnsi="Arial Narrow" w:cs="Tahoma"/>
          <w:bCs/>
          <w:i/>
          <w:iCs/>
          <w:sz w:val="24"/>
          <w:szCs w:val="24"/>
          <w:lang w:val="en-US" w:eastAsia="fr-FR"/>
        </w:rPr>
        <w:t>5</w:t>
      </w:r>
    </w:p>
    <w:p w14:paraId="74B1A4E3"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14:paraId="5E0F9212"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14:paraId="1663B540" w14:textId="77777777"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a </w:t>
      </w:r>
      <w:r w:rsidR="000D385B">
        <w:rPr>
          <w:rFonts w:ascii="Arial Narrow" w:eastAsia="Times New Roman" w:hAnsi="Arial Narrow" w:cs="Tahoma"/>
          <w:bCs/>
          <w:sz w:val="24"/>
          <w:szCs w:val="24"/>
          <w:lang w:val="en-US" w:eastAsia="fr-FR"/>
        </w:rPr>
        <w:t>market shed with 30 counters</w:t>
      </w:r>
      <w:r w:rsidR="00413088">
        <w:rPr>
          <w:rFonts w:ascii="Arial Narrow" w:eastAsia="Times New Roman" w:hAnsi="Arial Narrow" w:cs="Tahoma"/>
          <w:bCs/>
          <w:sz w:val="24"/>
          <w:szCs w:val="24"/>
          <w:lang w:val="en-US" w:eastAsia="fr-FR"/>
        </w:rPr>
        <w:t xml:space="preserve">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r w:rsidR="00F31133">
        <w:rPr>
          <w:rFonts w:ascii="Arial Narrow" w:eastAsia="Times New Roman" w:hAnsi="Arial Narrow" w:cs="Tahoma"/>
          <w:bCs/>
          <w:sz w:val="24"/>
          <w:szCs w:val="24"/>
          <w:lang w:val="en-US" w:eastAsia="fr-FR"/>
        </w:rPr>
        <w:t>Kadey</w:t>
      </w:r>
      <w:r w:rsidRPr="004B7521">
        <w:rPr>
          <w:rFonts w:ascii="Arial Narrow" w:eastAsia="Times New Roman" w:hAnsi="Arial Narrow" w:cs="Tahoma"/>
          <w:bCs/>
          <w:sz w:val="24"/>
          <w:szCs w:val="24"/>
          <w:lang w:val="en-US" w:eastAsia="fr-FR"/>
        </w:rPr>
        <w:t xml:space="preserve"> Division:</w:t>
      </w:r>
    </w:p>
    <w:p w14:paraId="0A2D23A2" w14:textId="77777777"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14:paraId="00BCA6FE" w14:textId="77777777"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14:paraId="605F0708"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proofErr w:type="spellStart"/>
      <w:r w:rsidRPr="004B7521">
        <w:rPr>
          <w:rFonts w:ascii="Arial Narrow" w:eastAsia="Times New Roman" w:hAnsi="Arial Narrow" w:cs="Times New Roman"/>
          <w:i/>
          <w:iCs/>
          <w:lang w:eastAsia="fr-FR"/>
        </w:rPr>
        <w:t>Preliminary</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14:paraId="389DB6EB"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14:paraId="157F21BA"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Foundation works</w:t>
      </w:r>
      <w:r w:rsidRPr="004B7521">
        <w:rPr>
          <w:rFonts w:ascii="Arial Narrow" w:eastAsia="Times New Roman" w:hAnsi="Arial Narrow" w:cs="Times New Roman"/>
          <w:i/>
          <w:iCs/>
          <w:lang w:eastAsia="fr-FR"/>
        </w:rPr>
        <w:t> ;</w:t>
      </w:r>
    </w:p>
    <w:p w14:paraId="493D9391"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p>
    <w:p w14:paraId="5A5307F4"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Formwork</w:t>
      </w:r>
      <w:proofErr w:type="spellEnd"/>
      <w:r w:rsidRPr="004B7521">
        <w:rPr>
          <w:rFonts w:ascii="Arial Narrow" w:eastAsia="Times New Roman" w:hAnsi="Arial Narrow" w:cs="Times New Roman"/>
          <w:i/>
          <w:iCs/>
          <w:lang w:eastAsia="fr-FR"/>
        </w:rPr>
        <w:t xml:space="preserve"> and roof ;</w:t>
      </w:r>
    </w:p>
    <w:p w14:paraId="3E64F328" w14:textId="77777777"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w:t>
      </w:r>
    </w:p>
    <w:p w14:paraId="41D1255D"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Carpentry</w:t>
      </w:r>
      <w:proofErr w:type="spellEnd"/>
      <w:r w:rsidRPr="004B7521">
        <w:rPr>
          <w:rFonts w:ascii="Arial Narrow" w:eastAsia="Times New Roman" w:hAnsi="Arial Narrow" w:cs="Times New Roman"/>
          <w:i/>
          <w:iCs/>
          <w:lang w:eastAsia="fr-FR"/>
        </w:rPr>
        <w:t xml:space="preserve"> </w:t>
      </w:r>
      <w:proofErr w:type="spellStart"/>
      <w:r w:rsidRPr="004B7521">
        <w:rPr>
          <w:rFonts w:ascii="Arial Narrow" w:eastAsia="Times New Roman" w:hAnsi="Arial Narrow" w:cs="Times New Roman"/>
          <w:i/>
          <w:iCs/>
          <w:lang w:eastAsia="fr-FR"/>
        </w:rPr>
        <w:t>works</w:t>
      </w:r>
      <w:proofErr w:type="spellEnd"/>
      <w:r w:rsidRPr="004B7521">
        <w:rPr>
          <w:rFonts w:ascii="Arial Narrow" w:eastAsia="Times New Roman" w:hAnsi="Arial Narrow" w:cs="Times New Roman"/>
          <w:i/>
          <w:iCs/>
          <w:lang w:eastAsia="fr-FR"/>
        </w:rPr>
        <w:t> ;</w:t>
      </w:r>
    </w:p>
    <w:p w14:paraId="0F9346D7"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
    <w:p w14:paraId="201168B8" w14:textId="77777777"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
    <w:p w14:paraId="56EB20AD" w14:textId="77777777"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14:paraId="155171C7" w14:textId="77777777" w:rsidR="004B7521" w:rsidRPr="004B7521" w:rsidRDefault="00C40221" w:rsidP="00DA1B5F">
      <w:pPr>
        <w:numPr>
          <w:ilvl w:val="1"/>
          <w:numId w:val="40"/>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14:paraId="7086AC77" w14:textId="77777777"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14:paraId="799354E0"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Pr="004B7521">
        <w:rPr>
          <w:rFonts w:ascii="Arial Narrow" w:eastAsia="Times New Roman" w:hAnsi="Arial Narrow" w:cs="Times New Roman"/>
          <w:b/>
          <w:sz w:val="24"/>
          <w:szCs w:val="24"/>
          <w:shd w:val="clear" w:color="auto" w:fill="FFFFFF"/>
          <w:lang w:val="en-US" w:eastAsia="fr-FR"/>
        </w:rPr>
        <w:t>four (04) months</w:t>
      </w:r>
      <w:r w:rsidRPr="004B7521">
        <w:rPr>
          <w:rFonts w:ascii="Arial Narrow" w:eastAsia="Times New Roman" w:hAnsi="Arial Narrow" w:cs="Times New Roman"/>
          <w:sz w:val="24"/>
          <w:szCs w:val="24"/>
          <w:shd w:val="clear" w:color="auto" w:fill="FFFFFF"/>
          <w:lang w:val="en-US" w:eastAsia="fr-FR"/>
        </w:rPr>
        <w:t>.</w:t>
      </w:r>
    </w:p>
    <w:p w14:paraId="242C1B20" w14:textId="77777777"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14:paraId="4B1956F1" w14:textId="77777777"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0D385B">
        <w:rPr>
          <w:rFonts w:ascii="Arial Narrow" w:eastAsia="Times New Roman" w:hAnsi="Arial Narrow" w:cs="Tahoma"/>
          <w:bCs/>
          <w:sz w:val="24"/>
          <w:szCs w:val="24"/>
          <w:lang w:val="en-US" w:eastAsia="fr-FR"/>
        </w:rPr>
        <w:t>one (01</w:t>
      </w:r>
      <w:r w:rsidRPr="004B7521">
        <w:rPr>
          <w:rFonts w:ascii="Arial Narrow" w:eastAsia="Times New Roman" w:hAnsi="Arial Narrow" w:cs="Tahoma"/>
          <w:bCs/>
          <w:sz w:val="24"/>
          <w:szCs w:val="24"/>
          <w:lang w:val="en-US" w:eastAsia="fr-FR"/>
        </w:rPr>
        <w:t>) lot defined as follows:</w:t>
      </w:r>
    </w:p>
    <w:p w14:paraId="26293DDC" w14:textId="77777777"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14:paraId="1736E064"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14:paraId="2F4B0A09" w14:textId="4F4821B8" w:rsidR="004B7521" w:rsidRPr="000D385B" w:rsidRDefault="004B7521" w:rsidP="000D385B">
      <w:pPr>
        <w:spacing w:after="0" w:line="240" w:lineRule="auto"/>
        <w:ind w:left="426"/>
        <w:jc w:val="both"/>
        <w:rPr>
          <w:rFonts w:ascii="Arial Narrow" w:eastAsia="Times New Roman" w:hAnsi="Arial Narrow" w:cs="Tahoma"/>
          <w:b/>
          <w:bCs/>
          <w:i/>
          <w:sz w:val="24"/>
          <w:szCs w:val="24"/>
          <w:lang w:val="en-GB" w:eastAsia="fr-FR"/>
        </w:rPr>
      </w:pPr>
      <w:r w:rsidRPr="004B7521">
        <w:rPr>
          <w:rFonts w:ascii="Arial Narrow" w:eastAsia="Times New Roman" w:hAnsi="Arial Narrow" w:cs="Tahoma"/>
          <w:bCs/>
          <w:sz w:val="24"/>
          <w:szCs w:val="24"/>
          <w:lang w:val="en-US" w:eastAsia="fr-FR"/>
        </w:rPr>
        <w:t xml:space="preserve">     </w:t>
      </w: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0D385B">
        <w:rPr>
          <w:rFonts w:ascii="Arial Narrow" w:eastAsia="Times New Roman" w:hAnsi="Arial Narrow" w:cs="Tahoma"/>
          <w:bCs/>
          <w:sz w:val="24"/>
          <w:szCs w:val="24"/>
          <w:lang w:val="en-GB" w:eastAsia="fr-FR"/>
        </w:rPr>
        <w:t xml:space="preserve"> </w:t>
      </w:r>
      <w:r w:rsidR="000D385B" w:rsidRPr="000D385B">
        <w:rPr>
          <w:rFonts w:ascii="Arial Narrow" w:eastAsia="Times New Roman" w:hAnsi="Arial Narrow" w:cs="Tahoma"/>
          <w:b/>
          <w:bCs/>
          <w:i/>
          <w:sz w:val="24"/>
          <w:szCs w:val="24"/>
          <w:lang w:val="en-GB" w:eastAsia="fr-FR"/>
        </w:rPr>
        <w:t>t</w:t>
      </w:r>
      <w:r w:rsidR="00740C1B">
        <w:rPr>
          <w:rFonts w:ascii="Arial Narrow" w:eastAsia="Times New Roman" w:hAnsi="Arial Narrow" w:cs="Tahoma"/>
          <w:b/>
          <w:bCs/>
          <w:i/>
          <w:sz w:val="24"/>
          <w:szCs w:val="24"/>
          <w:lang w:val="en-GB" w:eastAsia="fr-FR"/>
        </w:rPr>
        <w:t>en</w:t>
      </w:r>
      <w:r w:rsidR="000D385B" w:rsidRPr="000D385B">
        <w:rPr>
          <w:rFonts w:ascii="Arial Narrow" w:eastAsia="Times New Roman" w:hAnsi="Arial Narrow" w:cs="Tahoma"/>
          <w:b/>
          <w:bCs/>
          <w:i/>
          <w:sz w:val="24"/>
          <w:szCs w:val="24"/>
          <w:lang w:val="en-GB" w:eastAsia="fr-FR"/>
        </w:rPr>
        <w:t xml:space="preserve"> million francs (</w:t>
      </w:r>
      <w:r w:rsidR="00740C1B">
        <w:rPr>
          <w:rFonts w:ascii="Arial Narrow" w:eastAsia="Times New Roman" w:hAnsi="Arial Narrow" w:cs="Tahoma"/>
          <w:b/>
          <w:bCs/>
          <w:i/>
          <w:sz w:val="24"/>
          <w:szCs w:val="24"/>
          <w:lang w:val="en-GB" w:eastAsia="fr-FR"/>
        </w:rPr>
        <w:t>1</w:t>
      </w:r>
      <w:r w:rsidR="002C62A0">
        <w:rPr>
          <w:rFonts w:ascii="Arial Narrow" w:eastAsia="Times New Roman" w:hAnsi="Arial Narrow" w:cs="Tahoma"/>
          <w:b/>
          <w:bCs/>
          <w:i/>
          <w:sz w:val="24"/>
          <w:szCs w:val="24"/>
          <w:lang w:val="en-GB" w:eastAsia="fr-FR"/>
        </w:rPr>
        <w:t>0</w:t>
      </w:r>
      <w:r w:rsidR="000D385B" w:rsidRPr="000D385B">
        <w:rPr>
          <w:rFonts w:ascii="Arial Narrow" w:eastAsia="Times New Roman" w:hAnsi="Arial Narrow" w:cs="Tahoma"/>
          <w:b/>
          <w:bCs/>
          <w:i/>
          <w:sz w:val="24"/>
          <w:szCs w:val="24"/>
          <w:lang w:val="en-GB" w:eastAsia="fr-FR"/>
        </w:rPr>
        <w:t> 000 000 F) CFA.</w:t>
      </w:r>
    </w:p>
    <w:p w14:paraId="6CCCCD77" w14:textId="77777777"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14:paraId="07F3320A" w14:textId="77777777"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14:paraId="17D35B03" w14:textId="77777777"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14:paraId="2257507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14:paraId="0AB6BEEC" w14:textId="7BF2D71B"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2C62A0">
        <w:rPr>
          <w:rFonts w:ascii="Arial Narrow" w:eastAsia="Times New Roman" w:hAnsi="Arial Narrow" w:cs="Tahoma"/>
          <w:bCs/>
          <w:i/>
          <w:iCs/>
          <w:sz w:val="24"/>
          <w:szCs w:val="24"/>
          <w:lang w:val="en-US" w:eastAsia="fr-FR"/>
        </w:rPr>
        <w:t>MINDDEVEL</w:t>
      </w:r>
      <w:r w:rsidR="0005579E" w:rsidRPr="0005579E">
        <w:rPr>
          <w:rFonts w:ascii="Arial Narrow" w:eastAsia="Times New Roman" w:hAnsi="Arial Narrow" w:cs="Tahoma"/>
          <w:bCs/>
          <w:i/>
          <w:iCs/>
          <w:sz w:val="24"/>
          <w:szCs w:val="24"/>
          <w:lang w:val="en-US" w:eastAsia="fr-FR"/>
        </w:rPr>
        <w:t xml:space="preserve"> - EXERCISE 20</w:t>
      </w:r>
      <w:r w:rsidR="00413088">
        <w:rPr>
          <w:rFonts w:ascii="Arial Narrow" w:eastAsia="Times New Roman" w:hAnsi="Arial Narrow" w:cs="Tahoma"/>
          <w:bCs/>
          <w:i/>
          <w:iCs/>
          <w:sz w:val="24"/>
          <w:szCs w:val="24"/>
          <w:lang w:val="en-US" w:eastAsia="fr-FR"/>
        </w:rPr>
        <w:t>2</w:t>
      </w:r>
      <w:r w:rsidR="002C62A0">
        <w:rPr>
          <w:rFonts w:ascii="Arial Narrow" w:eastAsia="Times New Roman" w:hAnsi="Arial Narrow" w:cs="Tahoma"/>
          <w:bCs/>
          <w:i/>
          <w:iCs/>
          <w:sz w:val="24"/>
          <w:szCs w:val="24"/>
          <w:lang w:val="en-US" w:eastAsia="fr-FR"/>
        </w:rPr>
        <w:t>5</w:t>
      </w:r>
      <w:r w:rsidRPr="004B7521">
        <w:rPr>
          <w:rFonts w:ascii="Arial Narrow" w:eastAsia="Times New Roman" w:hAnsi="Arial Narrow" w:cs="Tahoma"/>
          <w:bCs/>
          <w:sz w:val="24"/>
          <w:szCs w:val="24"/>
          <w:lang w:val="en-US" w:eastAsia="fr-FR"/>
        </w:rPr>
        <w:t>.</w:t>
      </w:r>
    </w:p>
    <w:p w14:paraId="1FC72779" w14:textId="77777777"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14:paraId="3642083A"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14:paraId="1E42668C" w14:textId="77777777"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thirty (30) days beyond date original of validity of the offers and will be established by a banking institution approved by Minister for Finance. The amount </w:t>
      </w:r>
      <w:r w:rsidRPr="004B7521">
        <w:rPr>
          <w:rFonts w:ascii="Arial Narrow" w:eastAsia="Times New Roman" w:hAnsi="Arial Narrow" w:cs="Times New Roman"/>
          <w:sz w:val="24"/>
          <w:szCs w:val="24"/>
          <w:shd w:val="clear" w:color="auto" w:fill="FFFFFF"/>
          <w:lang w:val="en-US" w:eastAsia="fr-FR"/>
        </w:rPr>
        <w:lastRenderedPageBreak/>
        <w:t xml:space="preserve">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w:t>
      </w:r>
      <w:proofErr w:type="gramStart"/>
      <w:r w:rsidRPr="004B7521">
        <w:rPr>
          <w:rFonts w:ascii="Arial Narrow" w:eastAsia="Times New Roman" w:hAnsi="Arial Narrow" w:cs="Tahoma"/>
          <w:sz w:val="24"/>
          <w:szCs w:val="24"/>
          <w:lang w:val="en-US" w:eastAsia="fr-FR"/>
        </w:rPr>
        <w:t xml:space="preserve">to </w:t>
      </w:r>
      <w:r w:rsidRPr="004B7521">
        <w:rPr>
          <w:rFonts w:ascii="Arial Narrow" w:eastAsia="Times New Roman" w:hAnsi="Arial Narrow" w:cs="Tahoma"/>
          <w:b/>
          <w:sz w:val="24"/>
          <w:szCs w:val="24"/>
          <w:lang w:val="en-US" w:eastAsia="fr-FR"/>
        </w:rPr>
        <w:t>:</w:t>
      </w:r>
      <w:proofErr w:type="gramEnd"/>
      <w:r w:rsidRPr="004B7521">
        <w:rPr>
          <w:rFonts w:ascii="Arial Narrow" w:eastAsia="Times New Roman" w:hAnsi="Arial Narrow" w:cs="Tahoma"/>
          <w:b/>
          <w:sz w:val="24"/>
          <w:szCs w:val="24"/>
          <w:lang w:val="en-US" w:eastAsia="fr-FR"/>
        </w:rPr>
        <w:t xml:space="preserve"> </w:t>
      </w:r>
      <w:r w:rsidR="000D385B">
        <w:rPr>
          <w:rFonts w:ascii="Arial Narrow" w:eastAsia="Times New Roman" w:hAnsi="Arial Narrow" w:cs="Tahoma"/>
          <w:b/>
          <w:sz w:val="24"/>
          <w:szCs w:val="24"/>
          <w:lang w:val="en-US" w:eastAsia="fr-FR"/>
        </w:rPr>
        <w:t xml:space="preserve">five hundred thousand francs (500 000 F) CFA, </w:t>
      </w:r>
      <w:r w:rsidRPr="004B7521">
        <w:rPr>
          <w:rFonts w:ascii="Arial Narrow" w:eastAsia="Times New Roman" w:hAnsi="Arial Narrow" w:cs="Tahoma"/>
          <w:sz w:val="24"/>
          <w:szCs w:val="24"/>
          <w:lang w:val="en-US" w:eastAsia="fr-FR"/>
        </w:rPr>
        <w:t>and the list of which is in appendix.</w:t>
      </w:r>
    </w:p>
    <w:p w14:paraId="7464DBA7"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tenders file: </w:t>
      </w:r>
    </w:p>
    <w:p w14:paraId="5C4B8ADB"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14:paraId="591AD0B1"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tenders file:</w:t>
      </w:r>
    </w:p>
    <w:p w14:paraId="74C50E09" w14:textId="54B39ACA" w:rsidR="004B7521" w:rsidRPr="0005579E" w:rsidRDefault="004B7521" w:rsidP="004B7521">
      <w:pPr>
        <w:spacing w:after="120" w:line="240" w:lineRule="auto"/>
        <w:jc w:val="both"/>
        <w:rPr>
          <w:rFonts w:ascii="Tahoma" w:eastAsia="Calibri" w:hAnsi="Tahoma" w:cs="Tahoma"/>
          <w:sz w:val="20"/>
          <w:szCs w:val="20"/>
          <w:lang w:val="en-US" w:eastAsia="fr-FR"/>
        </w:rPr>
      </w:pPr>
      <w:r w:rsidRPr="004B7521">
        <w:rPr>
          <w:rFonts w:ascii="Arial Narrow" w:eastAsia="Times New Roman" w:hAnsi="Arial Narrow" w:cs="Tahoma"/>
          <w:sz w:val="24"/>
          <w:szCs w:val="24"/>
          <w:lang w:val="en-GB" w:eastAsia="fr-FR"/>
        </w:rPr>
        <w:t xml:space="preserve">The  tender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05579E">
        <w:rPr>
          <w:rFonts w:ascii="Arial Narrow" w:eastAsia="Times New Roman" w:hAnsi="Arial Narrow" w:cs="Tahoma"/>
          <w:b/>
          <w:sz w:val="24"/>
          <w:szCs w:val="24"/>
          <w:lang w:val="en-US" w:eastAsia="fr-FR"/>
        </w:rPr>
        <w:t xml:space="preserve"> </w:t>
      </w:r>
      <w:r w:rsidR="002C62A0">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2C62A0">
        <w:rPr>
          <w:rFonts w:ascii="Arial Narrow" w:eastAsia="Times New Roman" w:hAnsi="Arial Narrow" w:cs="Tahoma"/>
          <w:b/>
          <w:sz w:val="24"/>
          <w:szCs w:val="24"/>
          <w:lang w:val="en-US" w:eastAsia="fr-FR"/>
        </w:rPr>
        <w:t>Fif</w:t>
      </w:r>
      <w:r w:rsidR="0005579E">
        <w:rPr>
          <w:rFonts w:ascii="Arial Narrow" w:eastAsia="Times New Roman" w:hAnsi="Arial Narrow" w:cs="Tahoma"/>
          <w:b/>
          <w:sz w:val="24"/>
          <w:szCs w:val="24"/>
          <w:lang w:val="en-US" w:eastAsia="fr-FR"/>
        </w:rPr>
        <w:t>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14:paraId="46B85326"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14:paraId="285AB797" w14:textId="5E9E070F"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Pr="004B7521">
        <w:rPr>
          <w:rFonts w:ascii="Arial Narrow" w:eastAsia="Times New Roman" w:hAnsi="Arial Narrow" w:cs="Times New Roman"/>
          <w:sz w:val="24"/>
          <w:szCs w:val="24"/>
          <w:shd w:val="clear" w:color="auto" w:fill="FFFFFF"/>
          <w:lang w:val="en-US" w:eastAsia="fr-FR"/>
        </w:rPr>
        <w:t xml:space="preserve">, not later than the </w:t>
      </w:r>
      <w:r w:rsidR="00F15CEB">
        <w:rPr>
          <w:rFonts w:ascii="Arial Narrow" w:eastAsia="Times New Roman" w:hAnsi="Arial Narrow" w:cs="Times New Roman"/>
          <w:b/>
          <w:sz w:val="24"/>
          <w:szCs w:val="24"/>
          <w:shd w:val="clear" w:color="auto" w:fill="FFFFFF"/>
          <w:lang w:val="en-US" w:eastAsia="fr-FR"/>
        </w:rPr>
        <w:t>17/04/</w:t>
      </w:r>
      <w:r w:rsidR="00C3639D">
        <w:rPr>
          <w:rFonts w:ascii="Arial Narrow" w:eastAsia="Times New Roman" w:hAnsi="Arial Narrow" w:cs="Times New Roman"/>
          <w:b/>
          <w:sz w:val="23"/>
          <w:szCs w:val="23"/>
          <w:shd w:val="clear" w:color="auto" w:fill="FFFFFF"/>
          <w:lang w:val="en-US" w:eastAsia="fr-FR"/>
        </w:rPr>
        <w:t>202</w:t>
      </w:r>
      <w:r w:rsidR="002C62A0">
        <w:rPr>
          <w:rFonts w:ascii="Arial Narrow" w:eastAsia="Times New Roman" w:hAnsi="Arial Narrow" w:cs="Times New Roman"/>
          <w:b/>
          <w:sz w:val="23"/>
          <w:szCs w:val="23"/>
          <w:shd w:val="clear" w:color="auto" w:fill="FFFFFF"/>
          <w:lang w:val="en-US" w:eastAsia="fr-FR"/>
        </w:rPr>
        <w:t>5</w:t>
      </w:r>
      <w:r w:rsidRPr="004B7521">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4"/>
          <w:szCs w:val="24"/>
          <w:shd w:val="clear" w:color="auto" w:fill="FFFFFF"/>
          <w:lang w:val="en-US" w:eastAsia="fr-FR"/>
        </w:rPr>
        <w:t>at 1</w:t>
      </w:r>
      <w:r w:rsidR="00F15CEB">
        <w:rPr>
          <w:rFonts w:ascii="Arial Narrow" w:eastAsia="Times New Roman" w:hAnsi="Arial Narrow" w:cs="Times New Roman"/>
          <w:b/>
          <w:sz w:val="24"/>
          <w:szCs w:val="24"/>
          <w:shd w:val="clear" w:color="auto" w:fill="FFFFFF"/>
          <w:lang w:val="en-US" w:eastAsia="fr-FR"/>
        </w:rPr>
        <w:t>1</w:t>
      </w:r>
      <w:r w:rsidRPr="004B7521">
        <w:rPr>
          <w:rFonts w:ascii="Arial Narrow" w:eastAsia="Times New Roman" w:hAnsi="Arial Narrow" w:cs="Times New Roman"/>
          <w:b/>
          <w:sz w:val="24"/>
          <w:szCs w:val="24"/>
          <w:shd w:val="clear" w:color="auto" w:fill="FFFFFF"/>
          <w:lang w:val="en-US" w:eastAsia="fr-FR"/>
        </w:rPr>
        <w:t xml:space="preserve">.00 </w:t>
      </w:r>
      <w:r w:rsidR="00924F2B">
        <w:rPr>
          <w:rFonts w:ascii="Arial Narrow" w:eastAsia="Times New Roman" w:hAnsi="Arial Narrow" w:cs="Times New Roman"/>
          <w:b/>
          <w:sz w:val="24"/>
          <w:szCs w:val="24"/>
          <w:shd w:val="clear" w:color="auto" w:fill="FFFFFF"/>
          <w:lang w:val="en-US" w:eastAsia="fr-FR"/>
        </w:rPr>
        <w:t>A</w:t>
      </w:r>
      <w:r w:rsidRPr="004B7521">
        <w:rPr>
          <w:rFonts w:ascii="Arial Narrow" w:eastAsia="Times New Roman" w:hAnsi="Arial Narrow" w:cs="Times New Roman"/>
          <w:b/>
          <w:sz w:val="24"/>
          <w:szCs w:val="24"/>
          <w:shd w:val="clear" w:color="auto" w:fill="FFFFFF"/>
          <w:lang w:val="en-US" w:eastAsia="fr-FR"/>
        </w:rPr>
        <w:t>M</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14:paraId="3B41ED14" w14:textId="77777777" w:rsidR="004B7521" w:rsidRPr="004B7521" w:rsidRDefault="004B7521" w:rsidP="004B7521">
      <w:pPr>
        <w:spacing w:after="0" w:line="240" w:lineRule="auto"/>
        <w:jc w:val="center"/>
        <w:rPr>
          <w:rFonts w:ascii="Arial Narrow" w:eastAsia="Times New Roman" w:hAnsi="Arial Narrow" w:cs="Tahoma"/>
          <w:b/>
          <w:bCs/>
          <w:i/>
          <w:iCs/>
          <w:sz w:val="28"/>
          <w:szCs w:val="28"/>
          <w:lang w:val="en-US" w:eastAsia="fr-FR"/>
        </w:rPr>
      </w:pPr>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Tender Notice</w:t>
      </w:r>
    </w:p>
    <w:p w14:paraId="6B30EE35" w14:textId="5ECA5289" w:rsidR="000D385B" w:rsidRPr="000D385B" w:rsidRDefault="000D385B" w:rsidP="000D385B">
      <w:pPr>
        <w:spacing w:after="0" w:line="240" w:lineRule="auto"/>
        <w:jc w:val="center"/>
        <w:rPr>
          <w:rFonts w:ascii="Arial Narrow" w:eastAsia="Times New Roman" w:hAnsi="Arial Narrow" w:cs="Tahoma"/>
          <w:b/>
          <w:bCs/>
          <w:sz w:val="24"/>
          <w:szCs w:val="24"/>
          <w:lang w:val="en-US" w:eastAsia="fr-FR"/>
        </w:rPr>
      </w:pPr>
      <w:r w:rsidRPr="000D385B">
        <w:rPr>
          <w:rFonts w:ascii="Arial Narrow" w:eastAsia="Times New Roman" w:hAnsi="Arial Narrow" w:cs="Tahoma"/>
          <w:b/>
          <w:bCs/>
          <w:sz w:val="24"/>
          <w:szCs w:val="24"/>
          <w:lang w:val="en-US" w:eastAsia="fr-FR"/>
        </w:rPr>
        <w:t>N°00</w:t>
      </w:r>
      <w:r w:rsidR="00F15CEB">
        <w:rPr>
          <w:rFonts w:ascii="Arial Narrow" w:eastAsia="Times New Roman" w:hAnsi="Arial Narrow" w:cs="Tahoma"/>
          <w:b/>
          <w:bCs/>
          <w:sz w:val="24"/>
          <w:szCs w:val="24"/>
          <w:lang w:val="en-US" w:eastAsia="fr-FR"/>
        </w:rPr>
        <w:t>6</w:t>
      </w:r>
      <w:r w:rsidRPr="000D385B">
        <w:rPr>
          <w:rFonts w:ascii="Arial Narrow" w:eastAsia="Times New Roman" w:hAnsi="Arial Narrow" w:cs="Tahoma"/>
          <w:b/>
          <w:bCs/>
          <w:sz w:val="24"/>
          <w:szCs w:val="24"/>
          <w:lang w:val="en-US" w:eastAsia="fr-FR"/>
        </w:rPr>
        <w:t xml:space="preserve"> /ONIT/ EAST-R/ KADEY-</w:t>
      </w:r>
      <w:r w:rsidR="00924F2B">
        <w:rPr>
          <w:rFonts w:ascii="Arial Narrow" w:eastAsia="Times New Roman" w:hAnsi="Arial Narrow" w:cs="Tahoma"/>
          <w:b/>
          <w:bCs/>
          <w:sz w:val="24"/>
          <w:szCs w:val="24"/>
          <w:lang w:val="en-US" w:eastAsia="fr-FR"/>
        </w:rPr>
        <w:t>D/KENTZOU-C/ITB/2</w:t>
      </w:r>
      <w:r w:rsidR="00E15956">
        <w:rPr>
          <w:rFonts w:ascii="Arial Narrow" w:eastAsia="Times New Roman" w:hAnsi="Arial Narrow" w:cs="Tahoma"/>
          <w:b/>
          <w:bCs/>
          <w:sz w:val="24"/>
          <w:szCs w:val="24"/>
          <w:lang w:val="en-US" w:eastAsia="fr-FR"/>
        </w:rPr>
        <w:t>5</w:t>
      </w:r>
      <w:r w:rsidR="00F15CEB">
        <w:rPr>
          <w:rFonts w:ascii="Arial Narrow" w:eastAsia="Times New Roman" w:hAnsi="Arial Narrow" w:cs="Tahoma"/>
          <w:b/>
          <w:bCs/>
          <w:sz w:val="24"/>
          <w:szCs w:val="24"/>
          <w:lang w:val="en-US" w:eastAsia="fr-FR"/>
        </w:rPr>
        <w:t>, OF 12/03/</w:t>
      </w:r>
      <w:r w:rsidRPr="000D385B">
        <w:rPr>
          <w:rFonts w:ascii="Arial Narrow" w:eastAsia="Times New Roman" w:hAnsi="Arial Narrow" w:cs="Tahoma"/>
          <w:b/>
          <w:bCs/>
          <w:sz w:val="24"/>
          <w:szCs w:val="24"/>
          <w:lang w:val="en-US" w:eastAsia="fr-FR"/>
        </w:rPr>
        <w:t>202</w:t>
      </w:r>
      <w:r w:rsidR="00E15956">
        <w:rPr>
          <w:rFonts w:ascii="Arial Narrow" w:eastAsia="Times New Roman" w:hAnsi="Arial Narrow" w:cs="Tahoma"/>
          <w:b/>
          <w:bCs/>
          <w:sz w:val="24"/>
          <w:szCs w:val="24"/>
          <w:lang w:val="en-US" w:eastAsia="fr-FR"/>
        </w:rPr>
        <w:t>5</w:t>
      </w:r>
    </w:p>
    <w:p w14:paraId="4F2F4E34" w14:textId="6CA8C67D" w:rsidR="004B7521" w:rsidRPr="004B7521" w:rsidRDefault="000D385B" w:rsidP="000D385B">
      <w:pPr>
        <w:spacing w:after="0" w:line="240" w:lineRule="auto"/>
        <w:jc w:val="center"/>
        <w:rPr>
          <w:rFonts w:ascii="Arial Narrow" w:eastAsia="Times New Roman" w:hAnsi="Arial Narrow" w:cs="Tahoma"/>
          <w:b/>
          <w:bCs/>
          <w:sz w:val="24"/>
          <w:szCs w:val="24"/>
          <w:lang w:val="en-US" w:eastAsia="fr-FR"/>
        </w:rPr>
      </w:pPr>
      <w:r w:rsidRPr="000D385B">
        <w:rPr>
          <w:rFonts w:ascii="Arial Narrow" w:eastAsia="Times New Roman" w:hAnsi="Arial Narrow" w:cs="Tahoma"/>
          <w:b/>
          <w:bCs/>
          <w:sz w:val="24"/>
          <w:szCs w:val="24"/>
          <w:lang w:val="en-US" w:eastAsia="fr-FR"/>
        </w:rPr>
        <w:t xml:space="preserve">FOR THE CONSTRUCTION </w:t>
      </w:r>
      <w:r w:rsidR="00E15956" w:rsidRPr="00D36CA1">
        <w:rPr>
          <w:rFonts w:ascii="Arial Narrow" w:eastAsia="Times New Roman" w:hAnsi="Arial Narrow" w:cs="Tahoma"/>
          <w:b/>
          <w:bCs/>
          <w:sz w:val="24"/>
          <w:szCs w:val="24"/>
          <w:lang w:val="en-US" w:eastAsia="fr-FR"/>
        </w:rPr>
        <w:t>OF</w:t>
      </w:r>
      <w:r w:rsidR="00740C1B" w:rsidRPr="00D36CA1">
        <w:rPr>
          <w:rFonts w:ascii="Arial Narrow" w:eastAsia="Times New Roman" w:hAnsi="Arial Narrow" w:cs="Tahoma"/>
          <w:b/>
          <w:bCs/>
          <w:sz w:val="24"/>
          <w:szCs w:val="24"/>
          <w:lang w:val="en-US" w:eastAsia="fr-FR"/>
        </w:rPr>
        <w:t xml:space="preserve"> A</w:t>
      </w:r>
      <w:r w:rsidR="00740C1B">
        <w:rPr>
          <w:rFonts w:ascii="Arial Narrow" w:eastAsia="Times New Roman" w:hAnsi="Arial Narrow" w:cs="Tahoma"/>
          <w:b/>
          <w:bCs/>
          <w:sz w:val="24"/>
          <w:szCs w:val="24"/>
          <w:lang w:val="en-US" w:eastAsia="fr-FR"/>
        </w:rPr>
        <w:t xml:space="preserve"> SHEDS AT NIEWA CATTLE MARKET </w:t>
      </w:r>
      <w:r w:rsidRPr="000D385B">
        <w:rPr>
          <w:rFonts w:ascii="Arial Narrow" w:eastAsia="Times New Roman" w:hAnsi="Arial Narrow" w:cs="Tahoma"/>
          <w:b/>
          <w:bCs/>
          <w:sz w:val="24"/>
          <w:szCs w:val="24"/>
          <w:lang w:val="en-US" w:eastAsia="fr-FR"/>
        </w:rPr>
        <w:t>OF KENTZOU COUNCIL, IN KADEY DIVISION, PROCEDURE OF URGENCY</w:t>
      </w:r>
      <w:r w:rsidR="004B7521" w:rsidRPr="004B7521">
        <w:rPr>
          <w:rFonts w:ascii="Arial Narrow" w:eastAsia="Times New Roman" w:hAnsi="Arial Narrow" w:cs="Tahoma"/>
          <w:b/>
          <w:bCs/>
          <w:sz w:val="24"/>
          <w:szCs w:val="24"/>
          <w:lang w:val="en-US" w:eastAsia="fr-FR"/>
        </w:rPr>
        <w:t>.</w:t>
      </w:r>
    </w:p>
    <w:p w14:paraId="64D810E8" w14:textId="77777777"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ahoma"/>
          <w:b/>
          <w:bCs/>
          <w:iCs/>
          <w:sz w:val="24"/>
          <w:szCs w:val="24"/>
          <w:lang w:val="en-GB" w:eastAsia="fr-FR"/>
        </w:rPr>
        <w:t xml:space="preserve"> </w:t>
      </w: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14:paraId="500D8353"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14:paraId="3173E856"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46A4F545"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14:paraId="41624397"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14:paraId="71C7C46E"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14:paraId="17C7A23B"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14:paraId="60A7650F" w14:textId="5DF280C0"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F15CEB">
        <w:rPr>
          <w:rFonts w:ascii="Arial Narrow" w:eastAsia="Times New Roman" w:hAnsi="Arial Narrow" w:cs="Times New Roman"/>
          <w:sz w:val="23"/>
          <w:szCs w:val="23"/>
          <w:shd w:val="clear" w:color="auto" w:fill="FFFFFF"/>
          <w:lang w:val="en-GB" w:eastAsia="fr-FR"/>
        </w:rPr>
        <w:t xml:space="preserve"> </w:t>
      </w:r>
      <w:r w:rsidR="00F15CEB">
        <w:rPr>
          <w:rFonts w:ascii="Arial Narrow" w:eastAsia="Times New Roman" w:hAnsi="Arial Narrow" w:cs="Times New Roman"/>
          <w:b/>
          <w:sz w:val="23"/>
          <w:szCs w:val="23"/>
          <w:shd w:val="clear" w:color="auto" w:fill="FFFFFF"/>
          <w:lang w:val="en-GB" w:eastAsia="fr-FR"/>
        </w:rPr>
        <w:t>17/04</w:t>
      </w:r>
      <w:r w:rsidR="00F15CEB" w:rsidRPr="00F15CEB">
        <w:rPr>
          <w:rFonts w:ascii="Arial Narrow" w:eastAsia="Times New Roman" w:hAnsi="Arial Narrow" w:cs="Times New Roman"/>
          <w:b/>
          <w:sz w:val="23"/>
          <w:szCs w:val="23"/>
          <w:shd w:val="clear" w:color="auto" w:fill="FFFFFF"/>
          <w:lang w:val="en-GB" w:eastAsia="fr-FR"/>
        </w:rPr>
        <w:t>/</w:t>
      </w:r>
      <w:r w:rsidR="00C3639D" w:rsidRPr="00F15CEB">
        <w:rPr>
          <w:rFonts w:ascii="Arial Narrow" w:eastAsia="Times New Roman" w:hAnsi="Arial Narrow" w:cs="Times New Roman"/>
          <w:b/>
          <w:sz w:val="23"/>
          <w:szCs w:val="23"/>
          <w:shd w:val="clear" w:color="auto" w:fill="FFFFFF"/>
          <w:lang w:val="en-US" w:eastAsia="fr-FR"/>
        </w:rPr>
        <w:t>202</w:t>
      </w:r>
      <w:r w:rsidR="00E15956" w:rsidRPr="00F15CEB">
        <w:rPr>
          <w:rFonts w:ascii="Arial Narrow" w:eastAsia="Times New Roman" w:hAnsi="Arial Narrow" w:cs="Times New Roman"/>
          <w:b/>
          <w:sz w:val="23"/>
          <w:szCs w:val="23"/>
          <w:shd w:val="clear" w:color="auto" w:fill="FFFFFF"/>
          <w:lang w:val="en-US" w:eastAsia="fr-FR"/>
        </w:rPr>
        <w:t>5</w:t>
      </w:r>
      <w:r w:rsidR="0005579E">
        <w:rPr>
          <w:rFonts w:ascii="Arial Narrow" w:eastAsia="Times New Roman" w:hAnsi="Arial Narrow" w:cs="Times New Roman"/>
          <w:b/>
          <w:sz w:val="23"/>
          <w:szCs w:val="23"/>
          <w:shd w:val="clear" w:color="auto" w:fill="FFFFFF"/>
          <w:lang w:val="en-US" w:eastAsia="fr-FR"/>
        </w:rPr>
        <w:t xml:space="preserve"> </w:t>
      </w:r>
      <w:r w:rsidRPr="004B7521">
        <w:rPr>
          <w:rFonts w:ascii="Arial Narrow" w:eastAsia="Times New Roman" w:hAnsi="Arial Narrow" w:cs="Times New Roman"/>
          <w:b/>
          <w:sz w:val="23"/>
          <w:szCs w:val="23"/>
          <w:shd w:val="clear" w:color="auto" w:fill="FFFFFF"/>
          <w:lang w:val="en-US" w:eastAsia="fr-FR"/>
        </w:rPr>
        <w:t xml:space="preserve">at </w:t>
      </w:r>
      <w:r w:rsidR="00F15CEB">
        <w:rPr>
          <w:rFonts w:ascii="Arial Narrow" w:eastAsia="Times New Roman" w:hAnsi="Arial Narrow" w:cs="Times New Roman"/>
          <w:b/>
          <w:sz w:val="23"/>
          <w:szCs w:val="23"/>
          <w:shd w:val="clear" w:color="auto" w:fill="FFFFFF"/>
          <w:lang w:val="en-US" w:eastAsia="fr-FR"/>
        </w:rPr>
        <w:t>12</w:t>
      </w:r>
      <w:r w:rsidRPr="004B7521">
        <w:rPr>
          <w:rFonts w:ascii="Arial Narrow" w:eastAsia="Times New Roman" w:hAnsi="Arial Narrow" w:cs="Times New Roman"/>
          <w:b/>
          <w:sz w:val="23"/>
          <w:szCs w:val="23"/>
          <w:shd w:val="clear" w:color="auto" w:fill="FFFFFF"/>
          <w:lang w:val="en-US" w:eastAsia="fr-FR"/>
        </w:rPr>
        <w:t xml:space="preserve">.00 </w:t>
      </w:r>
      <w:r w:rsidR="00924F2B">
        <w:rPr>
          <w:rFonts w:ascii="Arial Narrow" w:eastAsia="Times New Roman" w:hAnsi="Arial Narrow" w:cs="Times New Roman"/>
          <w:b/>
          <w:sz w:val="23"/>
          <w:szCs w:val="23"/>
          <w:shd w:val="clear" w:color="auto" w:fill="FFFFFF"/>
          <w:lang w:val="en-US" w:eastAsia="fr-FR"/>
        </w:rPr>
        <w:t>A</w:t>
      </w:r>
      <w:r w:rsidRPr="004B7521">
        <w:rPr>
          <w:rFonts w:ascii="Arial Narrow" w:eastAsia="Times New Roman" w:hAnsi="Arial Narrow" w:cs="Times New Roman"/>
          <w:b/>
          <w:sz w:val="23"/>
          <w:szCs w:val="23"/>
          <w:shd w:val="clear" w:color="auto" w:fill="FFFFFF"/>
          <w:lang w:val="en-US" w:eastAsia="fr-FR"/>
        </w:rPr>
        <w:t>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w:t>
      </w:r>
      <w:proofErr w:type="gramStart"/>
      <w:r w:rsidRPr="0005579E">
        <w:rPr>
          <w:rFonts w:ascii="Arial Narrow" w:eastAsia="Times New Roman" w:hAnsi="Arial Narrow" w:cs="Times New Roman"/>
          <w:sz w:val="24"/>
          <w:szCs w:val="24"/>
          <w:shd w:val="clear" w:color="auto" w:fill="FFFFFF"/>
          <w:lang w:val="en-US" w:eastAsia="fr-FR"/>
        </w:rPr>
        <w:t>tenders</w:t>
      </w:r>
      <w:proofErr w:type="gramEnd"/>
      <w:r w:rsidRPr="0005579E">
        <w:rPr>
          <w:rFonts w:ascii="Arial Narrow" w:eastAsia="Times New Roman" w:hAnsi="Arial Narrow" w:cs="Times New Roman"/>
          <w:sz w:val="24"/>
          <w:szCs w:val="24"/>
          <w:shd w:val="clear" w:color="auto" w:fill="FFFFFF"/>
          <w:lang w:val="en-US" w:eastAsia="fr-FR"/>
        </w:rPr>
        <w:t xml:space="preserve">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14:paraId="10DCD010"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14:paraId="0226A09A" w14:textId="77777777"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14:paraId="1EEBDC8F"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14:paraId="59791EA9" w14:textId="77777777"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14:paraId="169A1988" w14:textId="77777777"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bsence of submission caution ;</w:t>
      </w:r>
    </w:p>
    <w:p w14:paraId="30D22B9B"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14:paraId="09DFB1CD" w14:textId="77777777"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project ; </w:t>
      </w:r>
    </w:p>
    <w:p w14:paraId="65B4CCCD" w14:textId="77777777"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14:paraId="6421D1AD" w14:textId="77777777"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14:paraId="0075C7B2" w14:textId="77777777"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14:paraId="417AB614"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offer  </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02 elements</w:t>
      </w:r>
    </w:p>
    <w:p w14:paraId="1BA802DF"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07 elements</w:t>
      </w:r>
    </w:p>
    <w:p w14:paraId="1782EFA5"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14:paraId="15303D20"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t xml:space="preserve">              </w:t>
      </w:r>
      <w:r w:rsidRPr="0005579E">
        <w:rPr>
          <w:rFonts w:ascii="Arial Narrow" w:eastAsia="Times New Roman" w:hAnsi="Arial Narrow" w:cs="Times New Roman"/>
          <w:sz w:val="24"/>
          <w:szCs w:val="24"/>
          <w:lang w:val="en-US" w:eastAsia="fr-FR"/>
        </w:rPr>
        <w:t>05 elements</w:t>
      </w:r>
    </w:p>
    <w:p w14:paraId="76A5A03B" w14:textId="77777777" w:rsidR="004B7521"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 xml:space="preserve">                                                   </w:t>
      </w:r>
      <w:r w:rsidRPr="004B7521">
        <w:rPr>
          <w:rFonts w:ascii="Arial Narrow" w:eastAsia="Times New Roman" w:hAnsi="Arial Narrow" w:cs="Tahoma"/>
          <w:sz w:val="24"/>
          <w:szCs w:val="24"/>
          <w:lang w:val="en-US" w:eastAsia="fr-FR"/>
        </w:rPr>
        <w:tab/>
        <w:t xml:space="preserve"> </w:t>
      </w:r>
      <w:r w:rsidRPr="004B7521">
        <w:rPr>
          <w:rFonts w:ascii="Arial Narrow" w:eastAsia="Times New Roman" w:hAnsi="Arial Narrow" w:cs="Times New Roman"/>
          <w:sz w:val="24"/>
          <w:szCs w:val="24"/>
          <w:lang w:val="en-US" w:eastAsia="fr-FR"/>
        </w:rPr>
        <w:t>05 elements</w:t>
      </w:r>
    </w:p>
    <w:p w14:paraId="4B00ECB2" w14:textId="77777777" w:rsidR="00924F2B" w:rsidRDefault="00924F2B"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p>
    <w:p w14:paraId="7D854CD7" w14:textId="77777777" w:rsidR="00924F2B" w:rsidRDefault="00924F2B"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p>
    <w:p w14:paraId="7DE1CEAF" w14:textId="77777777" w:rsidR="00924F2B" w:rsidRPr="004B7521" w:rsidRDefault="00924F2B"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p>
    <w:p w14:paraId="5AC31612" w14:textId="77777777"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lastRenderedPageBreak/>
        <w:t>Award</w:t>
      </w:r>
    </w:p>
    <w:p w14:paraId="09328C2E" w14:textId="77777777"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the contract shall be awarded to the bidder who presents a qualified financial offer, evaluated as lowest bidder, complying with the technical and administrative requirements. Offers not presented in three (03) volumes shall purely and simply be rejected.</w:t>
      </w:r>
    </w:p>
    <w:p w14:paraId="733879CE" w14:textId="77777777"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14:paraId="58A5BD69"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14:paraId="69603C6F" w14:textId="77777777"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14:paraId="2BFB5F9E"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6C2327" w:rsidRPr="0005579E">
        <w:rPr>
          <w:rFonts w:ascii="Arial Narrow" w:eastAsia="Times New Roman" w:hAnsi="Arial Narrow" w:cs="Tahoma"/>
          <w:sz w:val="24"/>
          <w:szCs w:val="24"/>
          <w:lang w:val="en-US" w:eastAsia="fr-FR"/>
        </w:rPr>
        <w:t>:</w:t>
      </w:r>
      <w:r w:rsidRPr="0005579E">
        <w:rPr>
          <w:rFonts w:ascii="Arial Narrow" w:eastAsia="Times New Roman" w:hAnsi="Arial Narrow" w:cs="Tahoma"/>
          <w:sz w:val="24"/>
          <w:szCs w:val="24"/>
          <w:lang w:val="en-US" w:eastAsia="fr-FR"/>
        </w:rPr>
        <w:t xml:space="preserve"> </w:t>
      </w:r>
      <w:r w:rsidR="00DE2FF2" w:rsidRPr="00904F07">
        <w:rPr>
          <w:rFonts w:ascii="Arial Narrow" w:eastAsia="Times New Roman" w:hAnsi="Arial Narrow" w:cs="Tahoma"/>
          <w:sz w:val="24"/>
          <w:szCs w:val="24"/>
          <w:lang w:val="en-US" w:eastAsia="fr-FR"/>
        </w:rPr>
        <w:t>678760623/679972494</w:t>
      </w:r>
    </w:p>
    <w:p w14:paraId="658FFC73"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95248">
        <w:rPr>
          <w:rFonts w:ascii="Arial Narrow" w:eastAsia="Times New Roman" w:hAnsi="Arial Narrow" w:cs="Tahoma"/>
          <w:sz w:val="24"/>
          <w:szCs w:val="24"/>
          <w:lang w:val="en-US" w:eastAsia="fr-FR"/>
        </w:rPr>
        <w:t xml:space="preserve"> </w:t>
      </w:r>
      <w:r w:rsidR="001018EE" w:rsidRPr="00904F07">
        <w:rPr>
          <w:rFonts w:ascii="Arial Narrow" w:eastAsia="Times New Roman" w:hAnsi="Arial Narrow" w:cs="Tahoma"/>
          <w:sz w:val="24"/>
          <w:szCs w:val="24"/>
          <w:lang w:val="en-US" w:eastAsia="fr-FR"/>
        </w:rPr>
        <w:t>CONAC:</w:t>
      </w:r>
      <w:r w:rsidR="000221A9" w:rsidRPr="00904F07">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14:paraId="5FD4AFA0" w14:textId="77777777"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14:paraId="7D6283E2" w14:textId="77777777" w:rsidR="004B7521" w:rsidRPr="004B7521" w:rsidRDefault="004B7521" w:rsidP="004B7521">
      <w:pPr>
        <w:spacing w:after="100" w:afterAutospacing="1" w:line="240" w:lineRule="auto"/>
        <w:jc w:val="right"/>
        <w:rPr>
          <w:rFonts w:ascii="Arial Narrow" w:eastAsia="Times New Roman" w:hAnsi="Arial Narrow" w:cs="Tahoma"/>
          <w:sz w:val="24"/>
          <w:szCs w:val="24"/>
          <w:lang w:val="en-US" w:eastAsia="fr-FR"/>
        </w:rPr>
      </w:pPr>
      <w:r w:rsidRPr="004B7521">
        <w:rPr>
          <w:rFonts w:ascii="Arial Narrow" w:eastAsia="Times New Roman" w:hAnsi="Arial Narrow" w:cs="Tahoma"/>
          <w:b/>
          <w:noProof/>
          <w:sz w:val="24"/>
          <w:szCs w:val="24"/>
          <w:lang w:eastAsia="fr-FR"/>
        </w:rPr>
        <mc:AlternateContent>
          <mc:Choice Requires="wps">
            <w:drawing>
              <wp:anchor distT="0" distB="0" distL="114300" distR="114300" simplePos="0" relativeHeight="251673600" behindDoc="0" locked="0" layoutInCell="1" allowOverlap="1" wp14:anchorId="07EC9D05" wp14:editId="1B506EBC">
                <wp:simplePos x="0" y="0"/>
                <wp:positionH relativeFrom="column">
                  <wp:posOffset>3711575</wp:posOffset>
                </wp:positionH>
                <wp:positionV relativeFrom="paragraph">
                  <wp:posOffset>272415</wp:posOffset>
                </wp:positionV>
                <wp:extent cx="2854960" cy="476250"/>
                <wp:effectExtent l="0" t="0" r="254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E0D8" w14:textId="77777777" w:rsidR="007A0F94" w:rsidRDefault="007A0F94"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3723AA11" w14:textId="77777777" w:rsidR="007A0F94" w:rsidRPr="00C1010F" w:rsidRDefault="007A0F94" w:rsidP="004B752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9D05" id="Zone de texte 28" o:spid="_x0000_s1028" type="#_x0000_t202" style="position:absolute;left:0;text-align:left;margin-left:292.25pt;margin-top:21.45pt;width:224.8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EhigIAAB0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" stroked="f">
                <v:textbox>
                  <w:txbxContent>
                    <w:p w14:paraId="53A9E0D8" w14:textId="77777777" w:rsidR="007A0F94" w:rsidRDefault="007A0F94"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r>
                        <w:rPr>
                          <w:rFonts w:ascii="Arial Narrow" w:hAnsi="Arial Narrow" w:cs="Tahoma"/>
                          <w:b/>
                          <w:lang w:val="en-US"/>
                        </w:rPr>
                        <w:t xml:space="preserve">Mayor </w:t>
                      </w:r>
                    </w:p>
                    <w:p w14:paraId="3723AA11" w14:textId="77777777" w:rsidR="007A0F94" w:rsidRPr="00C1010F" w:rsidRDefault="007A0F94" w:rsidP="004B7521">
                      <w:pPr>
                        <w:rPr>
                          <w:lang w:val="en-US"/>
                        </w:rPr>
                      </w:pPr>
                    </w:p>
                  </w:txbxContent>
                </v:textbox>
              </v:shape>
            </w:pict>
          </mc:Fallback>
        </mc:AlternateConten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Pr="004B7521">
        <w:rPr>
          <w:rFonts w:ascii="Arial Narrow" w:eastAsia="Times New Roman" w:hAnsi="Arial Narrow" w:cs="Tahoma"/>
          <w:sz w:val="24"/>
          <w:szCs w:val="24"/>
          <w:lang w:val="en-US" w:eastAsia="fr-FR"/>
        </w:rPr>
        <w:t xml:space="preserve"> the </w:t>
      </w:r>
      <w:r w:rsidRPr="004B7521">
        <w:rPr>
          <w:rFonts w:ascii="Arial Narrow" w:eastAsia="Times New Roman" w:hAnsi="Arial Narrow" w:cs="Tahoma"/>
          <w:b/>
          <w:sz w:val="24"/>
          <w:szCs w:val="24"/>
          <w:lang w:val="en-US" w:eastAsia="fr-FR"/>
        </w:rPr>
        <w:t>_______________________</w:t>
      </w:r>
    </w:p>
    <w:p w14:paraId="476A717B" w14:textId="77777777"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proofErr w:type="spellStart"/>
      <w:r w:rsidRPr="004B7521">
        <w:rPr>
          <w:rFonts w:ascii="Arial Narrow" w:eastAsia="Times New Roman" w:hAnsi="Arial Narrow" w:cs="Tahoma"/>
          <w:b/>
          <w:sz w:val="24"/>
          <w:szCs w:val="24"/>
          <w:u w:val="single"/>
          <w:lang w:eastAsia="fr-FR"/>
        </w:rPr>
        <w:t>True</w:t>
      </w:r>
      <w:proofErr w:type="spellEnd"/>
      <w:r w:rsidRPr="004B7521">
        <w:rPr>
          <w:rFonts w:ascii="Arial Narrow" w:eastAsia="Times New Roman" w:hAnsi="Arial Narrow" w:cs="Tahoma"/>
          <w:b/>
          <w:sz w:val="24"/>
          <w:szCs w:val="24"/>
          <w:u w:val="single"/>
          <w:lang w:eastAsia="fr-FR"/>
        </w:rPr>
        <w:t xml:space="preserve"> Copies</w:t>
      </w:r>
    </w:p>
    <w:p w14:paraId="5990699A"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43024B2" w14:textId="77777777" w:rsid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15FC7BC9" w14:textId="77777777" w:rsidR="00924F2B"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DO/KADEY</w:t>
      </w:r>
    </w:p>
    <w:p w14:paraId="12258D90" w14:textId="77777777" w:rsidR="00924F2B"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5B481FD" w14:textId="77777777" w:rsidR="00924F2B" w:rsidRPr="004B7521" w:rsidRDefault="00924F2B"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DDMINMAP/KADEY</w:t>
      </w:r>
    </w:p>
    <w:p w14:paraId="38EB94FC" w14:textId="77777777"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14:paraId="40BF6BBA"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r w:rsidR="00DE2FF2">
        <w:rPr>
          <w:rFonts w:ascii="Arial Narrow" w:eastAsia="Times New Roman" w:hAnsi="Arial Narrow" w:cs="Tahoma"/>
          <w:sz w:val="18"/>
          <w:szCs w:val="18"/>
          <w:lang w:eastAsia="fr-FR"/>
        </w:rPr>
        <w:t>Kadey</w:t>
      </w:r>
    </w:p>
    <w:p w14:paraId="0A9492CB"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14:paraId="00D02F85" w14:textId="77777777"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14:paraId="4DBBB684"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555BE72" w14:textId="77777777" w:rsidR="004B7521" w:rsidRDefault="004B7521" w:rsidP="004B7521">
      <w:pPr>
        <w:spacing w:after="0" w:line="240" w:lineRule="auto"/>
        <w:jc w:val="center"/>
        <w:rPr>
          <w:rFonts w:ascii="Tahoma" w:eastAsia="Times New Roman" w:hAnsi="Tahoma" w:cs="Tahoma"/>
          <w:b/>
          <w:bCs/>
          <w:sz w:val="26"/>
          <w:szCs w:val="26"/>
          <w:lang w:eastAsia="fr-FR"/>
        </w:rPr>
      </w:pPr>
    </w:p>
    <w:p w14:paraId="3577EE36"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54FA5C71" w14:textId="77777777" w:rsidR="00DE2FF2" w:rsidRDefault="00DE2FF2" w:rsidP="004B7521">
      <w:pPr>
        <w:spacing w:after="0" w:line="240" w:lineRule="auto"/>
        <w:jc w:val="center"/>
        <w:rPr>
          <w:rFonts w:ascii="Tahoma" w:eastAsia="Times New Roman" w:hAnsi="Tahoma" w:cs="Tahoma"/>
          <w:b/>
          <w:bCs/>
          <w:sz w:val="26"/>
          <w:szCs w:val="26"/>
          <w:lang w:eastAsia="fr-FR"/>
        </w:rPr>
      </w:pPr>
    </w:p>
    <w:bookmarkEnd w:id="0"/>
    <w:p w14:paraId="23B93830"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13AD5AD0"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7C819B13"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13272CFA"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60F53D13"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3B34DBF7" w14:textId="77777777" w:rsidR="00195248" w:rsidRPr="004B7521" w:rsidRDefault="00195248" w:rsidP="004B7521">
      <w:pPr>
        <w:spacing w:after="0" w:line="240" w:lineRule="auto"/>
        <w:jc w:val="center"/>
        <w:rPr>
          <w:rFonts w:ascii="Tahoma" w:eastAsia="Times New Roman" w:hAnsi="Tahoma" w:cs="Tahoma"/>
          <w:b/>
          <w:bCs/>
          <w:sz w:val="26"/>
          <w:szCs w:val="26"/>
          <w:lang w:eastAsia="fr-FR"/>
        </w:rPr>
      </w:pPr>
    </w:p>
    <w:p w14:paraId="75E7794E"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C2598BA"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5960E6EB"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587ACEB"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7101B49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97B1E56" w14:textId="77777777" w:rsidR="004B7521" w:rsidRDefault="004B7521" w:rsidP="004B7521">
      <w:pPr>
        <w:spacing w:after="0" w:line="240" w:lineRule="auto"/>
        <w:jc w:val="center"/>
        <w:rPr>
          <w:rFonts w:ascii="Tahoma" w:eastAsia="Times New Roman" w:hAnsi="Tahoma" w:cs="Tahoma"/>
          <w:b/>
          <w:bCs/>
          <w:sz w:val="26"/>
          <w:szCs w:val="26"/>
          <w:lang w:eastAsia="fr-FR"/>
        </w:rPr>
      </w:pPr>
    </w:p>
    <w:p w14:paraId="3347BCB5"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21F4212"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4368FF8"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C3DF85C"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106D9E0B"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5854BD73"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45F4BA1F"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58950CD4"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691A0B7D" w14:textId="77777777" w:rsidR="000D385B" w:rsidRDefault="000D385B" w:rsidP="004B7521">
      <w:pPr>
        <w:spacing w:after="0" w:line="240" w:lineRule="auto"/>
        <w:jc w:val="center"/>
        <w:rPr>
          <w:rFonts w:ascii="Tahoma" w:eastAsia="Times New Roman" w:hAnsi="Tahoma" w:cs="Tahoma"/>
          <w:b/>
          <w:bCs/>
          <w:sz w:val="26"/>
          <w:szCs w:val="26"/>
          <w:lang w:eastAsia="fr-FR"/>
        </w:rPr>
      </w:pPr>
    </w:p>
    <w:p w14:paraId="364E0F1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3EC5B7B5" w14:textId="77777777" w:rsidR="0080640A" w:rsidRPr="004B7521" w:rsidRDefault="00EE57B4" w:rsidP="00EE57B4">
      <w:pPr>
        <w:spacing w:after="0" w:line="240" w:lineRule="auto"/>
        <w:rPr>
          <w:rFonts w:ascii="Tahoma" w:eastAsia="Times New Roman" w:hAnsi="Tahoma" w:cs="Tahoma"/>
          <w:b/>
          <w:bCs/>
          <w:sz w:val="26"/>
          <w:szCs w:val="26"/>
          <w:u w:val="single"/>
          <w:lang w:eastAsia="fr-FR"/>
        </w:rPr>
      </w:pPr>
      <w:r w:rsidRPr="004B7521">
        <w:rPr>
          <w:rFonts w:ascii="Times New Roman" w:eastAsia="Times New Roman" w:hAnsi="Times New Roman" w:cs="Times New Roman"/>
          <w:sz w:val="24"/>
          <w:szCs w:val="24"/>
          <w:lang w:eastAsia="fr-FR"/>
        </w:rPr>
        <w:lastRenderedPageBreak/>
        <w:t xml:space="preserve">           </w:t>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232"/>
        <w:gridCol w:w="5233"/>
      </w:tblGrid>
      <w:tr w:rsidR="0080640A" w:rsidRPr="00E90716" w14:paraId="486822F5" w14:textId="77777777" w:rsidTr="00912B18">
        <w:trPr>
          <w:trHeight w:val="2638"/>
        </w:trPr>
        <w:tc>
          <w:tcPr>
            <w:tcW w:w="2500" w:type="pct"/>
            <w:hideMark/>
          </w:tcPr>
          <w:p w14:paraId="42257425"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caps/>
                <w:noProof/>
                <w:sz w:val="14"/>
                <w:szCs w:val="16"/>
              </w:rPr>
              <w:t>REPUBLIQUE DU CAMEROUN</w:t>
            </w:r>
          </w:p>
          <w:p w14:paraId="31E57DAB" w14:textId="77777777" w:rsidR="0080640A" w:rsidRPr="00E90716" w:rsidRDefault="0080640A" w:rsidP="00912B18">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85888" behindDoc="1" locked="0" layoutInCell="1" allowOverlap="1" wp14:anchorId="5E11D9E8" wp14:editId="6DE18F5E">
                  <wp:simplePos x="0" y="0"/>
                  <wp:positionH relativeFrom="column">
                    <wp:posOffset>2668270</wp:posOffset>
                  </wp:positionH>
                  <wp:positionV relativeFrom="paragraph">
                    <wp:posOffset>88265</wp:posOffset>
                  </wp:positionV>
                  <wp:extent cx="1006475" cy="975360"/>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716">
              <w:rPr>
                <w:rFonts w:ascii="Arial Narrow" w:hAnsi="Arial Narrow"/>
                <w:bCs/>
                <w:noProof/>
                <w:sz w:val="14"/>
                <w:szCs w:val="16"/>
              </w:rPr>
              <w:t>Paix – Travail – Patrie</w:t>
            </w:r>
          </w:p>
          <w:p w14:paraId="4C12D4E0"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097D615B" w14:textId="77777777" w:rsidR="0080640A" w:rsidRPr="00E90716" w:rsidRDefault="0080640A" w:rsidP="00912B18">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2A0C9A94"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4092F449"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60B26A29"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79F9856" w14:textId="77777777" w:rsidR="0080640A" w:rsidRPr="00E90716" w:rsidRDefault="0080640A" w:rsidP="00912B18">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00A3F53C" w14:textId="77777777" w:rsidR="0080640A" w:rsidRPr="00E90716" w:rsidRDefault="0080640A" w:rsidP="00912B18">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2D03B80B" w14:textId="77777777" w:rsidR="0080640A" w:rsidRPr="00E90716" w:rsidRDefault="0080640A" w:rsidP="00912B18">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02B84F26" w14:textId="0145ED2F" w:rsidR="0080640A" w:rsidRPr="00E90716" w:rsidRDefault="0080640A" w:rsidP="00912B18">
            <w:pPr>
              <w:spacing w:after="0"/>
              <w:rPr>
                <w:rFonts w:ascii="Arial Narrow" w:hAnsi="Arial Narrow"/>
                <w:sz w:val="14"/>
              </w:rPr>
            </w:pPr>
            <w:r w:rsidRPr="00E90716">
              <w:rPr>
                <w:rFonts w:ascii="Arial Narrow" w:hAnsi="Arial Narrow"/>
                <w:bCs/>
                <w:noProof/>
                <w:sz w:val="14"/>
                <w:szCs w:val="16"/>
              </w:rPr>
              <w:t xml:space="preserve">          </w:t>
            </w:r>
            <w:r>
              <w:rPr>
                <w:rFonts w:ascii="Arial Narrow" w:hAnsi="Arial Narrow"/>
                <w:bCs/>
                <w:noProof/>
                <w:sz w:val="14"/>
                <w:szCs w:val="16"/>
              </w:rPr>
              <w:t xml:space="preserve">                      </w:t>
            </w:r>
            <w:r w:rsidRPr="00E90716">
              <w:rPr>
                <w:rFonts w:ascii="Arial Narrow" w:hAnsi="Arial Narrow"/>
                <w:bCs/>
                <w:noProof/>
                <w:sz w:val="14"/>
                <w:szCs w:val="16"/>
              </w:rPr>
              <w:t xml:space="preserve">    </w:t>
            </w:r>
            <w:r>
              <w:rPr>
                <w:rFonts w:ascii="Arial Narrow" w:hAnsi="Arial Narrow"/>
                <w:bCs/>
                <w:noProof/>
                <w:sz w:val="14"/>
                <w:szCs w:val="16"/>
              </w:rPr>
              <w:t xml:space="preserve">    </w:t>
            </w:r>
            <w:r w:rsidRPr="00E90716">
              <w:rPr>
                <w:rFonts w:ascii="Arial Narrow" w:hAnsi="Arial Narrow"/>
                <w:bCs/>
                <w:noProof/>
                <w:sz w:val="14"/>
                <w:szCs w:val="16"/>
              </w:rPr>
              <w:t>Communekentzou@gmail.com</w:t>
            </w:r>
          </w:p>
        </w:tc>
        <w:tc>
          <w:tcPr>
            <w:tcW w:w="2500" w:type="pct"/>
          </w:tcPr>
          <w:p w14:paraId="73C118EA"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51E5C2BB"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766C6083"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6BF86F7" w14:textId="77777777" w:rsidR="0080640A" w:rsidRPr="00E90716" w:rsidRDefault="0080640A" w:rsidP="00912B18">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6CA9717E"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B73DEB8"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6733FAB4"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5025BEA1" w14:textId="77777777" w:rsidR="0080640A" w:rsidRPr="00E90716" w:rsidRDefault="0080640A" w:rsidP="00912B18">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530F0E43"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03A31023" w14:textId="77777777" w:rsidR="0080640A" w:rsidRPr="00E90716" w:rsidRDefault="0080640A" w:rsidP="00912B18">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21AEC27E" w14:textId="77777777" w:rsidR="0080640A" w:rsidRPr="00E90716" w:rsidRDefault="0080640A" w:rsidP="00912B18">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6BA65C64" w14:textId="6772EB9C" w:rsidR="00EE57B4" w:rsidRPr="004B7521" w:rsidRDefault="00EE57B4" w:rsidP="0080640A">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68336382"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67D63B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36850FB"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3F788AC" w14:textId="77777777" w:rsidR="0005579E"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3A430002" w14:textId="77777777" w:rsidR="00504746" w:rsidRPr="004B7521" w:rsidRDefault="00504746" w:rsidP="0005579E">
      <w:pPr>
        <w:spacing w:after="0" w:line="240" w:lineRule="auto"/>
        <w:rPr>
          <w:rFonts w:ascii="Arial" w:eastAsia="Times New Roman" w:hAnsi="Arial" w:cs="Arial"/>
          <w:sz w:val="24"/>
          <w:szCs w:val="24"/>
          <w:lang w:eastAsia="fr-FR"/>
        </w:rPr>
      </w:pPr>
    </w:p>
    <w:p w14:paraId="79E60857"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08DAE197" w14:textId="3CCB07DD" w:rsidR="00366EF3" w:rsidRPr="004B7521" w:rsidRDefault="00366EF3" w:rsidP="00366EF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N°006/AONO/R-EST/D-KADEY/C-KENTZOU/CIPM/25 DU </w:t>
      </w:r>
      <w:r w:rsidR="00180E12">
        <w:rPr>
          <w:rFonts w:ascii="Tahoma" w:eastAsia="Times New Roman" w:hAnsi="Tahoma" w:cs="Tahoma"/>
          <w:b/>
          <w:bCs/>
          <w:lang w:eastAsia="fr-FR"/>
        </w:rPr>
        <w:t>12/03/</w:t>
      </w:r>
      <w:bookmarkStart w:id="1" w:name="_GoBack"/>
      <w:bookmarkEnd w:id="1"/>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00D0FFB"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458A1D80" w14:textId="77777777" w:rsidR="004A5C91" w:rsidRDefault="004A5C91" w:rsidP="004A5C91">
      <w:pPr>
        <w:spacing w:after="0" w:line="240" w:lineRule="auto"/>
        <w:rPr>
          <w:rFonts w:ascii="Times New Roman" w:eastAsia="Times New Roman" w:hAnsi="Times New Roman" w:cs="Times New Roman"/>
          <w:sz w:val="24"/>
          <w:szCs w:val="24"/>
          <w:lang w:eastAsia="fr-FR"/>
        </w:rPr>
      </w:pPr>
    </w:p>
    <w:p w14:paraId="5E9A9B3A" w14:textId="77777777" w:rsidR="000D385B" w:rsidRPr="004B7521" w:rsidRDefault="000D385B" w:rsidP="004A5C91">
      <w:pPr>
        <w:spacing w:after="0" w:line="240" w:lineRule="auto"/>
        <w:rPr>
          <w:rFonts w:ascii="Times New Roman" w:eastAsia="Times New Roman" w:hAnsi="Times New Roman" w:cs="Times New Roman"/>
          <w:sz w:val="24"/>
          <w:szCs w:val="24"/>
          <w:lang w:eastAsia="fr-FR"/>
        </w:rPr>
      </w:pPr>
    </w:p>
    <w:p w14:paraId="6C41F734" w14:textId="4B8AF1E5"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671C45">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671C45">
        <w:rPr>
          <w:rFonts w:ascii="Tahoma" w:eastAsia="Times New Roman" w:hAnsi="Tahoma" w:cs="Tahoma"/>
          <w:i/>
          <w:iCs/>
          <w:lang w:eastAsia="fr-FR"/>
        </w:rPr>
        <w:t>5</w:t>
      </w:r>
    </w:p>
    <w:p w14:paraId="39B57EC0" w14:textId="77777777" w:rsidR="000D385B" w:rsidRPr="009A3350" w:rsidRDefault="000D385B" w:rsidP="000D385B">
      <w:pPr>
        <w:spacing w:after="0"/>
        <w:jc w:val="both"/>
        <w:rPr>
          <w:rFonts w:ascii="Tahoma" w:eastAsia="Times New Roman" w:hAnsi="Tahoma" w:cs="Tahoma"/>
          <w:b/>
          <w:bCs/>
          <w:sz w:val="24"/>
          <w:szCs w:val="24"/>
          <w:lang w:eastAsia="fr-FR"/>
        </w:rPr>
      </w:pPr>
    </w:p>
    <w:p w14:paraId="02CC6525"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650E44D" w14:textId="77777777" w:rsidR="000D385B" w:rsidRPr="0005579E" w:rsidRDefault="000D385B" w:rsidP="000D385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8535018"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4F346556" w14:textId="77777777" w:rsidR="004B7521" w:rsidRDefault="004B7521" w:rsidP="0005579E">
      <w:pPr>
        <w:spacing w:after="0" w:line="240" w:lineRule="auto"/>
        <w:jc w:val="both"/>
        <w:rPr>
          <w:rFonts w:ascii="Tahoma" w:eastAsia="Times New Roman" w:hAnsi="Tahoma" w:cs="Tahoma"/>
          <w:bCs/>
          <w:i/>
          <w:sz w:val="24"/>
          <w:szCs w:val="24"/>
          <w:lang w:eastAsia="fr-FR"/>
        </w:rPr>
      </w:pPr>
    </w:p>
    <w:p w14:paraId="28206C0F"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7EDE50CA"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1CE515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31254AF"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0147A9A0"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5430FC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68C03488"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0AC2D72"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8583D16"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4C2C6A8E"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F00A333" w14:textId="77777777" w:rsidR="00924F2B" w:rsidRPr="004B7521" w:rsidRDefault="00924F2B" w:rsidP="0005579E">
      <w:pPr>
        <w:spacing w:after="0" w:line="240" w:lineRule="auto"/>
        <w:jc w:val="both"/>
        <w:rPr>
          <w:rFonts w:ascii="Tahoma" w:eastAsia="Times New Roman" w:hAnsi="Tahoma" w:cs="Tahoma"/>
          <w:bCs/>
          <w:i/>
          <w:sz w:val="24"/>
          <w:szCs w:val="24"/>
          <w:lang w:eastAsia="fr-FR"/>
        </w:rPr>
      </w:pPr>
    </w:p>
    <w:p w14:paraId="3681BEA9"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72A8C411" w14:textId="77777777" w:rsidR="0080640A" w:rsidRDefault="0080640A" w:rsidP="004B7521">
      <w:pPr>
        <w:spacing w:after="0" w:line="240" w:lineRule="auto"/>
        <w:jc w:val="center"/>
        <w:rPr>
          <w:rFonts w:ascii="Arial" w:eastAsia="Times New Roman" w:hAnsi="Arial" w:cs="Arial"/>
          <w:b/>
          <w:bCs/>
          <w:sz w:val="36"/>
          <w:szCs w:val="36"/>
          <w:lang w:eastAsia="fr-FR"/>
        </w:rPr>
      </w:pPr>
    </w:p>
    <w:p w14:paraId="4F76AF85" w14:textId="77777777" w:rsidR="0080640A" w:rsidRDefault="0080640A" w:rsidP="004B7521">
      <w:pPr>
        <w:spacing w:after="0" w:line="240" w:lineRule="auto"/>
        <w:jc w:val="center"/>
        <w:rPr>
          <w:rFonts w:ascii="Arial" w:eastAsia="Times New Roman" w:hAnsi="Arial" w:cs="Arial"/>
          <w:b/>
          <w:bCs/>
          <w:sz w:val="36"/>
          <w:szCs w:val="36"/>
          <w:lang w:eastAsia="fr-FR"/>
        </w:rPr>
      </w:pPr>
    </w:p>
    <w:p w14:paraId="1738638D" w14:textId="77777777" w:rsidR="0080640A" w:rsidRDefault="0080640A" w:rsidP="004B7521">
      <w:pPr>
        <w:spacing w:after="0" w:line="240" w:lineRule="auto"/>
        <w:jc w:val="center"/>
        <w:rPr>
          <w:rFonts w:ascii="Arial" w:eastAsia="Times New Roman" w:hAnsi="Arial" w:cs="Arial"/>
          <w:b/>
          <w:bCs/>
          <w:sz w:val="36"/>
          <w:szCs w:val="36"/>
          <w:lang w:eastAsia="fr-FR"/>
        </w:rPr>
      </w:pPr>
    </w:p>
    <w:p w14:paraId="2A7C18C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1</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77B4D253" wp14:editId="6EF5A48C">
                <wp:simplePos x="0" y="0"/>
                <wp:positionH relativeFrom="column">
                  <wp:posOffset>38735</wp:posOffset>
                </wp:positionH>
                <wp:positionV relativeFrom="paragraph">
                  <wp:posOffset>561975</wp:posOffset>
                </wp:positionV>
                <wp:extent cx="5756275" cy="428625"/>
                <wp:effectExtent l="6350" t="11430" r="9525" b="762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2D5A7DFD" w14:textId="77777777" w:rsidR="007A0F94" w:rsidRDefault="007A0F94"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7A0F94" w:rsidRDefault="007A0F94" w:rsidP="004B7521">
                            <w:pPr>
                              <w:jc w:val="center"/>
                              <w:rPr>
                                <w:rFonts w:ascii="Arial" w:hAnsi="Arial" w:cs="Arial"/>
                                <w:b/>
                                <w:bCs/>
                                <w:sz w:val="36"/>
                                <w:szCs w:val="36"/>
                              </w:rPr>
                            </w:pPr>
                          </w:p>
                          <w:p w14:paraId="32F89263" w14:textId="77777777" w:rsidR="007A0F94" w:rsidRPr="00006977" w:rsidRDefault="007A0F94" w:rsidP="004B7521">
                            <w:pPr>
                              <w:jc w:val="center"/>
                              <w:rPr>
                                <w:rFonts w:ascii="Arial" w:hAnsi="Arial" w:cs="Arial"/>
                                <w:b/>
                                <w:bCs/>
                                <w:sz w:val="36"/>
                                <w:szCs w:val="36"/>
                              </w:rPr>
                            </w:pPr>
                          </w:p>
                          <w:p w14:paraId="0514BEC1"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D253" id="Zone de texte 27" o:spid="_x0000_s1029" type="#_x0000_t202" style="position:absolute;left:0;text-align:left;margin-left:3.05pt;margin-top:44.25pt;width:453.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14:paraId="2D5A7DFD" w14:textId="77777777" w:rsidR="007A0F94" w:rsidRDefault="007A0F94"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7A0F94" w:rsidRDefault="007A0F94" w:rsidP="004B7521">
                      <w:pPr>
                        <w:jc w:val="center"/>
                        <w:rPr>
                          <w:rFonts w:ascii="Arial" w:hAnsi="Arial" w:cs="Arial"/>
                          <w:b/>
                          <w:bCs/>
                          <w:sz w:val="36"/>
                          <w:szCs w:val="36"/>
                        </w:rPr>
                      </w:pPr>
                    </w:p>
                    <w:p w14:paraId="32F89263" w14:textId="77777777" w:rsidR="007A0F94" w:rsidRPr="00006977" w:rsidRDefault="007A0F94" w:rsidP="004B7521">
                      <w:pPr>
                        <w:jc w:val="center"/>
                        <w:rPr>
                          <w:rFonts w:ascii="Arial" w:hAnsi="Arial" w:cs="Arial"/>
                          <w:b/>
                          <w:bCs/>
                          <w:sz w:val="36"/>
                          <w:szCs w:val="36"/>
                        </w:rPr>
                      </w:pPr>
                    </w:p>
                    <w:p w14:paraId="0514BEC1"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75CFA41E" w14:textId="77777777" w:rsidR="004B7521" w:rsidRDefault="004B7521" w:rsidP="004B7521">
      <w:pPr>
        <w:spacing w:after="0" w:line="240" w:lineRule="auto"/>
        <w:jc w:val="center"/>
        <w:rPr>
          <w:rFonts w:ascii="Arial" w:eastAsia="Times New Roman" w:hAnsi="Arial" w:cs="Arial"/>
          <w:b/>
          <w:bCs/>
          <w:sz w:val="36"/>
          <w:szCs w:val="36"/>
          <w:lang w:eastAsia="fr-FR"/>
        </w:rPr>
      </w:pPr>
    </w:p>
    <w:p w14:paraId="39D80F94" w14:textId="77777777" w:rsidR="0005579E" w:rsidRPr="004B7521" w:rsidRDefault="0005579E" w:rsidP="004B7521">
      <w:pPr>
        <w:spacing w:after="0" w:line="240" w:lineRule="auto"/>
        <w:rPr>
          <w:rFonts w:ascii="Arial" w:eastAsia="Times New Roman" w:hAnsi="Arial" w:cs="Arial"/>
          <w:b/>
          <w:bCs/>
          <w:sz w:val="36"/>
          <w:szCs w:val="36"/>
          <w:lang w:eastAsia="fr-FR"/>
        </w:rPr>
      </w:pPr>
    </w:p>
    <w:p w14:paraId="30DA8432"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A0E4D6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21BD319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7223D2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6352737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6D24BE9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35B0E50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5E4EF1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158C9DF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4E95225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4A541982"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176374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5D6FCE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2548A25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6E89318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03D27C3"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652B2E1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449428C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02ED673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689E35D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1883AF0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0EDD918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6525C66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75396B1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36CED72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3820E62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612B6BF1"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9D8F8B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73CA10C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29F227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49DB087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72E1C13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59BDFC9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8914F07"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 des plis et évaluation des offres</w:t>
      </w:r>
    </w:p>
    <w:p w14:paraId="2991B5A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55F1C58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3733459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4501E6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75061FD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06FF74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11239D2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1E4F885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6C2DBEB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31FAD8F6"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F6224B6"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32768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49CED5F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 xml:space="preserve">Article 35 : Droit du Maître d’Ouvrage de déclarer un Appel d’Offres infructueux  ou d’annuler        </w:t>
      </w:r>
    </w:p>
    <w:p w14:paraId="1EF2731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                   </w:t>
      </w: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14:paraId="563517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4DE508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66829DB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3BEA33B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22CE4447"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5E1E20FF"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44E4C23C"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16FC4B58"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67E336BF"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12B83E0B"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4130DAC0"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0A44DEC8"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0F2348C5"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7AB6430" w14:textId="7C7D59DB"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w:t>
      </w:r>
      <w:r w:rsidR="00671C45" w:rsidRPr="004B7521">
        <w:rPr>
          <w:rFonts w:ascii="Arial Narrow" w:eastAsia="Times New Roman" w:hAnsi="Arial Narrow" w:cs="Tahoma"/>
          <w:lang w:eastAsia="fr-FR"/>
        </w:rPr>
        <w:t>interchangeables. le</w:t>
      </w:r>
      <w:r w:rsidRPr="004B7521">
        <w:rPr>
          <w:rFonts w:ascii="Arial Narrow" w:eastAsia="Times New Roman" w:hAnsi="Arial Narrow" w:cs="Tahoma"/>
          <w:lang w:eastAsia="fr-FR"/>
        </w:rPr>
        <w:t xml:space="preserve"> terme « jour » désigne un jour calendaire.</w:t>
      </w:r>
    </w:p>
    <w:p w14:paraId="652F6F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7CB3CE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7AECE154" w14:textId="546E38A0"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Pr="004B7521">
        <w:rPr>
          <w:rFonts w:ascii="Arial Narrow" w:eastAsia="Times New Roman" w:hAnsi="Arial Narrow" w:cs="Tahoma"/>
          <w:lang w:eastAsia="fr-FR"/>
        </w:rPr>
        <w:t xml:space="preserve"> </w:t>
      </w:r>
      <w:r w:rsidR="00671C45">
        <w:rPr>
          <w:rFonts w:ascii="Arial Narrow" w:eastAsia="Times New Roman" w:hAnsi="Arial Narrow" w:cs="Tahoma"/>
          <w:i/>
          <w:iCs/>
          <w:lang w:eastAsia="fr-FR"/>
        </w:rPr>
        <w:t>MINDDEVEL</w:t>
      </w:r>
      <w:r w:rsidR="004123DB">
        <w:rPr>
          <w:rFonts w:ascii="Arial Narrow" w:eastAsia="Times New Roman" w:hAnsi="Arial Narrow" w:cs="Tahoma"/>
          <w:i/>
          <w:iCs/>
          <w:lang w:eastAsia="fr-FR"/>
        </w:rPr>
        <w:t xml:space="preserve"> EXERCICE 202</w:t>
      </w:r>
      <w:r w:rsidR="00671C45">
        <w:rPr>
          <w:rFonts w:ascii="Arial Narrow" w:eastAsia="Times New Roman" w:hAnsi="Arial Narrow" w:cs="Tahoma"/>
          <w:i/>
          <w:iCs/>
          <w:lang w:eastAsia="fr-FR"/>
        </w:rPr>
        <w:t>5</w:t>
      </w:r>
      <w:r w:rsidRPr="004B7521">
        <w:rPr>
          <w:rFonts w:ascii="Arial Narrow" w:eastAsia="Times New Roman" w:hAnsi="Arial Narrow" w:cs="Tahoma"/>
          <w:lang w:eastAsia="fr-FR"/>
        </w:rPr>
        <w:t>.</w:t>
      </w:r>
    </w:p>
    <w:p w14:paraId="6C8D4B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89DA5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5A89D8C0" w14:textId="6E67A05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r w:rsidR="00671C45" w:rsidRPr="004B7521">
        <w:rPr>
          <w:rFonts w:ascii="Arial Narrow" w:eastAsia="Times New Roman" w:hAnsi="Arial Narrow" w:cs="Tahoma"/>
          <w:lang w:eastAsia="fr-FR"/>
        </w:rPr>
        <w:t>ce principe</w:t>
      </w:r>
      <w:r w:rsidRPr="004B7521">
        <w:rPr>
          <w:rFonts w:ascii="Arial Narrow" w:eastAsia="Times New Roman" w:hAnsi="Arial Narrow" w:cs="Tahoma"/>
          <w:lang w:eastAsia="fr-FR"/>
        </w:rPr>
        <w:t xml:space="preserve">, l’Autorité </w:t>
      </w:r>
      <w:r w:rsidR="00671C45" w:rsidRPr="004B7521">
        <w:rPr>
          <w:rFonts w:ascii="Arial Narrow" w:eastAsia="Times New Roman" w:hAnsi="Arial Narrow" w:cs="Tahoma"/>
          <w:lang w:eastAsia="fr-FR"/>
        </w:rPr>
        <w:t>Contractante :</w:t>
      </w:r>
    </w:p>
    <w:p w14:paraId="754D30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2D5781F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1120F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380A1DC1" w14:textId="3AB0FA6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iii. « pratiques collusoires » désignent toute forme d’entente entre deux ou plusieurs soumissionnaires (que </w:t>
      </w:r>
      <w:r w:rsidR="00671C4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en ait connaissance ou non) visant à maintenir artificiellement les prix des offres à des niveaux ne correspondant pas à ceux qui résulteraient du jeu de la concurrence ;</w:t>
      </w:r>
    </w:p>
    <w:p w14:paraId="77243F37" w14:textId="482CB29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r w:rsidR="00671C45" w:rsidRPr="004B7521">
        <w:rPr>
          <w:rFonts w:ascii="Arial Narrow" w:eastAsia="Times New Roman" w:hAnsi="Arial Narrow" w:cs="Tahoma"/>
          <w:lang w:eastAsia="fr-FR"/>
        </w:rPr>
        <w:t>» désigne</w:t>
      </w:r>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14:paraId="449A1379" w14:textId="2B2E53F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r w:rsidR="00671C45" w:rsidRPr="004B7521">
        <w:rPr>
          <w:rFonts w:ascii="Arial Narrow" w:eastAsia="Times New Roman" w:hAnsi="Arial Narrow" w:cs="Tahoma"/>
          <w:lang w:eastAsia="fr-FR"/>
        </w:rPr>
        <w:t>coercitives pour</w:t>
      </w:r>
      <w:r w:rsidRPr="004B7521">
        <w:rPr>
          <w:rFonts w:ascii="Arial Narrow" w:eastAsia="Times New Roman" w:hAnsi="Arial Narrow" w:cs="Tahoma"/>
          <w:lang w:eastAsia="fr-FR"/>
        </w:rPr>
        <w:t xml:space="preserve"> l’attribution de ce marché.</w:t>
      </w:r>
    </w:p>
    <w:p w14:paraId="65E9D169" w14:textId="25C602EA"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00671C45" w:rsidRPr="004B7521">
        <w:rPr>
          <w:rFonts w:ascii="Arial Narrow" w:eastAsia="Times New Roman" w:hAnsi="Arial Narrow" w:cs="Tahoma"/>
          <w:lang w:eastAsia="fr-FR"/>
        </w:rPr>
        <w:t xml:space="preserve">Marchés </w:t>
      </w:r>
      <w:r w:rsidR="00671C45" w:rsidRPr="004B7521">
        <w:rPr>
          <w:rFonts w:ascii="Arial Narrow" w:eastAsia="Times New Roman" w:hAnsi="Arial Narrow" w:cs="Tahoma"/>
          <w:spacing w:val="-30"/>
          <w:lang w:eastAsia="fr-FR"/>
        </w:rPr>
        <w:t>Publics</w:t>
      </w:r>
      <w:r w:rsidRPr="004B7521">
        <w:rPr>
          <w:rFonts w:ascii="Arial Narrow" w:eastAsia="Times New Roman" w:hAnsi="Arial Narrow" w:cs="Tahoma"/>
          <w:lang w:eastAsia="fr-FR"/>
        </w:rPr>
        <w:t xml:space="preserve">  </w:t>
      </w:r>
      <w:r w:rsidRPr="004B7521">
        <w:rPr>
          <w:rFonts w:ascii="Arial Narrow" w:eastAsia="Times New Roman" w:hAnsi="Arial Narrow" w:cs="Tahoma"/>
          <w:spacing w:val="-30"/>
          <w:lang w:eastAsia="fr-FR"/>
        </w:rPr>
        <w:t xml:space="preserve"> </w:t>
      </w:r>
      <w:r w:rsidRPr="004B7521">
        <w:rPr>
          <w:rFonts w:ascii="Arial Narrow" w:eastAsia="Times New Roman" w:hAnsi="Arial Narrow" w:cs="Tahoma"/>
          <w:lang w:eastAsia="fr-FR"/>
        </w:rPr>
        <w:t xml:space="preserve">peut à titre conservatoire, prendre une décision d’interdiction de soumissionner pendant une période n’excédant pas deux (02) ans, à l’encontre de tout soumissionnaire reconnu coupable de trafic d’influence, de </w:t>
      </w:r>
      <w:r w:rsidR="00671C45" w:rsidRPr="004B7521">
        <w:rPr>
          <w:rFonts w:ascii="Arial Narrow" w:eastAsia="Times New Roman" w:hAnsi="Arial Narrow" w:cs="Tahoma"/>
          <w:lang w:eastAsia="fr-FR"/>
        </w:rPr>
        <w:t>conflits d’intérêts</w:t>
      </w:r>
      <w:r w:rsidRPr="004B7521">
        <w:rPr>
          <w:rFonts w:ascii="Arial Narrow" w:eastAsia="Times New Roman" w:hAnsi="Arial Narrow" w:cs="Tahoma"/>
          <w:lang w:eastAsia="fr-FR"/>
        </w:rPr>
        <w:t>, de défis d’initiés, de fraude, de corruption ou de production de documents non authentiques dans la soumission, sans préjudice des poursuites pénales qui pourraient être engagées contre lui.</w:t>
      </w:r>
    </w:p>
    <w:p w14:paraId="56139B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494C44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0DE95A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4C435DA3"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4F6C1992"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011DCA56"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6EE805FA"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63A45A0"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48DEF9B"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42DD70A"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0D9F6A49"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7BD293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EE313B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Article 5 : Matériaux, Matériels, fournitures, équipements et services</w:t>
      </w:r>
      <w:r w:rsidRPr="004B7521">
        <w:rPr>
          <w:rFonts w:ascii="Arial Narrow" w:eastAsia="Times New Roman" w:hAnsi="Arial Narrow" w:cs="Tahoma"/>
          <w:lang w:eastAsia="fr-FR"/>
        </w:rPr>
        <w:t xml:space="preserve"> </w:t>
      </w:r>
      <w:r w:rsidRPr="004B7521">
        <w:rPr>
          <w:rFonts w:ascii="Arial Narrow" w:eastAsia="Times New Roman" w:hAnsi="Arial Narrow" w:cs="Tahoma"/>
          <w:b/>
          <w:lang w:eastAsia="fr-FR"/>
        </w:rPr>
        <w:t>autorisés</w:t>
      </w:r>
    </w:p>
    <w:p w14:paraId="18796E6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058CAA4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006E19C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1ADEA30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6A2234C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3D501385"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4409A74A"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Fournir toutes les informations (compléter ou mettre à jour les informations jointes à leur demande de pré qualification qui ont pu changer, au cas où les candidats ont fait l’objet </w:t>
      </w:r>
      <w:proofErr w:type="gramStart"/>
      <w:r w:rsidRPr="004B7521">
        <w:rPr>
          <w:rFonts w:ascii="Arial Narrow" w:eastAsia="Times New Roman" w:hAnsi="Arial Narrow" w:cs="Tahoma"/>
          <w:lang w:eastAsia="fr-FR"/>
        </w:rPr>
        <w:t>d’une</w:t>
      </w:r>
      <w:proofErr w:type="gramEnd"/>
      <w:r w:rsidRPr="004B7521">
        <w:rPr>
          <w:rFonts w:ascii="Arial Narrow" w:eastAsia="Times New Roman" w:hAnsi="Arial Narrow" w:cs="Tahoma"/>
          <w:lang w:eastAsia="fr-FR"/>
        </w:rPr>
        <w:t xml:space="preserve"> pré - qualification) demandées aux soumissionnaires dans le RPAO, afin d’établir leur qualification pour exécuter le marché.</w:t>
      </w:r>
    </w:p>
    <w:p w14:paraId="416390C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23B62CC3"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1EE0021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12BD109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7A330BD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135AD2F0"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1E5AF6C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22B96BD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3E69BD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98F989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14DE01D2" w14:textId="69FE9BA5"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r w:rsidR="00671C45" w:rsidRPr="004B7521">
        <w:rPr>
          <w:rFonts w:ascii="Arial Narrow" w:eastAsia="Times New Roman" w:hAnsi="Arial Narrow" w:cs="Tahoma"/>
          <w:lang w:eastAsia="fr-FR"/>
        </w:rPr>
        <w:t>Contractante pour</w:t>
      </w:r>
      <w:r w:rsidRPr="004B7521">
        <w:rPr>
          <w:rFonts w:ascii="Arial Narrow" w:eastAsia="Times New Roman" w:hAnsi="Arial Narrow" w:cs="Tahoma"/>
          <w:lang w:eastAsia="fr-FR"/>
        </w:rPr>
        <w:t xml:space="preserve"> l’exécution du marché ;</w:t>
      </w:r>
    </w:p>
    <w:p w14:paraId="23F89FD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1418F10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1BE4091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163D85E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145F05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032301A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102D2F5"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14:paraId="1463EDCE" w14:textId="59BB1769"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7.3.  Le Maître d’Ouvrage peut organiser une visite du site des travaux au moment de la réunion </w:t>
      </w:r>
      <w:r w:rsidR="00671C45" w:rsidRPr="004B7521">
        <w:rPr>
          <w:rFonts w:ascii="Arial Narrow" w:eastAsia="Times New Roman" w:hAnsi="Arial Narrow" w:cs="Tahoma"/>
          <w:lang w:eastAsia="fr-FR"/>
        </w:rPr>
        <w:t>préparatoire à l’établissement des offres</w:t>
      </w:r>
      <w:r w:rsidRPr="004B7521">
        <w:rPr>
          <w:rFonts w:ascii="Arial Narrow" w:eastAsia="Times New Roman" w:hAnsi="Arial Narrow" w:cs="Tahoma"/>
          <w:lang w:eastAsia="fr-FR"/>
        </w:rPr>
        <w:t xml:space="preserve"> mentionnées à l’article 19 du RGAO.</w:t>
      </w:r>
    </w:p>
    <w:p w14:paraId="58A6B87F"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0F00D6FA"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E43EB72"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7EAC37D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FE76BF4"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5C254DAD"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1E21BE1E" w14:textId="6FF760B1"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r w:rsidR="00671C45" w:rsidRPr="004B7521">
        <w:rPr>
          <w:rFonts w:ascii="Arial Narrow" w:eastAsia="Times New Roman" w:hAnsi="Arial Narrow" w:cs="Tahoma"/>
          <w:lang w:eastAsia="fr-FR"/>
        </w:rPr>
        <w:t>de consultation</w:t>
      </w:r>
      <w:r w:rsidRPr="004B7521">
        <w:rPr>
          <w:rFonts w:ascii="Arial Narrow" w:eastAsia="Times New Roman" w:hAnsi="Arial Narrow" w:cs="Tahoma"/>
          <w:lang w:eastAsia="fr-FR"/>
        </w:rPr>
        <w:t xml:space="preserve">  des entrepreneurs et précise les conditions du marché. Outre le(s) additif(s) publié(s) conformément à l’article 10 du RGAO, il comprend les principaux documents énumérés ci-après :</w:t>
      </w:r>
    </w:p>
    <w:p w14:paraId="0F87375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51624E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4364E5C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Règlement  Particulier de l'Appel  d'Offres (RPAO) ;</w:t>
      </w:r>
    </w:p>
    <w:p w14:paraId="10CFF2A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149C2DE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4699FD3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1C93077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4F91F8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2DF1A7A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w:t>
      </w: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lang w:eastAsia="fr-FR"/>
        </w:rPr>
        <w:t>Modèle de Lettre Commande.</w:t>
      </w:r>
      <w:r w:rsidRPr="004B7521">
        <w:rPr>
          <w:rFonts w:ascii="Arial Narrow" w:eastAsia="Times New Roman" w:hAnsi="Arial Narrow" w:cs="Times New Roman"/>
          <w:lang w:eastAsia="fr-FR"/>
        </w:rPr>
        <w:tab/>
      </w:r>
    </w:p>
    <w:p w14:paraId="2AB8ACE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09CDAC2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325126C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6E49BAB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1D8D0C8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Modèle  de garantie bancaire de restitution de l’avance de démarrage;</w:t>
      </w:r>
    </w:p>
    <w:p w14:paraId="4727195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modèle  d’attestation de visite des lieux</w:t>
      </w:r>
    </w:p>
    <w:p w14:paraId="42033D0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1149E28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5A8447D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1FC49AB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46FF3E9" w14:textId="77777777" w:rsidR="004B7521" w:rsidRPr="004B7521" w:rsidRDefault="004B7521" w:rsidP="004B7521">
      <w:pPr>
        <w:spacing w:after="0" w:line="240" w:lineRule="auto"/>
        <w:jc w:val="both"/>
        <w:rPr>
          <w:rFonts w:ascii="Arial Narrow" w:eastAsia="Times New Roman" w:hAnsi="Arial Narrow" w:cs="Tahoma"/>
          <w:lang w:eastAsia="fr-FR"/>
        </w:rPr>
      </w:pPr>
    </w:p>
    <w:p w14:paraId="65ED0989"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9 : Eclaircissements apportés au Dossier  d’Appel d’Offres et recours</w:t>
      </w:r>
    </w:p>
    <w:p w14:paraId="5193A91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Contractante  par écrit à l’adresse de l’Autorité Contractante  indiquée dans le RPAO. L’Autorité Contractante  répondra par écrit à toute demande d’éclaircissement reçue au moins quatorze (14) jours avant la date limite de dépôt des offres.  </w:t>
      </w:r>
    </w:p>
    <w:p w14:paraId="28CA5C1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763B2FB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14:paraId="57A3B3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3E23DB4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00A1433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459C3C78" w14:textId="77777777" w:rsidR="004B7521" w:rsidRPr="004B7521" w:rsidRDefault="004B7521" w:rsidP="004B7521">
      <w:pPr>
        <w:spacing w:after="0" w:line="240" w:lineRule="auto"/>
        <w:jc w:val="both"/>
        <w:rPr>
          <w:rFonts w:ascii="Arial Narrow" w:eastAsia="Times New Roman" w:hAnsi="Arial Narrow" w:cs="Tahoma"/>
          <w:lang w:eastAsia="fr-FR"/>
        </w:rPr>
      </w:pPr>
    </w:p>
    <w:p w14:paraId="15C896DF"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4B50AE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14AB9A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5AC1377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4179135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CE6CA6A" w14:textId="77777777" w:rsidR="004B7521" w:rsidRPr="004B7521" w:rsidRDefault="004B7521" w:rsidP="004B7521">
      <w:pPr>
        <w:spacing w:after="0" w:line="240" w:lineRule="auto"/>
        <w:jc w:val="both"/>
        <w:rPr>
          <w:rFonts w:ascii="Arial Narrow" w:eastAsia="Times New Roman" w:hAnsi="Arial Narrow" w:cs="Tahoma"/>
          <w:lang w:eastAsia="fr-FR"/>
        </w:rPr>
      </w:pPr>
    </w:p>
    <w:p w14:paraId="1CF022FF" w14:textId="77777777" w:rsidR="004B7521" w:rsidRPr="004B7521" w:rsidRDefault="004B7521" w:rsidP="004B7521">
      <w:pPr>
        <w:spacing w:after="0" w:line="240" w:lineRule="auto"/>
        <w:jc w:val="both"/>
        <w:rPr>
          <w:rFonts w:ascii="Arial Narrow" w:eastAsia="Times New Roman" w:hAnsi="Arial Narrow" w:cs="Tahoma"/>
          <w:lang w:eastAsia="fr-FR"/>
        </w:rPr>
      </w:pPr>
    </w:p>
    <w:p w14:paraId="437B45FC" w14:textId="77777777" w:rsidR="004B7521" w:rsidRPr="004B7521" w:rsidRDefault="004B7521" w:rsidP="004B7521">
      <w:pPr>
        <w:spacing w:after="0" w:line="240" w:lineRule="auto"/>
        <w:jc w:val="both"/>
        <w:rPr>
          <w:rFonts w:ascii="Arial Narrow" w:eastAsia="Times New Roman" w:hAnsi="Arial Narrow" w:cs="Tahoma"/>
          <w:lang w:eastAsia="fr-FR"/>
        </w:rPr>
      </w:pPr>
    </w:p>
    <w:p w14:paraId="6B38BAF9" w14:textId="77777777" w:rsidR="004B7521" w:rsidRPr="004B7521" w:rsidRDefault="004B7521" w:rsidP="004B7521">
      <w:pPr>
        <w:spacing w:after="0" w:line="240" w:lineRule="auto"/>
        <w:jc w:val="both"/>
        <w:rPr>
          <w:rFonts w:ascii="Arial Narrow" w:eastAsia="Times New Roman" w:hAnsi="Arial Narrow" w:cs="Tahoma"/>
          <w:lang w:eastAsia="fr-FR"/>
        </w:rPr>
      </w:pPr>
    </w:p>
    <w:p w14:paraId="7A69C7E8"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47270D6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40395D6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3C18C2A" w14:textId="77777777" w:rsidR="004B7521" w:rsidRPr="004B7521" w:rsidRDefault="004B7521" w:rsidP="004B7521">
      <w:pPr>
        <w:spacing w:after="0" w:line="240" w:lineRule="auto"/>
        <w:jc w:val="both"/>
        <w:rPr>
          <w:rFonts w:ascii="Arial Narrow" w:eastAsia="Times New Roman" w:hAnsi="Arial Narrow" w:cs="Tahoma"/>
          <w:lang w:eastAsia="fr-FR"/>
        </w:rPr>
      </w:pPr>
    </w:p>
    <w:p w14:paraId="632B0D3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05A798E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 dans une autre langue  à condition d’être accompagné d’une traduction précise en français ou en anglais ; au quel cas et aux fins d’interprétations de l’offre la traduction fera foi.</w:t>
      </w:r>
    </w:p>
    <w:p w14:paraId="09A0C0AA" w14:textId="77777777" w:rsidR="004B7521" w:rsidRPr="004B7521" w:rsidRDefault="004B7521" w:rsidP="004B7521">
      <w:pPr>
        <w:spacing w:after="0" w:line="240" w:lineRule="auto"/>
        <w:jc w:val="both"/>
        <w:rPr>
          <w:rFonts w:ascii="Arial Narrow" w:eastAsia="Times New Roman" w:hAnsi="Arial Narrow" w:cs="Tahoma"/>
          <w:lang w:eastAsia="fr-FR"/>
        </w:rPr>
      </w:pPr>
    </w:p>
    <w:p w14:paraId="770BF3D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2095DD1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304F8383"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75750F5B"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26DAFCF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3A2645C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69508F4E"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souscrit les déclarations prévues par les lois et règlements en vigueur ;</w:t>
      </w:r>
    </w:p>
    <w:p w14:paraId="52968843"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 acquitté les droits, taxes, impôts, cotisations, contributions, redevances ou prélèvement de quelques natures que ce soit ;</w:t>
      </w:r>
    </w:p>
    <w:p w14:paraId="73F665E0"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en état de liquidation judiciaire ou en faillite ;</w:t>
      </w:r>
    </w:p>
    <w:p w14:paraId="4EAF4606"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 pas frappé par l’une des interdictions ou d’échéances prévues par la législation en vigueur.</w:t>
      </w:r>
    </w:p>
    <w:p w14:paraId="351E3390"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62ACFDEB"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confirmation écrite habilitant le signataire de  l’offre à engager le soumissionnaire, conformément aux dispositions de l’Article 6.1 du RGAO ;</w:t>
      </w:r>
    </w:p>
    <w:p w14:paraId="2195FBB6"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11E638B5"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481A2516"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b.1</w:t>
      </w:r>
      <w:proofErr w:type="gramEnd"/>
      <w:r w:rsidRPr="004B7521">
        <w:rPr>
          <w:rFonts w:ascii="Arial Narrow" w:eastAsia="Times New Roman" w:hAnsi="Arial Narrow" w:cs="Tahoma"/>
          <w:lang w:eastAsia="fr-FR"/>
        </w:rPr>
        <w:t>. Les renseignements sur les qualifications</w:t>
      </w:r>
    </w:p>
    <w:p w14:paraId="2E0D92B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59C2222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07A57B21"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14:paraId="72715A9B"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b.3</w:t>
      </w:r>
      <w:proofErr w:type="gramEnd"/>
      <w:r w:rsidRPr="004B7521">
        <w:rPr>
          <w:rFonts w:ascii="Arial Narrow" w:eastAsia="Times New Roman" w:hAnsi="Arial Narrow" w:cs="Tahoma"/>
          <w:lang w:eastAsia="fr-FR"/>
        </w:rPr>
        <w:t>.  les preuves d’acceptation des conditions du marché</w:t>
      </w:r>
    </w:p>
    <w:p w14:paraId="01ADE04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0682A458"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5CE78A8D"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39BB381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5E6415C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40A49FC7"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06927461"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3B8773F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5678DCEA"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75BFE574"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5DD29B4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739C1B01"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Le sous détail des prix et /ou la décomposition des prix forfaitaires ;</w:t>
      </w:r>
    </w:p>
    <w:p w14:paraId="46C4ED40"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0BCE7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0B6C7ED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5C4B88EC" w14:textId="77777777" w:rsidR="004B7521" w:rsidRPr="004B7521" w:rsidRDefault="004B7521" w:rsidP="004B7521">
      <w:pPr>
        <w:spacing w:after="0" w:line="240" w:lineRule="auto"/>
        <w:jc w:val="both"/>
        <w:rPr>
          <w:rFonts w:ascii="Arial Narrow" w:eastAsia="Times New Roman" w:hAnsi="Arial Narrow" w:cs="Tahoma"/>
          <w:lang w:eastAsia="fr-FR"/>
        </w:rPr>
      </w:pPr>
    </w:p>
    <w:p w14:paraId="58D0BF1E"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5B40C5A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5EEA824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659416D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D3CE90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14.4.  Si les clauses de révision et ou d’actualisation des prix sont prévues au marché, la date d’établissement des prix initiaux, ainsi que les modalités de révision et ou d’actualisation desdits prix doivent être précisés. Etant entendu que tout </w:t>
      </w:r>
      <w:proofErr w:type="gramStart"/>
      <w:r w:rsidRPr="004B7521">
        <w:rPr>
          <w:rFonts w:ascii="Arial Narrow" w:eastAsia="Times New Roman" w:hAnsi="Arial Narrow" w:cs="Tahoma"/>
          <w:lang w:eastAsia="fr-FR"/>
        </w:rPr>
        <w:t>marché</w:t>
      </w:r>
      <w:proofErr w:type="gramEnd"/>
      <w:r w:rsidRPr="004B7521">
        <w:rPr>
          <w:rFonts w:ascii="Arial Narrow" w:eastAsia="Times New Roman" w:hAnsi="Arial Narrow" w:cs="Tahoma"/>
          <w:lang w:eastAsia="fr-FR"/>
        </w:rPr>
        <w:t xml:space="preserve"> dont la durée d’exécution est au plus égal à un (01) an ne peut faire objet de révision des prix.</w:t>
      </w:r>
    </w:p>
    <w:p w14:paraId="24C5A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4E590EB4" w14:textId="77777777" w:rsidR="004B7521" w:rsidRPr="004B7521" w:rsidRDefault="004B7521" w:rsidP="004B7521">
      <w:pPr>
        <w:spacing w:after="0" w:line="240" w:lineRule="auto"/>
        <w:jc w:val="both"/>
        <w:rPr>
          <w:rFonts w:ascii="Arial Narrow" w:eastAsia="Times New Roman" w:hAnsi="Arial Narrow" w:cs="Tahoma"/>
          <w:lang w:eastAsia="fr-FR"/>
        </w:rPr>
      </w:pPr>
    </w:p>
    <w:p w14:paraId="4995E1F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160A7AA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2B101BCE"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24077E1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E7CDA13"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taux</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de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change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utilisés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par</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6C6DAB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35C0F00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45C4FEB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14:paraId="316C2824"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Dans des circonstances exceptionnelles, l’Autorité Contractante  peut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1D4CC45F"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Lorsque le marché ne comporte pas d’Article de révision des prix et que la période de validité des offres est prorogée de plus de soixante (60) jours, les montants payables aux soumissionnaires retenus, seront actualisés par application de la formule  y relative figurant à la demande de prorogation que l’Autorité Contractante  adressera au (x) soumissionnaire(s). la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25163B7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0F32A1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6BA30F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698EA70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Contractante  et acceptée par le soumissionnaire, conformément aux dispositions de l’Article 16.2 du RGAO.</w:t>
      </w:r>
    </w:p>
    <w:p w14:paraId="20A9CD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2D49BFD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0150763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6D2F14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17.6. La  caution de soumission peut être saisie :</w:t>
      </w:r>
    </w:p>
    <w:p w14:paraId="657FAC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6E0E6E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3AAF03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6731659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6D12A8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7FDC9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DE0D2F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450913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8397A6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2019B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16D546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EED60C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43A676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640ACC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D47A7D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10FE1C7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96369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0B98F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20.3. L ‘offre ne doit comporter aucune modification, suppression ni surcharge, à moins  que de telles corrections ne soient paraphées par le ou les signataires de la soumission.</w:t>
      </w:r>
    </w:p>
    <w:p w14:paraId="29B2EA1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FCAC5C0"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3111315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7B9EA13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0F9C5158"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E948A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62950489"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09DBDBE8"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5290087B" w14:textId="77777777" w:rsidR="004B7521" w:rsidRPr="004B7521" w:rsidRDefault="004B7521" w:rsidP="004B7521">
      <w:pPr>
        <w:tabs>
          <w:tab w:val="left" w:pos="0"/>
        </w:tabs>
        <w:spacing w:before="120" w:after="0" w:line="240" w:lineRule="auto"/>
        <w:jc w:val="both"/>
        <w:rPr>
          <w:rFonts w:ascii="Times New Roman" w:eastAsia="Times New Roman" w:hAnsi="Times New Roman"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sidRPr="004B7521">
        <w:rPr>
          <w:rFonts w:ascii="Times New Roman" w:eastAsia="Times New Roman" w:hAnsi="Times New Roman" w:cs="Times New Roman"/>
          <w:lang w:eastAsia="fr-FR"/>
        </w:rPr>
        <w:t xml:space="preserve"> </w:t>
      </w:r>
    </w:p>
    <w:p w14:paraId="25AA569D"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2C98374"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7C4B861"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lastRenderedPageBreak/>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C553A90"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6CB4B19A" w14:textId="1DABC0D2" w:rsidR="004B7521" w:rsidRPr="0005579E" w:rsidRDefault="004B7521" w:rsidP="004B7521">
      <w:pPr>
        <w:spacing w:after="0" w:line="240" w:lineRule="auto"/>
        <w:jc w:val="both"/>
        <w:rPr>
          <w:rFonts w:ascii="Times New Roman" w:eastAsia="Times New Roman" w:hAnsi="Times New Roman" w:cs="Times New Roman"/>
          <w:b/>
          <w:i/>
          <w:iCs/>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E272C2">
        <w:rPr>
          <w:rFonts w:ascii="Times New Roman" w:eastAsia="Times New Roman" w:hAnsi="Times New Roman" w:cs="Times New Roman"/>
          <w:b/>
          <w:i/>
          <w:iCs/>
          <w:lang w:eastAsia="fr-FR"/>
        </w:rPr>
        <w:t>MINDDEVEL</w:t>
      </w:r>
      <w:r w:rsidR="004123DB">
        <w:rPr>
          <w:rFonts w:ascii="Times New Roman" w:eastAsia="Times New Roman" w:hAnsi="Times New Roman" w:cs="Times New Roman"/>
          <w:b/>
          <w:i/>
          <w:iCs/>
          <w:lang w:eastAsia="fr-FR"/>
        </w:rPr>
        <w:t xml:space="preserve"> EXERCICE 202</w:t>
      </w:r>
      <w:r w:rsidR="00E272C2">
        <w:rPr>
          <w:rFonts w:ascii="Times New Roman" w:eastAsia="Times New Roman" w:hAnsi="Times New Roman" w:cs="Times New Roman"/>
          <w:b/>
          <w:i/>
          <w:iCs/>
          <w:lang w:eastAsia="fr-FR"/>
        </w:rPr>
        <w:t>5</w:t>
      </w:r>
      <w:r w:rsidRPr="004B7521">
        <w:rPr>
          <w:rFonts w:ascii="Times New Roman" w:eastAsia="Times New Roman" w:hAnsi="Times New Roman" w:cs="Times New Roman"/>
          <w:b/>
          <w:lang w:eastAsia="fr-FR"/>
        </w:rPr>
        <w:t>.</w:t>
      </w:r>
    </w:p>
    <w:p w14:paraId="6B0E548F"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 N'OUVRIR QU'EN SEANCE DE DEPOUILLEMENT»</w:t>
      </w:r>
    </w:p>
    <w:p w14:paraId="1FCED648"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5CFF4406"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47E1790A"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2FED4CD3"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3DA90C79"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19506549"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3C4A6781"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0D718C5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21.4. Si l’enveloppe extérieure n’est pas scellée et marquée comme indiqué aux articles 21.1 et 21.2 susvisés, l’Autorité Contractante  ne sera nullement responsable si l’offre est égarée ou ouverte prématurément.</w:t>
      </w:r>
    </w:p>
    <w:p w14:paraId="5822B7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6D67EA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2DC6180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22.1. Les offres doivent être reçues par l’Autorité Contractante  à l’adresse spécifiée à l’article 21.2 du RPAO au plus tard à la date et à l’heure spécifiées dans le Règlement Particulier de l’Appel d’Offres.</w:t>
      </w:r>
    </w:p>
    <w:p w14:paraId="239476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1A4EB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EE3AF5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7FCA18D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Toute offre parvenue à l’Autorité Contractante  après les dates et heure limites fixées pour le dépôt des offres conformément à l’Article 22 du RGAO sera déclarée hors délai et, par conséquent, rejetée.</w:t>
      </w:r>
    </w:p>
    <w:p w14:paraId="072886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8C6D4C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3EDD023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FAB263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3E4E55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1F3F15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522E290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 des plis et évaluation des offres</w:t>
      </w:r>
    </w:p>
    <w:p w14:paraId="4FE862A2"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211CB5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655B53A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25.1. La commission Départementale  de Passation des Marchés compétente procédera à l’ouverture des plis en deux temps et en présence des représentants des soumissionnaires qui souhaitent y assister, à la date, à l’heure et à l’adresse </w:t>
      </w:r>
      <w:r w:rsidRPr="004B7521">
        <w:rPr>
          <w:rFonts w:ascii="Arial Narrow" w:eastAsia="Times New Roman" w:hAnsi="Arial Narrow" w:cs="Tahoma"/>
          <w:lang w:eastAsia="fr-FR"/>
        </w:rPr>
        <w:lastRenderedPageBreak/>
        <w:t>indiquée dans le RPAO. Les représentants des soumissionnaires qui sont présents signeront un registre ou une feuille attestant leur présence.</w:t>
      </w:r>
    </w:p>
    <w:p w14:paraId="7BA5C90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21EA9D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D66D79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3D6A0CC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87831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261CC3E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25.7. En cas de recours, tel que prévu par le Code des Marchés Publics, il doit être adressé au Ministre Déglué à la Présidence en charge des  marchés publics avec copies à l’organisme chargé de la régulation des marchés publics et à l’Autorité Contractante.</w:t>
      </w:r>
    </w:p>
    <w:p w14:paraId="38940A4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 Marchés.</w:t>
      </w:r>
    </w:p>
    <w:p w14:paraId="225AF0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15C38D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09FC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3C17B9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7540761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45004C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37711DA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98C69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6AA858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576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704A7E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4EE5F7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28 : Détermination de la conformité des offres</w:t>
      </w:r>
    </w:p>
    <w:p w14:paraId="77D194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E36049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395BB7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0E9B99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265EB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1B0C947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4CA970E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1B5E2C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06CD0DE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99F65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448CF2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E4B71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F602C9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079B22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6591ED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2A44E3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2FC8B9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c</w:t>
      </w:r>
      <w:proofErr w:type="gramEnd"/>
      <w:r w:rsidRPr="004B7521">
        <w:rPr>
          <w:rFonts w:ascii="Arial Narrow" w:eastAsia="Times New Roman" w:hAnsi="Arial Narrow" w:cs="Tahoma"/>
          <w:lang w:eastAsia="fr-FR"/>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29396B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dans  la Soumission sera corrigé par la sous-commission d’analyse, conformément à la procédure de correction d’erreurs </w:t>
      </w:r>
      <w:proofErr w:type="spellStart"/>
      <w:r w:rsidRPr="004B7521">
        <w:rPr>
          <w:rFonts w:ascii="Arial Narrow" w:eastAsia="Times New Roman" w:hAnsi="Arial Narrow" w:cs="Tahoma"/>
          <w:lang w:eastAsia="fr-FR"/>
        </w:rPr>
        <w:t>sus mentionnée</w:t>
      </w:r>
      <w:proofErr w:type="spellEnd"/>
      <w:r w:rsidRPr="004B7521">
        <w:rPr>
          <w:rFonts w:ascii="Arial Narrow" w:eastAsia="Times New Roman" w:hAnsi="Arial Narrow" w:cs="Tahoma"/>
          <w:lang w:eastAsia="fr-FR"/>
        </w:rPr>
        <w:t xml:space="preserve"> et, avec la confirmation du Soumissionnaire, ledit montant sera réputé l’engager.</w:t>
      </w:r>
    </w:p>
    <w:p w14:paraId="330AD8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422392A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9BD4E2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1E6B3CC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130865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441C88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5BF4DB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32 : Evaluation  et comparaison des offres au plan financier</w:t>
      </w:r>
    </w:p>
    <w:p w14:paraId="671615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14:paraId="55480C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sous-commission  déterminera pour chaque offre le montant évalué de l’offre en rectifiant son montant comme suit :</w:t>
      </w:r>
    </w:p>
    <w:p w14:paraId="4817CD8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54358C1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54D11F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18B7445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49C5910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3B588D3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4F2E0CC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34AD4F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77CB770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32.4. Si l’offre évaluée la moins disante est jugée anormalement basse ou est fortement déséquilibrée par rapport à l’estimation de l’Autorité Contractante,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53A267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86CE51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249DB0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cette disposition est  mentionnée dans le RPAO, les entrepreneurs nationaux peuvent bénéficier d’une marge de préférence nationale telle que prévue par le code des Marchés Publics aux fins d’évaluation des offres.</w:t>
      </w:r>
    </w:p>
    <w:p w14:paraId="508400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314467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6BDFB8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00A53B9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5DECF55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668CD5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43E3008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698BC9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35 : Droit de l’Autorité Contractante de déclarer un Appel d’Offres infructueux  ou d’annuler une procédure</w:t>
      </w:r>
      <w:r w:rsidRPr="004B7521">
        <w:rPr>
          <w:rFonts w:ascii="Arial Narrow" w:eastAsia="Times New Roman" w:hAnsi="Arial Narrow" w:cs="Tahoma"/>
          <w:lang w:eastAsia="fr-FR"/>
        </w:rPr>
        <w:t xml:space="preserve">        </w:t>
      </w:r>
    </w:p>
    <w:p w14:paraId="5C8712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44D783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AE159C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523F15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Avant l’expiration du délai de validité des offres fixé par le RPAO, l’Autorité Contractante notifiera à l’attributaire du Marché par lettre recommandée ou par tout autre moyen que sa soumission a été retenue. Cette lettre indiquera le montant que le Maître d’Ouvrage  paiera à l’entrepreneur au titre de l’exécution des travaux et le délai d’exécution.</w:t>
      </w:r>
    </w:p>
    <w:p w14:paraId="59162A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2768BF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58E55BD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20186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37.2. L’Autorité Contractante est tenu de communiquer les motifs de rejet  des offres des soumissionnaires concernés qui en font la demande.</w:t>
      </w:r>
    </w:p>
    <w:p w14:paraId="3F8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03EA7D4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14:paraId="55D4E2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62F14E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5E5A00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3DDB306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proofErr w:type="gramStart"/>
      <w:r w:rsidRPr="004B7521">
        <w:rPr>
          <w:rFonts w:ascii="Arial Narrow" w:eastAsia="Times New Roman" w:hAnsi="Arial Narrow" w:cs="Tahoma"/>
          <w:lang w:eastAsia="fr-FR"/>
        </w:rPr>
        <w:t>l’Autorité</w:t>
      </w:r>
      <w:proofErr w:type="gramEnd"/>
      <w:r w:rsidRPr="004B7521">
        <w:rPr>
          <w:rFonts w:ascii="Arial Narrow" w:eastAsia="Times New Roman" w:hAnsi="Arial Narrow" w:cs="Tahoma"/>
          <w:lang w:eastAsia="fr-FR"/>
        </w:rPr>
        <w:t xml:space="preserve"> Contractante dispose d’un délai de sept (07) jours pour la signature du marché à compter de la date de réception du projet de marché souscrit par l’attributaire.</w:t>
      </w:r>
    </w:p>
    <w:p w14:paraId="1CDC75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0927FB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F3964A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77D6E2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39.1. Dans les vingt (20) jours suivant la notification du marché par l’Autorité Contractante, l’entrepreneur fournira à l’Autorité Contractante un cautionnement définitif, sous  la forme stipulée dans le RPAO, conformément au modèle fourni dans le Dossier d’Appel d’Offres.</w:t>
      </w:r>
    </w:p>
    <w:p w14:paraId="09B7BE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Contractante  ou par une caution personnelle et solidaire.</w:t>
      </w:r>
    </w:p>
    <w:p w14:paraId="691968E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39.3. Les petites et moyennes entreprises (PME) à capitaux et dirigeants nationaux peuvent produire à la place du cautionnement, soit une  caution d’un établissement bancaire ou d’un organisme financier agréé de premier rang conformément aux textes en vigueur.</w:t>
      </w:r>
    </w:p>
    <w:p w14:paraId="0EDB33A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0A594232"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D4D384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3675CE6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607BCC2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854281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51585DD" w14:textId="77777777" w:rsidTr="00E93234">
        <w:trPr>
          <w:trHeight w:hRule="exact" w:val="170"/>
        </w:trPr>
        <w:tc>
          <w:tcPr>
            <w:tcW w:w="3787" w:type="dxa"/>
            <w:tcMar>
              <w:left w:w="28" w:type="dxa"/>
              <w:right w:w="28" w:type="dxa"/>
            </w:tcMar>
            <w:vAlign w:val="center"/>
          </w:tcPr>
          <w:p w14:paraId="1F9218F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42D3F70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8B8655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2171FCAD" w14:textId="77777777" w:rsidTr="00E93234">
        <w:trPr>
          <w:trHeight w:hRule="exact" w:val="401"/>
        </w:trPr>
        <w:tc>
          <w:tcPr>
            <w:tcW w:w="3787" w:type="dxa"/>
            <w:tcMar>
              <w:left w:w="28" w:type="dxa"/>
              <w:right w:w="28" w:type="dxa"/>
            </w:tcMar>
            <w:vAlign w:val="center"/>
          </w:tcPr>
          <w:p w14:paraId="15BD4A6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19DC001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7FC9F2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81288B9" w14:textId="77777777" w:rsidTr="00E93234">
        <w:trPr>
          <w:trHeight w:hRule="exact" w:val="170"/>
        </w:trPr>
        <w:tc>
          <w:tcPr>
            <w:tcW w:w="3787" w:type="dxa"/>
            <w:tcMar>
              <w:left w:w="28" w:type="dxa"/>
              <w:right w:w="28" w:type="dxa"/>
            </w:tcMar>
            <w:vAlign w:val="center"/>
          </w:tcPr>
          <w:p w14:paraId="2CF72F1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1D6990B"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0B9EEF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EA86B5F" w14:textId="77777777" w:rsidTr="00E93234">
        <w:trPr>
          <w:trHeight w:hRule="exact" w:val="349"/>
        </w:trPr>
        <w:tc>
          <w:tcPr>
            <w:tcW w:w="3787" w:type="dxa"/>
            <w:tcMar>
              <w:left w:w="28" w:type="dxa"/>
              <w:right w:w="28" w:type="dxa"/>
            </w:tcMar>
            <w:vAlign w:val="center"/>
          </w:tcPr>
          <w:p w14:paraId="3A14041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CEE9D6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9189211"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34753516" w14:textId="77777777" w:rsidTr="00E93234">
        <w:trPr>
          <w:trHeight w:hRule="exact" w:val="170"/>
        </w:trPr>
        <w:tc>
          <w:tcPr>
            <w:tcW w:w="3787" w:type="dxa"/>
            <w:tcMar>
              <w:left w:w="28" w:type="dxa"/>
              <w:right w:w="28" w:type="dxa"/>
            </w:tcMar>
            <w:vAlign w:val="center"/>
          </w:tcPr>
          <w:p w14:paraId="3E2BE32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4B5CECB"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DCB1F1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B60EF79" w14:textId="77777777" w:rsidTr="00E93234">
        <w:trPr>
          <w:trHeight w:hRule="exact" w:val="170"/>
        </w:trPr>
        <w:tc>
          <w:tcPr>
            <w:tcW w:w="3787" w:type="dxa"/>
            <w:tcMar>
              <w:left w:w="28" w:type="dxa"/>
              <w:right w:w="28" w:type="dxa"/>
            </w:tcMar>
            <w:vAlign w:val="center"/>
          </w:tcPr>
          <w:p w14:paraId="0F82648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1856AF1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086B88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DF86743" w14:textId="77777777" w:rsidTr="00E93234">
        <w:trPr>
          <w:trHeight w:hRule="exact" w:val="256"/>
        </w:trPr>
        <w:tc>
          <w:tcPr>
            <w:tcW w:w="3787" w:type="dxa"/>
            <w:tcMar>
              <w:left w:w="28" w:type="dxa"/>
              <w:right w:w="28" w:type="dxa"/>
            </w:tcMar>
            <w:vAlign w:val="center"/>
          </w:tcPr>
          <w:p w14:paraId="30CFE12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1FD7A1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441DE4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3CD964C" w14:textId="77777777" w:rsidTr="00E93234">
        <w:trPr>
          <w:trHeight w:hRule="exact" w:val="170"/>
        </w:trPr>
        <w:tc>
          <w:tcPr>
            <w:tcW w:w="3787" w:type="dxa"/>
            <w:tcMar>
              <w:left w:w="28" w:type="dxa"/>
              <w:right w:w="28" w:type="dxa"/>
            </w:tcMar>
            <w:vAlign w:val="center"/>
          </w:tcPr>
          <w:p w14:paraId="4D9E54A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4E223FF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2FBE003"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0AAED028" w14:textId="77777777" w:rsidTr="00E93234">
        <w:trPr>
          <w:trHeight w:hRule="exact" w:val="531"/>
        </w:trPr>
        <w:tc>
          <w:tcPr>
            <w:tcW w:w="3787" w:type="dxa"/>
            <w:tcMar>
              <w:left w:w="28" w:type="dxa"/>
              <w:right w:w="28" w:type="dxa"/>
            </w:tcMar>
            <w:vAlign w:val="center"/>
          </w:tcPr>
          <w:p w14:paraId="610BDF3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F7E1EC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446EEF0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ED42D9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CE4E798"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4959CD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F743F28" w14:textId="77777777" w:rsidR="0005579E" w:rsidRDefault="0005579E" w:rsidP="0005579E">
      <w:pPr>
        <w:spacing w:after="0" w:line="240" w:lineRule="auto"/>
        <w:rPr>
          <w:rFonts w:ascii="Tahoma" w:eastAsia="Times New Roman" w:hAnsi="Tahoma" w:cs="Tahoma"/>
          <w:b/>
          <w:bCs/>
          <w:sz w:val="26"/>
          <w:szCs w:val="26"/>
          <w:lang w:eastAsia="fr-FR"/>
        </w:rPr>
      </w:pPr>
    </w:p>
    <w:p w14:paraId="59A7DD50" w14:textId="77777777" w:rsidR="00195248" w:rsidRPr="004B7521" w:rsidRDefault="00195248" w:rsidP="0005579E">
      <w:pPr>
        <w:spacing w:after="0" w:line="240" w:lineRule="auto"/>
        <w:rPr>
          <w:rFonts w:ascii="Tahoma" w:eastAsia="Times New Roman" w:hAnsi="Tahoma" w:cs="Tahoma"/>
          <w:b/>
          <w:bCs/>
          <w:sz w:val="26"/>
          <w:szCs w:val="26"/>
          <w:lang w:eastAsia="fr-FR"/>
        </w:rPr>
      </w:pPr>
    </w:p>
    <w:p w14:paraId="17E2229A"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59562DEF"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A2D084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0CA49A6A"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1C49493" w14:textId="77777777" w:rsidR="00504746" w:rsidRP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0D848A7F" w14:textId="77777777" w:rsidR="0005579E" w:rsidRPr="004B7521" w:rsidRDefault="0005579E" w:rsidP="0005579E">
      <w:pPr>
        <w:spacing w:after="0" w:line="240" w:lineRule="auto"/>
        <w:rPr>
          <w:rFonts w:ascii="Arial" w:eastAsia="Times New Roman" w:hAnsi="Arial" w:cs="Arial"/>
          <w:sz w:val="24"/>
          <w:szCs w:val="24"/>
          <w:lang w:eastAsia="fr-FR"/>
        </w:rPr>
      </w:pPr>
    </w:p>
    <w:p w14:paraId="2CBCE2B3"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551B375"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0A5E85D2" w14:textId="77777777" w:rsidR="00366EF3" w:rsidRPr="004B7521" w:rsidRDefault="00366EF3" w:rsidP="00366EF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41BC8C9A" w14:textId="67E73A85" w:rsidR="00740C1B" w:rsidRPr="004B7521" w:rsidRDefault="00740C1B" w:rsidP="00740C1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w:t>
      </w:r>
    </w:p>
    <w:p w14:paraId="608ED195"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620B29CD" w14:textId="2BBD5D17" w:rsidR="000D385B" w:rsidRPr="009A3350" w:rsidRDefault="000D385B" w:rsidP="000D385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5680">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4D5680">
        <w:rPr>
          <w:rFonts w:ascii="Tahoma" w:eastAsia="Times New Roman" w:hAnsi="Tahoma" w:cs="Tahoma"/>
          <w:i/>
          <w:iCs/>
          <w:lang w:eastAsia="fr-FR"/>
        </w:rPr>
        <w:t>5</w:t>
      </w:r>
    </w:p>
    <w:p w14:paraId="614F9428" w14:textId="77777777" w:rsidR="000D385B" w:rsidRPr="009A3350" w:rsidRDefault="000D385B" w:rsidP="000D385B">
      <w:pPr>
        <w:spacing w:after="0"/>
        <w:jc w:val="both"/>
        <w:rPr>
          <w:rFonts w:ascii="Tahoma" w:eastAsia="Times New Roman" w:hAnsi="Tahoma" w:cs="Tahoma"/>
          <w:b/>
          <w:bCs/>
          <w:sz w:val="24"/>
          <w:szCs w:val="24"/>
          <w:lang w:eastAsia="fr-FR"/>
        </w:rPr>
      </w:pPr>
    </w:p>
    <w:p w14:paraId="44F3B7F2" w14:textId="77777777" w:rsidR="000D385B" w:rsidRPr="009A3350" w:rsidRDefault="000D385B" w:rsidP="000D385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4E48A97" w14:textId="77777777" w:rsidR="000D385B" w:rsidRPr="0005579E" w:rsidRDefault="000D385B" w:rsidP="000D385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EA5AE3A" w14:textId="77777777" w:rsidR="00E802F9" w:rsidRDefault="00E802F9" w:rsidP="004B7521">
      <w:pPr>
        <w:spacing w:after="0" w:line="240" w:lineRule="auto"/>
        <w:jc w:val="center"/>
        <w:rPr>
          <w:rFonts w:ascii="Arial" w:eastAsia="Times New Roman" w:hAnsi="Arial" w:cs="Arial"/>
          <w:b/>
          <w:bCs/>
          <w:sz w:val="36"/>
          <w:szCs w:val="36"/>
          <w:lang w:eastAsia="fr-FR"/>
        </w:rPr>
      </w:pPr>
    </w:p>
    <w:p w14:paraId="1519CC14" w14:textId="77777777" w:rsidR="000D385B" w:rsidRPr="004B7521" w:rsidRDefault="000D385B" w:rsidP="004B7521">
      <w:pPr>
        <w:spacing w:after="0" w:line="240" w:lineRule="auto"/>
        <w:jc w:val="center"/>
        <w:rPr>
          <w:rFonts w:ascii="Arial" w:eastAsia="Times New Roman" w:hAnsi="Arial" w:cs="Arial"/>
          <w:b/>
          <w:bCs/>
          <w:sz w:val="36"/>
          <w:szCs w:val="36"/>
          <w:lang w:eastAsia="fr-FR"/>
        </w:rPr>
      </w:pPr>
    </w:p>
    <w:p w14:paraId="19B6C90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60B68C5D" wp14:editId="5633AF37">
                <wp:simplePos x="0" y="0"/>
                <wp:positionH relativeFrom="column">
                  <wp:posOffset>38735</wp:posOffset>
                </wp:positionH>
                <wp:positionV relativeFrom="paragraph">
                  <wp:posOffset>852805</wp:posOffset>
                </wp:positionV>
                <wp:extent cx="6013450" cy="418465"/>
                <wp:effectExtent l="6350" t="8255" r="9525" b="1143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3520D267" w14:textId="77777777" w:rsidR="007A0F94" w:rsidRDefault="007A0F94"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7A0F94" w:rsidRDefault="007A0F94" w:rsidP="004B7521">
                            <w:pPr>
                              <w:jc w:val="center"/>
                              <w:rPr>
                                <w:rFonts w:ascii="Arial" w:hAnsi="Arial" w:cs="Arial"/>
                                <w:b/>
                                <w:bCs/>
                                <w:sz w:val="36"/>
                                <w:szCs w:val="36"/>
                              </w:rPr>
                            </w:pPr>
                          </w:p>
                          <w:p w14:paraId="4339683B" w14:textId="77777777" w:rsidR="007A0F94" w:rsidRPr="00006977" w:rsidRDefault="007A0F94" w:rsidP="004B7521">
                            <w:pPr>
                              <w:jc w:val="center"/>
                              <w:rPr>
                                <w:rFonts w:ascii="Arial" w:hAnsi="Arial" w:cs="Arial"/>
                                <w:b/>
                                <w:bCs/>
                                <w:sz w:val="36"/>
                                <w:szCs w:val="36"/>
                              </w:rPr>
                            </w:pPr>
                          </w:p>
                          <w:p w14:paraId="0C60808B"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8C5D" id="Zone de texte 26" o:spid="_x0000_s1030" type="#_x0000_t202" style="position:absolute;left:0;text-align:left;margin-left:3.05pt;margin-top:67.15pt;width:473.5pt;height:3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14:paraId="3520D267" w14:textId="77777777" w:rsidR="007A0F94" w:rsidRDefault="007A0F94"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 xml:space="preserve"> DE L'APPEL D'OFFRES</w:t>
                      </w:r>
                    </w:p>
                    <w:p w14:paraId="47347A02" w14:textId="77777777" w:rsidR="007A0F94" w:rsidRDefault="007A0F94" w:rsidP="004B7521">
                      <w:pPr>
                        <w:jc w:val="center"/>
                        <w:rPr>
                          <w:rFonts w:ascii="Arial" w:hAnsi="Arial" w:cs="Arial"/>
                          <w:b/>
                          <w:bCs/>
                          <w:sz w:val="36"/>
                          <w:szCs w:val="36"/>
                        </w:rPr>
                      </w:pPr>
                    </w:p>
                    <w:p w14:paraId="4339683B" w14:textId="77777777" w:rsidR="007A0F94" w:rsidRPr="00006977" w:rsidRDefault="007A0F94" w:rsidP="004B7521">
                      <w:pPr>
                        <w:jc w:val="center"/>
                        <w:rPr>
                          <w:rFonts w:ascii="Arial" w:hAnsi="Arial" w:cs="Arial"/>
                          <w:b/>
                          <w:bCs/>
                          <w:sz w:val="36"/>
                          <w:szCs w:val="36"/>
                        </w:rPr>
                      </w:pPr>
                    </w:p>
                    <w:p w14:paraId="0C60808B"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144BAA8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5D9B65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C35E5E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AC199C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035061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D376CEE" w14:textId="77777777" w:rsidR="004B7521" w:rsidRDefault="004B7521" w:rsidP="004B7521">
      <w:pPr>
        <w:spacing w:after="0" w:line="240" w:lineRule="auto"/>
        <w:rPr>
          <w:rFonts w:ascii="Times New Roman" w:eastAsia="Times New Roman" w:hAnsi="Times New Roman" w:cs="Times New Roman"/>
          <w:lang w:eastAsia="fr-FR"/>
        </w:rPr>
      </w:pPr>
    </w:p>
    <w:p w14:paraId="525AD8BA" w14:textId="77777777" w:rsidR="000D385B" w:rsidRDefault="000D385B" w:rsidP="004B7521">
      <w:pPr>
        <w:spacing w:after="0" w:line="240" w:lineRule="auto"/>
        <w:rPr>
          <w:rFonts w:ascii="Times New Roman" w:eastAsia="Times New Roman" w:hAnsi="Times New Roman" w:cs="Times New Roman"/>
          <w:lang w:eastAsia="fr-FR"/>
        </w:rPr>
      </w:pPr>
    </w:p>
    <w:p w14:paraId="02393190" w14:textId="77777777" w:rsidR="000D385B" w:rsidRDefault="000D385B" w:rsidP="004B7521">
      <w:pPr>
        <w:spacing w:after="0" w:line="240" w:lineRule="auto"/>
        <w:rPr>
          <w:rFonts w:ascii="Times New Roman" w:eastAsia="Times New Roman" w:hAnsi="Times New Roman" w:cs="Times New Roman"/>
          <w:lang w:eastAsia="fr-FR"/>
        </w:rPr>
      </w:pPr>
    </w:p>
    <w:p w14:paraId="672F1A8E" w14:textId="77777777" w:rsidR="000D385B" w:rsidRDefault="000D385B" w:rsidP="004B7521">
      <w:pPr>
        <w:spacing w:after="0" w:line="240" w:lineRule="auto"/>
        <w:rPr>
          <w:rFonts w:ascii="Times New Roman" w:eastAsia="Times New Roman" w:hAnsi="Times New Roman" w:cs="Times New Roman"/>
          <w:lang w:eastAsia="fr-FR"/>
        </w:rPr>
      </w:pPr>
    </w:p>
    <w:p w14:paraId="151AB11A" w14:textId="77777777" w:rsidR="000D385B" w:rsidRDefault="000D385B" w:rsidP="004B7521">
      <w:pPr>
        <w:spacing w:after="0" w:line="240" w:lineRule="auto"/>
        <w:rPr>
          <w:rFonts w:ascii="Times New Roman" w:eastAsia="Times New Roman" w:hAnsi="Times New Roman" w:cs="Times New Roman"/>
          <w:lang w:eastAsia="fr-FR"/>
        </w:rPr>
      </w:pPr>
    </w:p>
    <w:p w14:paraId="3C08F20F" w14:textId="77777777" w:rsidR="000D385B" w:rsidRDefault="000D385B" w:rsidP="004B7521">
      <w:pPr>
        <w:spacing w:after="0" w:line="240" w:lineRule="auto"/>
        <w:rPr>
          <w:rFonts w:ascii="Times New Roman" w:eastAsia="Times New Roman" w:hAnsi="Times New Roman" w:cs="Times New Roman"/>
          <w:lang w:eastAsia="fr-FR"/>
        </w:rPr>
      </w:pPr>
    </w:p>
    <w:p w14:paraId="3E3B0B75" w14:textId="77777777" w:rsidR="000D385B" w:rsidRDefault="000D385B" w:rsidP="004B7521">
      <w:pPr>
        <w:spacing w:after="0" w:line="240" w:lineRule="auto"/>
        <w:rPr>
          <w:rFonts w:ascii="Times New Roman" w:eastAsia="Times New Roman" w:hAnsi="Times New Roman" w:cs="Times New Roman"/>
          <w:lang w:eastAsia="fr-FR"/>
        </w:rPr>
      </w:pPr>
    </w:p>
    <w:p w14:paraId="7A335174" w14:textId="77777777" w:rsidR="000D385B" w:rsidRDefault="000D385B" w:rsidP="004B7521">
      <w:pPr>
        <w:spacing w:after="0" w:line="240" w:lineRule="auto"/>
        <w:rPr>
          <w:rFonts w:ascii="Times New Roman" w:eastAsia="Times New Roman" w:hAnsi="Times New Roman" w:cs="Times New Roman"/>
          <w:lang w:eastAsia="fr-FR"/>
        </w:rPr>
      </w:pPr>
    </w:p>
    <w:p w14:paraId="1DC8DA0F" w14:textId="77777777" w:rsidR="000D385B" w:rsidRDefault="000D385B" w:rsidP="004B7521">
      <w:pPr>
        <w:spacing w:after="0" w:line="240" w:lineRule="auto"/>
        <w:rPr>
          <w:rFonts w:ascii="Times New Roman" w:eastAsia="Times New Roman" w:hAnsi="Times New Roman" w:cs="Times New Roman"/>
          <w:lang w:eastAsia="fr-FR"/>
        </w:rPr>
      </w:pPr>
    </w:p>
    <w:p w14:paraId="3D62424C" w14:textId="77777777" w:rsidR="000D385B" w:rsidRDefault="000D385B" w:rsidP="004B7521">
      <w:pPr>
        <w:spacing w:after="0" w:line="240" w:lineRule="auto"/>
        <w:rPr>
          <w:rFonts w:ascii="Times New Roman" w:eastAsia="Times New Roman" w:hAnsi="Times New Roman" w:cs="Times New Roman"/>
          <w:lang w:eastAsia="fr-FR"/>
        </w:rPr>
      </w:pPr>
    </w:p>
    <w:p w14:paraId="7D963712" w14:textId="77777777" w:rsidR="00C3639D" w:rsidRPr="004B7521" w:rsidRDefault="00C3639D" w:rsidP="004B7521">
      <w:pPr>
        <w:spacing w:after="0" w:line="240" w:lineRule="auto"/>
        <w:rPr>
          <w:rFonts w:ascii="Times New Roman" w:eastAsia="Times New Roman" w:hAnsi="Times New Roman" w:cs="Times New Roman"/>
          <w:lang w:eastAsia="fr-FR"/>
        </w:rPr>
      </w:pPr>
    </w:p>
    <w:p w14:paraId="06CBA91A"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14:paraId="4E22EBCA" w14:textId="4E91056F"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d’un </w:t>
      </w:r>
      <w:r w:rsidR="00366EF3">
        <w:rPr>
          <w:rFonts w:ascii="Arial Narrow" w:eastAsia="Times New Roman" w:hAnsi="Arial Narrow" w:cs="Tahoma"/>
          <w:sz w:val="23"/>
          <w:szCs w:val="23"/>
          <w:lang w:eastAsia="fr-FR"/>
        </w:rPr>
        <w:t>hangar au</w:t>
      </w:r>
      <w:r w:rsidR="000D385B">
        <w:rPr>
          <w:rFonts w:ascii="Arial Narrow" w:eastAsia="Times New Roman" w:hAnsi="Arial Narrow" w:cs="Tahoma"/>
          <w:sz w:val="23"/>
          <w:szCs w:val="23"/>
          <w:lang w:eastAsia="fr-FR"/>
        </w:rPr>
        <w:t xml:space="preserve"> marché </w:t>
      </w:r>
      <w:r w:rsidR="00B73861">
        <w:rPr>
          <w:rFonts w:ascii="Arial Narrow" w:eastAsia="Times New Roman" w:hAnsi="Arial Narrow" w:cs="Tahoma"/>
          <w:sz w:val="23"/>
          <w:szCs w:val="23"/>
          <w:lang w:eastAsia="fr-FR"/>
        </w:rPr>
        <w:t xml:space="preserve">à bétail de Niewa </w:t>
      </w:r>
      <w:r w:rsidR="00DE2FF2">
        <w:rPr>
          <w:rFonts w:ascii="Arial Narrow" w:eastAsia="Times New Roman" w:hAnsi="Arial Narrow" w:cs="Tahoma"/>
          <w:sz w:val="23"/>
          <w:szCs w:val="23"/>
          <w:lang w:eastAsia="fr-FR"/>
        </w:rPr>
        <w:t xml:space="preserve"> </w:t>
      </w:r>
      <w:r w:rsidR="000D385B">
        <w:rPr>
          <w:rFonts w:ascii="Arial Narrow" w:eastAsia="Times New Roman" w:hAnsi="Arial Narrow" w:cs="Tahoma"/>
          <w:sz w:val="23"/>
          <w:szCs w:val="23"/>
          <w:lang w:eastAsia="fr-FR"/>
        </w:rPr>
        <w:t xml:space="preserve">dans </w:t>
      </w:r>
      <w:r w:rsidR="00DE2FF2">
        <w:rPr>
          <w:rFonts w:ascii="Arial Narrow" w:eastAsia="Times New Roman" w:hAnsi="Arial Narrow" w:cs="Tahoma"/>
          <w:sz w:val="23"/>
          <w:szCs w:val="23"/>
          <w:lang w:eastAsia="fr-FR"/>
        </w:rPr>
        <w:t xml:space="preserve">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Département </w:t>
      </w:r>
      <w:r w:rsidR="00DE2FF2">
        <w:rPr>
          <w:rFonts w:ascii="Arial Narrow" w:eastAsia="Times New Roman" w:hAnsi="Arial Narrow" w:cs="Tahoma"/>
          <w:sz w:val="23"/>
          <w:szCs w:val="23"/>
          <w:lang w:eastAsia="fr-FR"/>
        </w:rPr>
        <w:t>de la Kadey</w:t>
      </w:r>
    </w:p>
    <w:p w14:paraId="2CBC77B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14:paraId="55490DA1" w14:textId="18655087" w:rsidR="004B7521" w:rsidRDefault="00FF008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Les travaux objet</w:t>
      </w:r>
      <w:r w:rsidR="004B7521" w:rsidRPr="004B7521">
        <w:rPr>
          <w:rFonts w:ascii="Arial Narrow" w:eastAsia="Times New Roman" w:hAnsi="Arial Narrow" w:cs="Times New Roman"/>
          <w:sz w:val="23"/>
          <w:szCs w:val="23"/>
          <w:lang w:eastAsia="fr-FR"/>
        </w:rPr>
        <w:t xml:space="preserve"> du présent appel d’offres sont répartis en </w:t>
      </w:r>
      <w:r w:rsidR="000D385B">
        <w:rPr>
          <w:rFonts w:ascii="Arial Narrow" w:eastAsia="Times New Roman" w:hAnsi="Arial Narrow" w:cs="Times New Roman"/>
          <w:sz w:val="23"/>
          <w:szCs w:val="23"/>
          <w:lang w:eastAsia="fr-FR"/>
        </w:rPr>
        <w:t>un (01) lot</w:t>
      </w:r>
      <w:r w:rsidR="004B7521" w:rsidRPr="004B7521">
        <w:rPr>
          <w:rFonts w:ascii="Arial Narrow" w:eastAsia="Times New Roman" w:hAnsi="Arial Narrow" w:cs="Times New Roman"/>
          <w:sz w:val="23"/>
          <w:szCs w:val="23"/>
          <w:lang w:eastAsia="fr-FR"/>
        </w:rPr>
        <w:t xml:space="preserve"> ; </w:t>
      </w:r>
    </w:p>
    <w:p w14:paraId="6E9CC023"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0E83F913"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77F71934" w14:textId="2EE8696C" w:rsidR="004B7521" w:rsidRPr="004B7521" w:rsidRDefault="00366EF3"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MINDDEVEL,</w:t>
      </w:r>
      <w:r w:rsidR="004123DB">
        <w:rPr>
          <w:rFonts w:ascii="Arial Narrow" w:eastAsia="Times New Roman" w:hAnsi="Arial Narrow" w:cs="Times New Roman"/>
          <w:i/>
          <w:iCs/>
          <w:sz w:val="23"/>
          <w:szCs w:val="23"/>
          <w:lang w:eastAsia="fr-FR"/>
        </w:rPr>
        <w:t xml:space="preserve"> EXERCICE 202</w:t>
      </w:r>
      <w:r w:rsidR="00C04304">
        <w:rPr>
          <w:rFonts w:ascii="Arial Narrow" w:eastAsia="Times New Roman" w:hAnsi="Arial Narrow" w:cs="Times New Roman"/>
          <w:i/>
          <w:iCs/>
          <w:sz w:val="23"/>
          <w:szCs w:val="23"/>
          <w:lang w:eastAsia="fr-FR"/>
        </w:rPr>
        <w:t>5</w:t>
      </w:r>
      <w:r w:rsidR="004B7521" w:rsidRPr="004B7521">
        <w:rPr>
          <w:rFonts w:ascii="Arial Narrow" w:eastAsia="Times New Roman" w:hAnsi="Arial Narrow" w:cs="Times New Roman"/>
          <w:sz w:val="23"/>
          <w:szCs w:val="23"/>
          <w:lang w:eastAsia="fr-FR"/>
        </w:rPr>
        <w:t>.</w:t>
      </w:r>
    </w:p>
    <w:p w14:paraId="5D8ECE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A9FC84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 w:name="_Toc158100015"/>
      <w:bookmarkStart w:id="3" w:name="_Toc158100562"/>
      <w:bookmarkStart w:id="4" w:name="_Toc158101740"/>
      <w:bookmarkStart w:id="5" w:name="_Toc158112440"/>
      <w:bookmarkStart w:id="6" w:name="_Toc158112662"/>
      <w:bookmarkStart w:id="7" w:name="_Toc159146906"/>
      <w:r w:rsidRPr="004B7521">
        <w:rPr>
          <w:rFonts w:ascii="Arial Narrow" w:eastAsia="Times New Roman" w:hAnsi="Arial Narrow" w:cs="Arial"/>
          <w:b/>
          <w:sz w:val="24"/>
          <w:szCs w:val="24"/>
          <w:lang w:eastAsia="fr-FR"/>
        </w:rPr>
        <w:t>ARTICLE 3 : CONDITIONS DE PARTICIPATION</w:t>
      </w:r>
      <w:bookmarkEnd w:id="2"/>
      <w:bookmarkEnd w:id="3"/>
      <w:bookmarkEnd w:id="4"/>
      <w:bookmarkEnd w:id="5"/>
      <w:bookmarkEnd w:id="6"/>
      <w:bookmarkEnd w:id="7"/>
    </w:p>
    <w:p w14:paraId="6ED2AA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22F5FD3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00942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8" w:name="_Toc158100016"/>
      <w:bookmarkStart w:id="9" w:name="_Toc158100563"/>
      <w:bookmarkStart w:id="10" w:name="_Toc158101741"/>
      <w:bookmarkStart w:id="11" w:name="_Toc158112441"/>
      <w:bookmarkStart w:id="12" w:name="_Toc158112663"/>
      <w:bookmarkStart w:id="13" w:name="_Toc159146907"/>
      <w:r w:rsidRPr="004B7521">
        <w:rPr>
          <w:rFonts w:ascii="Arial Narrow" w:eastAsia="Times New Roman" w:hAnsi="Arial Narrow" w:cs="Arial"/>
          <w:b/>
          <w:sz w:val="24"/>
          <w:szCs w:val="24"/>
          <w:lang w:eastAsia="fr-FR"/>
        </w:rPr>
        <w:t>ARTICLE 4 : RESPECT DES CONDITIONS D'APPEL D'OFFRES</w:t>
      </w:r>
      <w:bookmarkEnd w:id="8"/>
      <w:bookmarkEnd w:id="9"/>
      <w:bookmarkEnd w:id="10"/>
      <w:bookmarkEnd w:id="11"/>
      <w:bookmarkEnd w:id="12"/>
      <w:bookmarkEnd w:id="13"/>
      <w:r w:rsidRPr="004B7521">
        <w:rPr>
          <w:rFonts w:ascii="Arial Narrow" w:eastAsia="Times New Roman" w:hAnsi="Arial Narrow" w:cs="Arial"/>
          <w:b/>
          <w:sz w:val="24"/>
          <w:szCs w:val="24"/>
          <w:lang w:eastAsia="fr-FR"/>
        </w:rPr>
        <w:t xml:space="preserve"> </w:t>
      </w:r>
    </w:p>
    <w:p w14:paraId="7B3F8BB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 offre non-conforme aux dispositions du présent Appel d’Offres sera déclarée nulle. L’offre devra être remise au lieu, date et heure indiquée dans l’Avis d’ Appel d’ Offres contre récépissé de dépôt. Toute offre remise à une heure ou à une date ultérieure sera simplement refusée.</w:t>
      </w:r>
    </w:p>
    <w:p w14:paraId="4FDF70C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9F73E6A"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2D224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4" w:name="_Toc158100017"/>
      <w:bookmarkStart w:id="15" w:name="_Toc158100564"/>
      <w:bookmarkStart w:id="16" w:name="_Toc158101742"/>
      <w:bookmarkStart w:id="17" w:name="_Toc158112442"/>
      <w:bookmarkStart w:id="18" w:name="_Toc158112664"/>
      <w:bookmarkStart w:id="19" w:name="_Toc159146908"/>
    </w:p>
    <w:p w14:paraId="184F2B60"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5– PIECES CONSTITUTIVES  DU DOSSIER  D'APPEL D'OFFRES</w:t>
      </w:r>
      <w:bookmarkEnd w:id="14"/>
      <w:bookmarkEnd w:id="15"/>
      <w:bookmarkEnd w:id="16"/>
      <w:bookmarkEnd w:id="17"/>
      <w:bookmarkEnd w:id="18"/>
      <w:bookmarkEnd w:id="19"/>
    </w:p>
    <w:p w14:paraId="303FBC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1833E2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199181E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7E327A0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Règlement  Particulier de l'Appel  d'Offres (RPAO) ;</w:t>
      </w:r>
    </w:p>
    <w:p w14:paraId="71802DF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5D704B4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3803AD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014393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22E33E4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02DA1B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w:t>
      </w:r>
      <w:r w:rsidRPr="004B7521">
        <w:rPr>
          <w:rFonts w:ascii="Times New Roman" w:eastAsia="Times New Roman" w:hAnsi="Times New Roman" w:cs="Times New Roman"/>
          <w:sz w:val="24"/>
          <w:szCs w:val="24"/>
          <w:lang w:eastAsia="fr-FR"/>
        </w:rPr>
        <w:t xml:space="preserve"> </w:t>
      </w:r>
      <w:r w:rsidRPr="004B7521">
        <w:rPr>
          <w:rFonts w:ascii="Arial Narrow" w:eastAsia="Times New Roman" w:hAnsi="Arial Narrow" w:cs="Times New Roman"/>
          <w:sz w:val="23"/>
          <w:szCs w:val="23"/>
          <w:lang w:eastAsia="fr-FR"/>
        </w:rPr>
        <w:t>Modèle de Lettre Commande.</w:t>
      </w:r>
      <w:r w:rsidRPr="004B7521">
        <w:rPr>
          <w:rFonts w:ascii="Arial Narrow" w:eastAsia="Times New Roman" w:hAnsi="Arial Narrow" w:cs="Times New Roman"/>
          <w:sz w:val="23"/>
          <w:szCs w:val="23"/>
          <w:lang w:eastAsia="fr-FR"/>
        </w:rPr>
        <w:tab/>
      </w:r>
    </w:p>
    <w:p w14:paraId="046EB9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26C9928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1E06436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154D4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5E6CAB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Modèle  de garantie bancaire de restitution de l’avance de démarrage;</w:t>
      </w:r>
    </w:p>
    <w:p w14:paraId="09F507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modèle  d’attestation de visite des lieux</w:t>
      </w:r>
    </w:p>
    <w:p w14:paraId="182B125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476AF4A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6D38D08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37A5DDA2"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20" w:name="_Toc158100018"/>
      <w:bookmarkStart w:id="21" w:name="_Toc158100565"/>
      <w:bookmarkStart w:id="22" w:name="_Toc158101743"/>
      <w:bookmarkStart w:id="23" w:name="_Toc158112443"/>
      <w:bookmarkStart w:id="24" w:name="_Toc158112665"/>
      <w:bookmarkStart w:id="25"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20"/>
      <w:bookmarkEnd w:id="21"/>
      <w:bookmarkEnd w:id="22"/>
      <w:bookmarkEnd w:id="23"/>
      <w:bookmarkEnd w:id="24"/>
      <w:bookmarkEnd w:id="25"/>
      <w:r w:rsidRPr="004B7521">
        <w:rPr>
          <w:rFonts w:ascii="Arial Narrow" w:eastAsia="Times New Roman" w:hAnsi="Arial Narrow" w:cs="Arial"/>
          <w:b/>
          <w:sz w:val="24"/>
          <w:szCs w:val="24"/>
          <w:lang w:eastAsia="fr-FR"/>
        </w:rPr>
        <w:t xml:space="preserve"> </w:t>
      </w:r>
    </w:p>
    <w:p w14:paraId="713468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02883FD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051C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Aucune réponse ne sera donné à des questions verbales et toute interprétation par un soumissionnaire des documents d'appel d'offres n'ayant pas fait l'objet d'un additif sera rejetée et ne pourra impliquer la responsabilité de l’Autorité Contractante.</w:t>
      </w:r>
    </w:p>
    <w:p w14:paraId="1F19AF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377264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76823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6" w:name="_Toc158100019"/>
      <w:bookmarkStart w:id="27" w:name="_Toc158100566"/>
      <w:bookmarkStart w:id="28" w:name="_Toc158101744"/>
      <w:bookmarkStart w:id="29" w:name="_Toc158112444"/>
      <w:bookmarkStart w:id="30" w:name="_Toc158112666"/>
      <w:bookmarkStart w:id="31" w:name="_Toc159146910"/>
      <w:r w:rsidRPr="004B7521">
        <w:rPr>
          <w:rFonts w:ascii="Arial Narrow" w:eastAsia="Times New Roman" w:hAnsi="Arial Narrow" w:cs="Arial"/>
          <w:b/>
          <w:sz w:val="24"/>
          <w:szCs w:val="24"/>
          <w:lang w:eastAsia="fr-FR"/>
        </w:rPr>
        <w:t>ARTICLE 7 : ETABLISSEMENT DU MONTANT DE L'OFFRE</w:t>
      </w:r>
      <w:bookmarkEnd w:id="26"/>
      <w:bookmarkEnd w:id="27"/>
      <w:bookmarkEnd w:id="28"/>
      <w:bookmarkEnd w:id="29"/>
      <w:bookmarkEnd w:id="30"/>
      <w:bookmarkEnd w:id="31"/>
    </w:p>
    <w:p w14:paraId="6F6EA3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0285C9D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619E1B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099391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7D4CF19C"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2" w:name="_Toc158100020"/>
      <w:bookmarkStart w:id="33" w:name="_Toc158100567"/>
      <w:bookmarkStart w:id="34" w:name="_Toc158101745"/>
      <w:bookmarkStart w:id="35" w:name="_Toc158112445"/>
      <w:bookmarkStart w:id="36" w:name="_Toc158112667"/>
      <w:bookmarkStart w:id="37" w:name="_Toc159146911"/>
    </w:p>
    <w:p w14:paraId="0BDDD7D9"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2"/>
      <w:bookmarkEnd w:id="33"/>
      <w:bookmarkEnd w:id="34"/>
      <w:bookmarkEnd w:id="35"/>
      <w:bookmarkEnd w:id="36"/>
      <w:bookmarkEnd w:id="37"/>
      <w:r w:rsidRPr="004B7521">
        <w:rPr>
          <w:rFonts w:ascii="Arial Narrow" w:eastAsia="Times New Roman" w:hAnsi="Arial Narrow" w:cs="Arial"/>
          <w:b/>
          <w:sz w:val="24"/>
          <w:szCs w:val="24"/>
          <w:lang w:eastAsia="fr-FR"/>
        </w:rPr>
        <w:t xml:space="preserve"> </w:t>
      </w:r>
    </w:p>
    <w:p w14:paraId="58AE622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34F7F5C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279C2F41"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2DCD9C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43F1AE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B6D89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66A0F98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326F6D0E" w14:textId="77777777" w:rsidR="00D11563" w:rsidRPr="004B7521" w:rsidRDefault="00D11563" w:rsidP="00D1156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7B777B1" w14:textId="77777777" w:rsidR="00D11563" w:rsidRPr="004B7521" w:rsidRDefault="00D11563" w:rsidP="00D1156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477B7B0" w14:textId="77777777" w:rsidR="00D11563" w:rsidRPr="004B7521" w:rsidRDefault="00D11563" w:rsidP="00D1156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6D64A74"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15F32F97" w14:textId="23DC33F8"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39688D">
        <w:rPr>
          <w:rFonts w:ascii="Arial Narrow" w:eastAsia="Times New Roman" w:hAnsi="Arial Narrow" w:cs="Arial"/>
          <w:bCs/>
          <w:i/>
          <w:iCs/>
          <w:lang w:eastAsia="fr-FR"/>
        </w:rPr>
        <w:t>MINDDEVEL</w:t>
      </w:r>
      <w:r w:rsidR="004123DB">
        <w:rPr>
          <w:rFonts w:ascii="Arial Narrow" w:eastAsia="Times New Roman" w:hAnsi="Arial Narrow" w:cs="Arial"/>
          <w:bCs/>
          <w:i/>
          <w:iCs/>
          <w:lang w:eastAsia="fr-FR"/>
        </w:rPr>
        <w:t xml:space="preserve"> EXERCICE 202</w:t>
      </w:r>
      <w:r w:rsidR="0039688D">
        <w:rPr>
          <w:rFonts w:ascii="Arial Narrow" w:eastAsia="Times New Roman" w:hAnsi="Arial Narrow" w:cs="Arial"/>
          <w:bCs/>
          <w:i/>
          <w:iCs/>
          <w:lang w:eastAsia="fr-FR"/>
        </w:rPr>
        <w:t>5</w:t>
      </w:r>
    </w:p>
    <w:p w14:paraId="2D75799D" w14:textId="77777777" w:rsidR="004B7521" w:rsidRPr="004B7521" w:rsidRDefault="004B7521" w:rsidP="004B7521">
      <w:pPr>
        <w:spacing w:after="0" w:line="240" w:lineRule="auto"/>
        <w:rPr>
          <w:rFonts w:ascii="Arial Narrow" w:eastAsia="Times New Roman" w:hAnsi="Arial Narrow" w:cs="Times New Roman"/>
          <w:lang w:eastAsia="fr-FR"/>
        </w:rPr>
      </w:pPr>
    </w:p>
    <w:p w14:paraId="0EC75A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10D45C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DFE19B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offre comportera  trois (03) volumes insérés dans une enveloppe présentée conformément aux indications de l’article 21 du RGAO.</w:t>
      </w:r>
    </w:p>
    <w:p w14:paraId="582E2420"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7D2CCFDD"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3B2F553C"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21E5B3B1" w14:textId="77777777" w:rsidR="004B7521" w:rsidRPr="004B7521" w:rsidRDefault="004B7521" w:rsidP="004B7521">
      <w:pPr>
        <w:spacing w:after="0" w:line="240" w:lineRule="auto"/>
        <w:ind w:left="360"/>
        <w:jc w:val="both"/>
        <w:rPr>
          <w:rFonts w:ascii="Arial Narrow" w:eastAsia="Times New Roman" w:hAnsi="Arial Narrow" w:cs="Times New Roman"/>
          <w:sz w:val="23"/>
          <w:szCs w:val="23"/>
          <w:lang w:eastAsia="fr-FR"/>
        </w:rPr>
      </w:pPr>
    </w:p>
    <w:p w14:paraId="042B5F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F88F1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7095816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921A6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2A0C5829" w14:textId="77777777" w:rsid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non-faillite délivrée par les Greffes du Tribunal de Première Instance du domicile du soumissionnaire (original) ;</w:t>
      </w:r>
    </w:p>
    <w:p w14:paraId="369ED5D7" w14:textId="77777777" w:rsidR="00F36E8B" w:rsidRPr="004B7521" w:rsidRDefault="00F36E8B"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Une carte de contribuable ou attestation d’immatriculation ;</w:t>
      </w:r>
    </w:p>
    <w:p w14:paraId="067E74B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3C517C7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1D21644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25100F32"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7423B51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18E85CC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253CE5B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2C463F28"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Cahier des Clauses Administratives Particulières (CCAP) paraphé sur chaque page, date et signé sur la dernière page.</w:t>
      </w:r>
    </w:p>
    <w:p w14:paraId="1DF19D8D"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935F0A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055E2CFC"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08F06BC2"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0A62AB66"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500454D9" w14:textId="77777777" w:rsidTr="004B7521">
        <w:trPr>
          <w:jc w:val="center"/>
        </w:trPr>
        <w:tc>
          <w:tcPr>
            <w:tcW w:w="1170" w:type="dxa"/>
            <w:vAlign w:val="center"/>
          </w:tcPr>
          <w:p w14:paraId="06562B3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32C3C70D"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1BB805CE"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DC37FA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49CC7571" w14:textId="77777777" w:rsidTr="004B7521">
        <w:trPr>
          <w:jc w:val="center"/>
        </w:trPr>
        <w:tc>
          <w:tcPr>
            <w:tcW w:w="1170" w:type="dxa"/>
            <w:vAlign w:val="center"/>
          </w:tcPr>
          <w:p w14:paraId="5137F15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6A3318C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454B947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7F8C70B3"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0E8EEF92" w14:textId="77777777" w:rsidTr="004B7521">
        <w:trPr>
          <w:jc w:val="center"/>
        </w:trPr>
        <w:tc>
          <w:tcPr>
            <w:tcW w:w="1170" w:type="dxa"/>
            <w:vAlign w:val="center"/>
          </w:tcPr>
          <w:p w14:paraId="43C257FA"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11B5E93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0ABFA85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roofErr w:type="gramStart"/>
            <w:r w:rsidRPr="004B7521">
              <w:rPr>
                <w:rFonts w:ascii="Arial Narrow" w:eastAsia="Times New Roman" w:hAnsi="Arial Narrow" w:cs="Arial Narrow"/>
                <w:sz w:val="19"/>
                <w:szCs w:val="19"/>
                <w:lang w:eastAsia="fr-FR"/>
              </w:rPr>
              <w:t>Références</w:t>
            </w:r>
            <w:proofErr w:type="gramEnd"/>
            <w:r w:rsidRPr="004B7521">
              <w:rPr>
                <w:rFonts w:ascii="Arial Narrow" w:eastAsia="Times New Roman" w:hAnsi="Arial Narrow" w:cs="Arial Narrow"/>
                <w:sz w:val="19"/>
                <w:szCs w:val="19"/>
                <w:lang w:eastAsia="fr-FR"/>
              </w:rPr>
              <w:t xml:space="preserve"> des travaux similaires</w:t>
            </w:r>
          </w:p>
        </w:tc>
        <w:tc>
          <w:tcPr>
            <w:tcW w:w="2700" w:type="dxa"/>
            <w:vAlign w:val="center"/>
          </w:tcPr>
          <w:p w14:paraId="75A9B32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0A4B873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enregistrés, accompagnées des PV de réception définitive  ou provisoire desdits marchés ou attestation de bonne fin.</w:t>
            </w:r>
          </w:p>
        </w:tc>
      </w:tr>
      <w:tr w:rsidR="004B7521" w:rsidRPr="004B7521" w14:paraId="4C3CE851" w14:textId="77777777" w:rsidTr="004B7521">
        <w:trPr>
          <w:jc w:val="center"/>
        </w:trPr>
        <w:tc>
          <w:tcPr>
            <w:tcW w:w="1170" w:type="dxa"/>
            <w:vAlign w:val="center"/>
          </w:tcPr>
          <w:p w14:paraId="1C897C6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6177008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2D5CAF0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57B2C9C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00F2A5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7C0A51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348ACF3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photocopies légalisées des cartes grises  par les services compétents du Ministère des Transports ou l’attestation de mise à disposition pour le matériel roulant avec preuve de  propriété (carte grise du propriétaire) et outillage simple liste)</w:t>
            </w:r>
          </w:p>
        </w:tc>
      </w:tr>
      <w:tr w:rsidR="004B7521" w:rsidRPr="004B7521" w14:paraId="13AEFB00" w14:textId="77777777" w:rsidTr="004B7521">
        <w:trPr>
          <w:jc w:val="center"/>
        </w:trPr>
        <w:tc>
          <w:tcPr>
            <w:tcW w:w="1170" w:type="dxa"/>
            <w:vAlign w:val="center"/>
          </w:tcPr>
          <w:p w14:paraId="57A95C1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173FCBE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057F4BE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7F9043C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C84CEC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6DFCBB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3E7BC0">
              <w:rPr>
                <w:rFonts w:ascii="Arial Narrow" w:eastAsia="Times New Roman" w:hAnsi="Arial Narrow" w:cs="Arial Narrow"/>
                <w:sz w:val="19"/>
                <w:szCs w:val="19"/>
                <w:lang w:eastAsia="fr-FR"/>
              </w:rPr>
              <w:t xml:space="preserve"> par les services compétents</w:t>
            </w:r>
            <w:r w:rsidRPr="004B7521">
              <w:rPr>
                <w:rFonts w:ascii="Arial Narrow" w:eastAsia="Times New Roman" w:hAnsi="Arial Narrow" w:cs="Arial Narrow"/>
                <w:sz w:val="19"/>
                <w:szCs w:val="19"/>
                <w:lang w:eastAsia="fr-FR"/>
              </w:rPr>
              <w:t>.</w:t>
            </w:r>
          </w:p>
        </w:tc>
      </w:tr>
      <w:tr w:rsidR="004B7521" w:rsidRPr="004B7521" w14:paraId="184D7E04" w14:textId="77777777" w:rsidTr="004B7521">
        <w:trPr>
          <w:jc w:val="center"/>
        </w:trPr>
        <w:tc>
          <w:tcPr>
            <w:tcW w:w="1170" w:type="dxa"/>
            <w:vAlign w:val="center"/>
          </w:tcPr>
          <w:p w14:paraId="3ADFDDA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39483C4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233CF7A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74F5EB0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194572B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p>
        </w:tc>
      </w:tr>
      <w:tr w:rsidR="004B7521" w:rsidRPr="004B7521" w14:paraId="1EB76948" w14:textId="77777777" w:rsidTr="004B7521">
        <w:trPr>
          <w:jc w:val="center"/>
        </w:trPr>
        <w:tc>
          <w:tcPr>
            <w:tcW w:w="1170" w:type="dxa"/>
            <w:vAlign w:val="center"/>
          </w:tcPr>
          <w:p w14:paraId="6FE81C2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368C963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4A6C005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C56F31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1258382E" w14:textId="77777777" w:rsidTr="004B7521">
        <w:trPr>
          <w:jc w:val="center"/>
        </w:trPr>
        <w:tc>
          <w:tcPr>
            <w:tcW w:w="1170" w:type="dxa"/>
            <w:vAlign w:val="center"/>
          </w:tcPr>
          <w:p w14:paraId="7D4EB90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501D6BD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13BF857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356F854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5D6FF235"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2AABCF9F"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1C48BD9D"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2D9EE204"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43516CD9"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32A1ACF3" w14:textId="77777777" w:rsidTr="004B7521">
        <w:trPr>
          <w:jc w:val="center"/>
        </w:trPr>
        <w:tc>
          <w:tcPr>
            <w:tcW w:w="674" w:type="dxa"/>
            <w:vAlign w:val="center"/>
          </w:tcPr>
          <w:p w14:paraId="25C99FE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4308C11B"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41E4EE4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06958F2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513CC5CA" w14:textId="77777777" w:rsidTr="004B7521">
        <w:trPr>
          <w:jc w:val="center"/>
        </w:trPr>
        <w:tc>
          <w:tcPr>
            <w:tcW w:w="674" w:type="dxa"/>
            <w:vAlign w:val="center"/>
          </w:tcPr>
          <w:p w14:paraId="7F74C1B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3D376D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127E3A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F8BE05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4294DD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3F9BA60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00A5C1B6" w14:textId="77777777" w:rsidTr="004B7521">
        <w:trPr>
          <w:jc w:val="center"/>
        </w:trPr>
        <w:tc>
          <w:tcPr>
            <w:tcW w:w="674" w:type="dxa"/>
            <w:vAlign w:val="center"/>
          </w:tcPr>
          <w:p w14:paraId="237CA42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7FB2813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7E13663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4945C41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47FA9E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2D51DCE8" w14:textId="77777777" w:rsidTr="004B7521">
        <w:trPr>
          <w:trHeight w:val="535"/>
          <w:jc w:val="center"/>
        </w:trPr>
        <w:tc>
          <w:tcPr>
            <w:tcW w:w="674" w:type="dxa"/>
            <w:vAlign w:val="center"/>
          </w:tcPr>
          <w:p w14:paraId="72051ED5"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97CC8AA"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532B0DB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5BA8EF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510B268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33D27E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35795A3E" w14:textId="77777777" w:rsidTr="004B7521">
        <w:trPr>
          <w:jc w:val="center"/>
        </w:trPr>
        <w:tc>
          <w:tcPr>
            <w:tcW w:w="674" w:type="dxa"/>
            <w:vAlign w:val="center"/>
          </w:tcPr>
          <w:p w14:paraId="38947D0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338C8F9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326C7F5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075E52B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4898516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678DB1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lastRenderedPageBreak/>
              <w:t xml:space="preserve">Date, signature et cachet  du soumissionnaire </w:t>
            </w:r>
          </w:p>
        </w:tc>
      </w:tr>
    </w:tbl>
    <w:p w14:paraId="0B87DD69"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7645B34C" w14:textId="77777777" w:rsid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6AFC669D" w14:textId="77777777" w:rsidR="000D385B" w:rsidRPr="004B7521" w:rsidRDefault="000D385B" w:rsidP="004B7521">
      <w:pPr>
        <w:spacing w:after="0" w:line="240" w:lineRule="auto"/>
        <w:jc w:val="both"/>
        <w:rPr>
          <w:rFonts w:ascii="Arial Narrow" w:eastAsia="Times New Roman" w:hAnsi="Arial Narrow" w:cs="Arial Narrow"/>
          <w:sz w:val="23"/>
          <w:szCs w:val="23"/>
          <w:lang w:eastAsia="fr-FR"/>
        </w:rPr>
      </w:pPr>
    </w:p>
    <w:p w14:paraId="6FF9868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ABB04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8" w:name="_Toc158100021"/>
      <w:bookmarkStart w:id="39" w:name="_Toc158100568"/>
      <w:bookmarkStart w:id="40" w:name="_Toc158101746"/>
      <w:bookmarkStart w:id="41" w:name="_Toc158112446"/>
      <w:bookmarkStart w:id="42" w:name="_Toc158112668"/>
      <w:bookmarkStart w:id="43" w:name="_Toc159146912"/>
      <w:r w:rsidRPr="004B7521">
        <w:rPr>
          <w:rFonts w:ascii="Arial Narrow" w:eastAsia="Times New Roman" w:hAnsi="Arial Narrow" w:cs="Arial"/>
          <w:b/>
          <w:sz w:val="24"/>
          <w:szCs w:val="24"/>
          <w:lang w:eastAsia="fr-FR"/>
        </w:rPr>
        <w:t>ARTICLE 9</w:t>
      </w:r>
      <w:r w:rsidR="00E72AEC">
        <w:rPr>
          <w:rFonts w:ascii="Arial Narrow" w:eastAsia="Times New Roman" w:hAnsi="Arial Narrow" w:cs="Arial"/>
          <w:b/>
          <w:sz w:val="24"/>
          <w:szCs w:val="24"/>
          <w:lang w:eastAsia="fr-FR"/>
        </w:rPr>
        <w:t> </w:t>
      </w:r>
      <w:r w:rsidRPr="004B7521">
        <w:rPr>
          <w:rFonts w:ascii="Arial Narrow" w:eastAsia="Times New Roman" w:hAnsi="Arial Narrow" w:cs="Arial"/>
          <w:b/>
          <w:sz w:val="24"/>
          <w:szCs w:val="24"/>
          <w:lang w:eastAsia="fr-FR"/>
        </w:rPr>
        <w:t>: CAUTIONNEMENT PROVISOIRE</w:t>
      </w:r>
      <w:bookmarkEnd w:id="38"/>
      <w:bookmarkEnd w:id="39"/>
      <w:bookmarkEnd w:id="40"/>
      <w:bookmarkEnd w:id="41"/>
      <w:bookmarkEnd w:id="42"/>
      <w:bookmarkEnd w:id="43"/>
    </w:p>
    <w:p w14:paraId="1F959025"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w:t>
      </w:r>
      <w:r w:rsidR="00E72AEC">
        <w:rPr>
          <w:rFonts w:ascii="Arial Narrow" w:eastAsia="Times New Roman" w:hAnsi="Arial Narrow" w:cs="Times New Roman"/>
          <w:sz w:val="23"/>
          <w:szCs w:val="23"/>
          <w:lang w:eastAsia="fr-FR"/>
        </w:rPr>
        <w:t> </w:t>
      </w:r>
      <w:r w:rsidRPr="004B7521">
        <w:rPr>
          <w:rFonts w:ascii="Arial Narrow" w:eastAsia="Times New Roman" w:hAnsi="Arial Narrow" w:cs="Times New Roman"/>
          <w:sz w:val="23"/>
          <w:szCs w:val="23"/>
          <w:lang w:eastAsia="fr-FR"/>
        </w:rPr>
        <w:t>:</w:t>
      </w:r>
    </w:p>
    <w:p w14:paraId="47C7AFCF" w14:textId="6945FAAC" w:rsidR="004B7521" w:rsidRPr="004B7521" w:rsidRDefault="00D11563" w:rsidP="004B7521">
      <w:pPr>
        <w:spacing w:after="0" w:line="240" w:lineRule="auto"/>
        <w:jc w:val="both"/>
        <w:rPr>
          <w:rFonts w:ascii="Arial Narrow" w:eastAsia="Times New Roman" w:hAnsi="Arial Narrow" w:cs="Times New Roman"/>
          <w:sz w:val="23"/>
          <w:szCs w:val="23"/>
          <w:lang w:eastAsia="fr-FR"/>
        </w:rPr>
      </w:pPr>
      <w:proofErr w:type="gramStart"/>
      <w:r>
        <w:rPr>
          <w:rFonts w:ascii="Arial Narrow" w:eastAsia="Times New Roman" w:hAnsi="Arial Narrow" w:cs="Times New Roman"/>
          <w:b/>
          <w:sz w:val="23"/>
          <w:szCs w:val="23"/>
          <w:lang w:eastAsia="fr-FR"/>
        </w:rPr>
        <w:t>deux</w:t>
      </w:r>
      <w:proofErr w:type="gramEnd"/>
      <w:r>
        <w:rPr>
          <w:rFonts w:ascii="Arial Narrow" w:eastAsia="Times New Roman" w:hAnsi="Arial Narrow" w:cs="Times New Roman"/>
          <w:b/>
          <w:sz w:val="23"/>
          <w:szCs w:val="23"/>
          <w:lang w:eastAsia="fr-FR"/>
        </w:rPr>
        <w:t xml:space="preserve"> cent mille francs (2</w:t>
      </w:r>
      <w:r w:rsidR="00E72AEC" w:rsidRPr="00E72AEC">
        <w:rPr>
          <w:rFonts w:ascii="Arial Narrow" w:eastAsia="Times New Roman" w:hAnsi="Arial Narrow" w:cs="Times New Roman"/>
          <w:b/>
          <w:sz w:val="23"/>
          <w:szCs w:val="23"/>
          <w:lang w:eastAsia="fr-FR"/>
        </w:rPr>
        <w:t>00 000 F) CFA</w:t>
      </w:r>
      <w:r w:rsidR="004B7521" w:rsidRPr="004B7521">
        <w:rPr>
          <w:rFonts w:ascii="Arial Narrow" w:eastAsia="Times New Roman" w:hAnsi="Arial Narrow" w:cs="Times New Roman"/>
          <w:sz w:val="23"/>
          <w:szCs w:val="23"/>
          <w:lang w:eastAsia="fr-FR"/>
        </w:rPr>
        <w:t xml:space="preserve"> 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004B7521"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004B7521"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52B0864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591BD86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tard  trente (30) jours après expiration de leur délai de validité. Pour l’entrepreneur retenu, le cautionnement provisoire restera valable jusqu'à ce que le cautionnement définitif soit constitué. </w:t>
      </w:r>
    </w:p>
    <w:p w14:paraId="1C49273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3D71DC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26947D"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4" w:name="_Toc158100022"/>
      <w:bookmarkStart w:id="45" w:name="_Toc158100569"/>
      <w:bookmarkStart w:id="46" w:name="_Toc158101747"/>
      <w:bookmarkStart w:id="47" w:name="_Toc158112447"/>
      <w:bookmarkStart w:id="48" w:name="_Toc158112669"/>
      <w:bookmarkStart w:id="49" w:name="_Toc159146913"/>
      <w:r w:rsidRPr="004B7521">
        <w:rPr>
          <w:rFonts w:ascii="Arial Narrow" w:eastAsia="Times New Roman" w:hAnsi="Arial Narrow" w:cs="Arial"/>
          <w:b/>
          <w:sz w:val="24"/>
          <w:szCs w:val="24"/>
          <w:lang w:eastAsia="fr-FR"/>
        </w:rPr>
        <w:t>ARTICLE 10 : DEPOT DES OFFRES</w:t>
      </w:r>
      <w:bookmarkEnd w:id="44"/>
      <w:bookmarkEnd w:id="45"/>
      <w:bookmarkEnd w:id="46"/>
      <w:bookmarkEnd w:id="47"/>
      <w:bookmarkEnd w:id="48"/>
      <w:bookmarkEnd w:id="49"/>
    </w:p>
    <w:p w14:paraId="671B7100" w14:textId="34C490C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0733F6">
        <w:rPr>
          <w:rFonts w:ascii="Arial Narrow" w:eastAsia="Times New Roman" w:hAnsi="Arial Narrow" w:cs="Times New Roman"/>
          <w:b/>
          <w:sz w:val="23"/>
          <w:szCs w:val="23"/>
          <w:lang w:eastAsia="fr-FR"/>
        </w:rPr>
        <w:t>…….</w:t>
      </w:r>
      <w:r w:rsidR="00F36E8B">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202</w:t>
      </w:r>
      <w:r w:rsidR="00DD0358">
        <w:rPr>
          <w:rFonts w:ascii="Arial Narrow" w:eastAsia="Times New Roman" w:hAnsi="Arial Narrow" w:cs="Times New Roman"/>
          <w:b/>
          <w:sz w:val="23"/>
          <w:szCs w:val="23"/>
          <w:lang w:eastAsia="fr-FR"/>
        </w:rPr>
        <w:t>5</w:t>
      </w:r>
      <w:r w:rsidRPr="004B7521">
        <w:rPr>
          <w:rFonts w:ascii="Arial Narrow" w:eastAsia="Times New Roman" w:hAnsi="Arial Narrow" w:cs="Times New Roman"/>
          <w:b/>
          <w:sz w:val="23"/>
          <w:szCs w:val="23"/>
          <w:lang w:eastAsia="fr-FR"/>
        </w:rPr>
        <w:t xml:space="preserve"> à 1</w:t>
      </w:r>
      <w:r w:rsidR="00F36E8B">
        <w:rPr>
          <w:rFonts w:ascii="Arial Narrow" w:eastAsia="Times New Roman" w:hAnsi="Arial Narrow" w:cs="Times New Roman"/>
          <w:b/>
          <w:sz w:val="23"/>
          <w:szCs w:val="23"/>
          <w:lang w:eastAsia="fr-FR"/>
        </w:rPr>
        <w:t>0</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à  la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Secrétariat General)</w:t>
      </w:r>
    </w:p>
    <w:p w14:paraId="22CAF4ED"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F22F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0" w:name="_Toc158100023"/>
      <w:bookmarkStart w:id="51" w:name="_Toc158100570"/>
      <w:bookmarkStart w:id="52" w:name="_Toc158101748"/>
      <w:bookmarkStart w:id="53" w:name="_Toc158112448"/>
      <w:bookmarkStart w:id="54" w:name="_Toc158112670"/>
      <w:bookmarkStart w:id="55" w:name="_Toc159146914"/>
      <w:r w:rsidRPr="004B7521">
        <w:rPr>
          <w:rFonts w:ascii="Arial Narrow" w:eastAsia="Times New Roman" w:hAnsi="Arial Narrow" w:cs="Arial"/>
          <w:b/>
          <w:sz w:val="24"/>
          <w:szCs w:val="24"/>
          <w:lang w:eastAsia="fr-FR"/>
        </w:rPr>
        <w:t>ARTICLE 11: DELAI DE VALIDITE DES OFFRES</w:t>
      </w:r>
      <w:bookmarkEnd w:id="50"/>
      <w:bookmarkEnd w:id="51"/>
      <w:bookmarkEnd w:id="52"/>
      <w:bookmarkEnd w:id="53"/>
      <w:bookmarkEnd w:id="54"/>
      <w:bookmarkEnd w:id="55"/>
    </w:p>
    <w:p w14:paraId="5CAF4A2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4BBB9B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596E98"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6" w:name="_Toc158100024"/>
      <w:bookmarkStart w:id="57" w:name="_Toc158100571"/>
      <w:bookmarkStart w:id="58" w:name="_Toc158101749"/>
      <w:bookmarkStart w:id="59" w:name="_Toc158112449"/>
      <w:bookmarkStart w:id="60" w:name="_Toc158112671"/>
      <w:bookmarkStart w:id="61" w:name="_Toc159146915"/>
      <w:r w:rsidRPr="004B7521">
        <w:rPr>
          <w:rFonts w:ascii="Arial Narrow" w:eastAsia="Times New Roman" w:hAnsi="Arial Narrow" w:cs="Arial"/>
          <w:b/>
          <w:sz w:val="24"/>
          <w:szCs w:val="24"/>
          <w:lang w:eastAsia="fr-FR"/>
        </w:rPr>
        <w:t>ARTICLE 12 : OUVERTURE DES OFFRES</w:t>
      </w:r>
      <w:bookmarkEnd w:id="56"/>
      <w:bookmarkEnd w:id="57"/>
      <w:bookmarkEnd w:id="58"/>
      <w:bookmarkEnd w:id="59"/>
      <w:bookmarkEnd w:id="60"/>
      <w:bookmarkEnd w:id="61"/>
    </w:p>
    <w:p w14:paraId="3CF4B076" w14:textId="48BA38D0"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2E3B73">
        <w:rPr>
          <w:rFonts w:ascii="Arial Narrow" w:eastAsia="Times New Roman" w:hAnsi="Arial Narrow" w:cs="Times New Roman"/>
          <w:sz w:val="23"/>
          <w:szCs w:val="23"/>
          <w:lang w:eastAsia="fr-FR"/>
        </w:rPr>
        <w:t xml:space="preserve"> </w:t>
      </w:r>
      <w:r w:rsidR="000733F6">
        <w:rPr>
          <w:rFonts w:ascii="Arial Narrow" w:eastAsia="Times New Roman" w:hAnsi="Arial Narrow" w:cs="Times New Roman"/>
          <w:b/>
          <w:sz w:val="23"/>
          <w:szCs w:val="23"/>
          <w:lang w:eastAsia="fr-FR"/>
        </w:rPr>
        <w:t>………</w:t>
      </w:r>
      <w:r w:rsidR="00F36E8B">
        <w:rPr>
          <w:rFonts w:ascii="Arial Narrow" w:eastAsia="Times New Roman" w:hAnsi="Arial Narrow" w:cs="Times New Roman"/>
          <w:b/>
          <w:sz w:val="23"/>
          <w:szCs w:val="23"/>
          <w:lang w:eastAsia="fr-FR"/>
        </w:rPr>
        <w:t>/……/</w:t>
      </w:r>
      <w:r w:rsidR="00C3639D">
        <w:rPr>
          <w:rFonts w:ascii="Arial Narrow" w:eastAsia="Times New Roman" w:hAnsi="Arial Narrow" w:cs="Times New Roman"/>
          <w:b/>
          <w:sz w:val="23"/>
          <w:szCs w:val="23"/>
          <w:lang w:eastAsia="fr-FR"/>
        </w:rPr>
        <w:t>202</w:t>
      </w:r>
      <w:r w:rsidR="00DD0358">
        <w:rPr>
          <w:rFonts w:ascii="Arial Narrow" w:eastAsia="Times New Roman" w:hAnsi="Arial Narrow" w:cs="Times New Roman"/>
          <w:b/>
          <w:sz w:val="23"/>
          <w:szCs w:val="23"/>
          <w:lang w:eastAsia="fr-FR"/>
        </w:rPr>
        <w:t>5</w:t>
      </w:r>
      <w:r w:rsidR="0005579E" w:rsidRPr="0005579E">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F36E8B">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Commission  </w:t>
      </w:r>
      <w:r w:rsidR="0005579E">
        <w:rPr>
          <w:rFonts w:ascii="Arial Narrow" w:eastAsia="Times New Roman" w:hAnsi="Arial Narrow" w:cs="Times New Roman"/>
          <w:sz w:val="23"/>
          <w:szCs w:val="23"/>
          <w:lang w:eastAsia="fr-FR"/>
        </w:rPr>
        <w:t>Compétente</w:t>
      </w:r>
      <w:r w:rsidRPr="004B7521">
        <w:rPr>
          <w:rFonts w:ascii="Arial Narrow" w:eastAsia="Times New Roman" w:hAnsi="Arial Narrow" w:cs="Times New Roman"/>
          <w:sz w:val="23"/>
          <w:szCs w:val="23"/>
          <w:lang w:eastAsia="fr-FR"/>
        </w:rPr>
        <w:t xml:space="preserve"> de Passation des Marchés sis  à la salle </w:t>
      </w:r>
      <w:r w:rsidR="003E7BC0">
        <w:rPr>
          <w:rFonts w:ascii="Arial Narrow" w:eastAsia="Times New Roman" w:hAnsi="Arial Narrow" w:cs="Times New Roman"/>
          <w:sz w:val="23"/>
          <w:szCs w:val="23"/>
          <w:lang w:eastAsia="fr-FR"/>
        </w:rPr>
        <w:t>Multifonctionnelle</w:t>
      </w:r>
      <w:r w:rsidRPr="004B7521">
        <w:rPr>
          <w:rFonts w:ascii="Arial Narrow" w:eastAsia="Times New Roman" w:hAnsi="Arial Narrow" w:cs="Times New Roman"/>
          <w:sz w:val="23"/>
          <w:szCs w:val="23"/>
          <w:lang w:eastAsia="fr-FR"/>
        </w:rPr>
        <w:t xml:space="preserve"> 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1222606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BDA335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2" w:name="_Toc158100025"/>
      <w:bookmarkStart w:id="63" w:name="_Toc158100572"/>
      <w:bookmarkStart w:id="64" w:name="_Toc158101750"/>
      <w:bookmarkStart w:id="65" w:name="_Toc158112450"/>
      <w:bookmarkStart w:id="66" w:name="_Toc158112672"/>
      <w:bookmarkStart w:id="67" w:name="_Toc159146916"/>
      <w:r w:rsidRPr="004B7521">
        <w:rPr>
          <w:rFonts w:ascii="Arial Narrow" w:eastAsia="Times New Roman" w:hAnsi="Arial Narrow" w:cs="Arial"/>
          <w:b/>
          <w:sz w:val="24"/>
          <w:szCs w:val="24"/>
          <w:lang w:eastAsia="fr-FR"/>
        </w:rPr>
        <w:t>ARTICLE 13 – EVALUATION DE L'OFFRE</w:t>
      </w:r>
      <w:bookmarkEnd w:id="62"/>
      <w:bookmarkEnd w:id="63"/>
      <w:bookmarkEnd w:id="64"/>
      <w:bookmarkEnd w:id="65"/>
      <w:bookmarkEnd w:id="66"/>
      <w:bookmarkEnd w:id="67"/>
      <w:r w:rsidRPr="004B7521">
        <w:rPr>
          <w:rFonts w:ascii="Arial Narrow" w:eastAsia="Times New Roman" w:hAnsi="Arial Narrow" w:cs="Arial"/>
          <w:b/>
          <w:sz w:val="24"/>
          <w:szCs w:val="24"/>
          <w:lang w:eastAsia="fr-FR"/>
        </w:rPr>
        <w:t xml:space="preserve"> </w:t>
      </w:r>
    </w:p>
    <w:p w14:paraId="0CEFEF6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obtenu a vingt-quatre (24) éléments positifs (oui) à l’issue de l’analyse des offres techniques. Elle sera faite  selon les critères ci-après définis :</w:t>
      </w:r>
    </w:p>
    <w:p w14:paraId="6BC07D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9919E9"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14.1 Critères éliminatoires</w:t>
      </w:r>
    </w:p>
    <w:p w14:paraId="5683F2F5"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8B6F79">
        <w:rPr>
          <w:rFonts w:ascii="Arial Narrow" w:eastAsia="Times New Roman" w:hAnsi="Arial Narrow" w:cs="Tahoma"/>
          <w:lang w:eastAsia="fr-FR"/>
        </w:rPr>
        <w:t>ou scannée</w:t>
      </w:r>
      <w:r w:rsidRPr="004B7521">
        <w:rPr>
          <w:rFonts w:ascii="Arial Narrow" w:eastAsia="Times New Roman" w:hAnsi="Arial Narrow" w:cs="Tahoma"/>
          <w:lang w:eastAsia="fr-FR"/>
        </w:rPr>
        <w:t>;</w:t>
      </w:r>
    </w:p>
    <w:p w14:paraId="1F0C8FC0" w14:textId="77777777"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4B7521" w:rsidRPr="004B7521">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par la CIPM</w:t>
      </w:r>
      <w:r w:rsidR="004B7521" w:rsidRPr="004B7521">
        <w:rPr>
          <w:rFonts w:ascii="Arial Narrow" w:eastAsia="Times New Roman" w:hAnsi="Arial Narrow" w:cs="Times New Roman"/>
          <w:lang w:eastAsia="fr-FR"/>
        </w:rPr>
        <w:t>;</w:t>
      </w:r>
    </w:p>
    <w:p w14:paraId="3FF37E0F"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7B37DFF6"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2997CA64"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F3C3911" w14:textId="77777777"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046619BF"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14.2 Critères essentiels </w:t>
      </w:r>
    </w:p>
    <w:p w14:paraId="5BF65C5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1540AEE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6D818F3B"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w:t>
      </w:r>
      <w:r w:rsidR="008B6F79">
        <w:rPr>
          <w:rFonts w:ascii="Arial Narrow" w:eastAsia="Times New Roman" w:hAnsi="Arial Narrow" w:cs="Times New Roman"/>
          <w:sz w:val="24"/>
          <w:szCs w:val="24"/>
          <w:lang w:eastAsia="fr-FR"/>
        </w:rPr>
        <w:t>e l’</w:t>
      </w:r>
      <w:r w:rsidRPr="004B7521">
        <w:rPr>
          <w:rFonts w:ascii="Arial Narrow" w:eastAsia="Times New Roman" w:hAnsi="Arial Narrow" w:cs="Times New Roman"/>
          <w:sz w:val="24"/>
          <w:szCs w:val="24"/>
          <w:lang w:eastAsia="fr-FR"/>
        </w:rPr>
        <w:t>en</w:t>
      </w:r>
      <w:r w:rsidR="008B6F79">
        <w:rPr>
          <w:rFonts w:ascii="Arial Narrow" w:eastAsia="Times New Roman" w:hAnsi="Arial Narrow" w:cs="Times New Roman"/>
          <w:sz w:val="24"/>
          <w:szCs w:val="24"/>
          <w:lang w:eastAsia="fr-FR"/>
        </w:rPr>
        <w:t>treprise</w:t>
      </w:r>
      <w:r w:rsidRPr="004B7521">
        <w:rPr>
          <w:rFonts w:ascii="Arial Narrow" w:eastAsia="Times New Roman" w:hAnsi="Arial Narrow" w:cs="Times New Roman"/>
          <w:sz w:val="24"/>
          <w:szCs w:val="24"/>
          <w:lang w:eastAsia="fr-FR"/>
        </w:rPr>
        <w: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1E60ABB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7DA7767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1C77E8C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p>
    <w:p w14:paraId="3F28F8F9" w14:textId="77777777" w:rsidR="004B7521" w:rsidRPr="004B7521" w:rsidRDefault="004B7521" w:rsidP="004B7521">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lastRenderedPageBreak/>
        <w:t>Le détail de la grille est la suivante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3C9BE22B"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21E43F87"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w:t>
            </w:r>
          </w:p>
        </w:tc>
        <w:tc>
          <w:tcPr>
            <w:tcW w:w="6176" w:type="dxa"/>
            <w:vMerge w:val="restart"/>
            <w:tcBorders>
              <w:top w:val="single" w:sz="4" w:space="0" w:color="auto"/>
              <w:left w:val="single" w:sz="4" w:space="0" w:color="auto"/>
              <w:right w:val="single" w:sz="4" w:space="0" w:color="auto"/>
            </w:tcBorders>
            <w:vAlign w:val="center"/>
          </w:tcPr>
          <w:p w14:paraId="4C65D41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985689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E0A4F9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6FF982EF" w14:textId="77777777" w:rsidTr="004B7521">
        <w:trPr>
          <w:trHeight w:val="70"/>
          <w:jc w:val="center"/>
        </w:trPr>
        <w:tc>
          <w:tcPr>
            <w:tcW w:w="711" w:type="dxa"/>
            <w:vMerge/>
            <w:tcBorders>
              <w:left w:val="single" w:sz="4" w:space="0" w:color="auto"/>
              <w:right w:val="single" w:sz="4" w:space="0" w:color="auto"/>
            </w:tcBorders>
            <w:noWrap/>
            <w:vAlign w:val="center"/>
          </w:tcPr>
          <w:p w14:paraId="434059B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16BDE5D9"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0E2763B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1828371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59D5891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1523C099" w14:textId="77777777" w:rsidTr="004B7521">
        <w:trPr>
          <w:trHeight w:val="255"/>
          <w:jc w:val="center"/>
        </w:trPr>
        <w:tc>
          <w:tcPr>
            <w:tcW w:w="711" w:type="dxa"/>
            <w:noWrap/>
            <w:vAlign w:val="center"/>
          </w:tcPr>
          <w:p w14:paraId="5220F88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5EADD2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2E33356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D9388A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1FEE5446"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1C794B00" w14:textId="77777777" w:rsidTr="004B7521">
        <w:trPr>
          <w:trHeight w:val="207"/>
          <w:jc w:val="center"/>
        </w:trPr>
        <w:tc>
          <w:tcPr>
            <w:tcW w:w="711" w:type="dxa"/>
            <w:noWrap/>
            <w:vAlign w:val="center"/>
          </w:tcPr>
          <w:p w14:paraId="17A065C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7F6D65F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22EDE3C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B4795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445953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F0D1AB6" w14:textId="77777777" w:rsidTr="004B7521">
        <w:trPr>
          <w:trHeight w:val="255"/>
          <w:jc w:val="center"/>
        </w:trPr>
        <w:tc>
          <w:tcPr>
            <w:tcW w:w="711" w:type="dxa"/>
            <w:noWrap/>
            <w:vAlign w:val="center"/>
          </w:tcPr>
          <w:p w14:paraId="743EFC7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2F6752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29E0043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0DD2D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5DA84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3798A8" w14:textId="77777777" w:rsidTr="004B7521">
        <w:trPr>
          <w:trHeight w:val="255"/>
          <w:jc w:val="center"/>
        </w:trPr>
        <w:tc>
          <w:tcPr>
            <w:tcW w:w="711" w:type="dxa"/>
            <w:noWrap/>
            <w:vAlign w:val="center"/>
          </w:tcPr>
          <w:p w14:paraId="54C682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5E78D11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5BFA566A"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2DD2126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6F18B07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09E3FDCA" w14:textId="77777777" w:rsidTr="004B7521">
        <w:trPr>
          <w:trHeight w:val="255"/>
          <w:jc w:val="center"/>
        </w:trPr>
        <w:tc>
          <w:tcPr>
            <w:tcW w:w="711" w:type="dxa"/>
            <w:noWrap/>
            <w:vAlign w:val="center"/>
          </w:tcPr>
          <w:p w14:paraId="6CE8389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23CF4D8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2DECE4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Chiffre d'affaires déclaré sur </w:t>
            </w:r>
            <w:proofErr w:type="gramStart"/>
            <w:r w:rsidRPr="004B7521">
              <w:rPr>
                <w:rFonts w:ascii="Arial Narrow" w:eastAsia="Times New Roman" w:hAnsi="Arial Narrow" w:cs="Arial Narrow"/>
                <w:sz w:val="20"/>
                <w:szCs w:val="20"/>
                <w:lang w:eastAsia="fr-FR"/>
              </w:rPr>
              <w:t>la</w:t>
            </w:r>
            <w:proofErr w:type="gramEnd"/>
            <w:r w:rsidRPr="004B7521">
              <w:rPr>
                <w:rFonts w:ascii="Arial Narrow" w:eastAsia="Times New Roman" w:hAnsi="Arial Narrow" w:cs="Arial Narrow"/>
                <w:sz w:val="20"/>
                <w:szCs w:val="20"/>
                <w:lang w:eastAsia="fr-FR"/>
              </w:rPr>
              <w:t xml:space="preserve"> non redevance</w:t>
            </w:r>
          </w:p>
        </w:tc>
        <w:tc>
          <w:tcPr>
            <w:tcW w:w="1632" w:type="dxa"/>
          </w:tcPr>
          <w:p w14:paraId="189D1CAB" w14:textId="77777777" w:rsidR="004B7521" w:rsidRPr="004B7521" w:rsidRDefault="004B7521" w:rsidP="00AB1F2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AB1F26">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5E61848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2699B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8295A4E" w14:textId="77777777" w:rsidTr="004B7521">
        <w:trPr>
          <w:trHeight w:val="255"/>
          <w:jc w:val="center"/>
        </w:trPr>
        <w:tc>
          <w:tcPr>
            <w:tcW w:w="711" w:type="dxa"/>
            <w:noWrap/>
            <w:vAlign w:val="center"/>
          </w:tcPr>
          <w:p w14:paraId="0A8BEEF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355B8FF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14AEB17A"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0CDB58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DA70E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C662AB" w14:textId="77777777" w:rsidTr="004B7521">
        <w:trPr>
          <w:trHeight w:val="255"/>
          <w:jc w:val="center"/>
        </w:trPr>
        <w:tc>
          <w:tcPr>
            <w:tcW w:w="711" w:type="dxa"/>
            <w:noWrap/>
            <w:vAlign w:val="center"/>
          </w:tcPr>
          <w:p w14:paraId="257A31C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5BD3CDF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6792866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7B3B04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209A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52275F5" w14:textId="77777777" w:rsidTr="004B7521">
        <w:trPr>
          <w:trHeight w:val="255"/>
          <w:jc w:val="center"/>
        </w:trPr>
        <w:tc>
          <w:tcPr>
            <w:tcW w:w="711" w:type="dxa"/>
            <w:noWrap/>
            <w:vAlign w:val="center"/>
          </w:tcPr>
          <w:p w14:paraId="70C42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2F861BC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46E4CEE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2E2487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01C65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A79FDC" w14:textId="77777777" w:rsidTr="004B7521">
        <w:trPr>
          <w:trHeight w:val="255"/>
          <w:jc w:val="center"/>
        </w:trPr>
        <w:tc>
          <w:tcPr>
            <w:tcW w:w="711" w:type="dxa"/>
            <w:noWrap/>
            <w:vAlign w:val="center"/>
          </w:tcPr>
          <w:p w14:paraId="061411F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4B031CE2" w14:textId="77777777" w:rsidR="004B7521" w:rsidRPr="004B7521" w:rsidRDefault="004B7521" w:rsidP="00E6766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réalisés dans les délais (joindre premières et dernières pages des contrats conjointement avec les PV de réception provisoire et décomptes y afférents au cou</w:t>
            </w:r>
            <w:r w:rsidR="00195248">
              <w:rPr>
                <w:rFonts w:ascii="Arial Narrow" w:eastAsia="Times New Roman" w:hAnsi="Arial Narrow" w:cs="Arial Narrow"/>
                <w:sz w:val="20"/>
                <w:szCs w:val="20"/>
                <w:lang w:eastAsia="fr-FR"/>
              </w:rPr>
              <w:t>rs de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r w:rsidR="00E67665">
              <w:rPr>
                <w:rFonts w:ascii="Arial Narrow" w:eastAsia="Times New Roman" w:hAnsi="Arial Narrow" w:cs="Arial Narrow"/>
                <w:sz w:val="20"/>
                <w:szCs w:val="20"/>
                <w:lang w:eastAsia="fr-FR"/>
              </w:rPr>
              <w:t>deux</w:t>
            </w:r>
            <w:r w:rsidR="00195248">
              <w:rPr>
                <w:rFonts w:ascii="Arial Narrow" w:eastAsia="Times New Roman" w:hAnsi="Arial Narrow" w:cs="Arial Narrow"/>
                <w:sz w:val="20"/>
                <w:szCs w:val="20"/>
                <w:lang w:eastAsia="fr-FR"/>
              </w:rPr>
              <w:t xml:space="preserve"> dernière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année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p>
        </w:tc>
        <w:tc>
          <w:tcPr>
            <w:tcW w:w="1632" w:type="dxa"/>
          </w:tcPr>
          <w:p w14:paraId="5177DB40"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7E22F5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E267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E32290" w14:textId="77777777" w:rsidTr="004B7521">
        <w:trPr>
          <w:trHeight w:val="255"/>
          <w:jc w:val="center"/>
        </w:trPr>
        <w:tc>
          <w:tcPr>
            <w:tcW w:w="711" w:type="dxa"/>
            <w:noWrap/>
            <w:vAlign w:val="center"/>
          </w:tcPr>
          <w:p w14:paraId="6DACA68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137D0FDD"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3FD6592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269B5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22033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025B19" w14:textId="77777777" w:rsidTr="004B7521">
        <w:trPr>
          <w:trHeight w:val="255"/>
          <w:jc w:val="center"/>
        </w:trPr>
        <w:tc>
          <w:tcPr>
            <w:tcW w:w="711" w:type="dxa"/>
            <w:noWrap/>
            <w:vAlign w:val="center"/>
          </w:tcPr>
          <w:p w14:paraId="40B1BB4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7D69E81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62F9594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E3B9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55293F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27937" w14:textId="77777777" w:rsidTr="004B7521">
        <w:trPr>
          <w:trHeight w:val="255"/>
          <w:jc w:val="center"/>
        </w:trPr>
        <w:tc>
          <w:tcPr>
            <w:tcW w:w="711" w:type="dxa"/>
            <w:noWrap/>
            <w:vAlign w:val="center"/>
          </w:tcPr>
          <w:p w14:paraId="516D79B1"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6FE24A3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57456A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18961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34347B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609FB6" w14:textId="77777777" w:rsidTr="004B7521">
        <w:trPr>
          <w:trHeight w:val="251"/>
          <w:jc w:val="center"/>
        </w:trPr>
        <w:tc>
          <w:tcPr>
            <w:tcW w:w="711" w:type="dxa"/>
            <w:noWrap/>
            <w:vAlign w:val="center"/>
          </w:tcPr>
          <w:p w14:paraId="60910EF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37F9023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D6A6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3C1A1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660A9D8"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42B59A0E" w14:textId="77777777" w:rsidTr="004B7521">
        <w:trPr>
          <w:trHeight w:val="251"/>
          <w:jc w:val="center"/>
        </w:trPr>
        <w:tc>
          <w:tcPr>
            <w:tcW w:w="711" w:type="dxa"/>
            <w:noWrap/>
            <w:vAlign w:val="center"/>
          </w:tcPr>
          <w:p w14:paraId="66DBAD3B"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14919F6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19D0CA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0FA710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CDF8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DF1698" w14:textId="77777777" w:rsidTr="004B7521">
        <w:trPr>
          <w:trHeight w:val="251"/>
          <w:jc w:val="center"/>
        </w:trPr>
        <w:tc>
          <w:tcPr>
            <w:tcW w:w="711" w:type="dxa"/>
            <w:noWrap/>
            <w:vAlign w:val="center"/>
          </w:tcPr>
          <w:p w14:paraId="4BE3D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7E28E86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02693BD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A2A9C2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B62CB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A697D4" w14:textId="77777777" w:rsidTr="004B7521">
        <w:trPr>
          <w:trHeight w:val="251"/>
          <w:jc w:val="center"/>
        </w:trPr>
        <w:tc>
          <w:tcPr>
            <w:tcW w:w="711" w:type="dxa"/>
            <w:noWrap/>
            <w:vAlign w:val="center"/>
          </w:tcPr>
          <w:p w14:paraId="1B72871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3B4FD8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216E25A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9A6CE0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39FCD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6157FE" w14:textId="77777777" w:rsidTr="004B7521">
        <w:trPr>
          <w:trHeight w:val="251"/>
          <w:jc w:val="center"/>
        </w:trPr>
        <w:tc>
          <w:tcPr>
            <w:tcW w:w="711" w:type="dxa"/>
            <w:noWrap/>
            <w:vAlign w:val="center"/>
          </w:tcPr>
          <w:p w14:paraId="381B8F4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1454B33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06D358E"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8AC4ED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5A83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9AF6761" w14:textId="77777777" w:rsidTr="004B7521">
        <w:trPr>
          <w:trHeight w:val="251"/>
          <w:jc w:val="center"/>
        </w:trPr>
        <w:tc>
          <w:tcPr>
            <w:tcW w:w="711" w:type="dxa"/>
            <w:noWrap/>
            <w:vAlign w:val="center"/>
          </w:tcPr>
          <w:p w14:paraId="4D798AC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ACEF16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000EE957"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571A4C9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6F8966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D4C27C4" w14:textId="77777777" w:rsidTr="004B7521">
        <w:trPr>
          <w:trHeight w:val="251"/>
          <w:jc w:val="center"/>
        </w:trPr>
        <w:tc>
          <w:tcPr>
            <w:tcW w:w="711" w:type="dxa"/>
            <w:noWrap/>
            <w:vAlign w:val="center"/>
          </w:tcPr>
          <w:p w14:paraId="491DCC47"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1732AA0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0DB23134"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p>
        </w:tc>
        <w:tc>
          <w:tcPr>
            <w:tcW w:w="709" w:type="dxa"/>
            <w:noWrap/>
            <w:vAlign w:val="center"/>
          </w:tcPr>
          <w:p w14:paraId="08165D2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FF682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5638A0" w14:textId="77777777" w:rsidTr="004B7521">
        <w:trPr>
          <w:trHeight w:val="251"/>
          <w:jc w:val="center"/>
        </w:trPr>
        <w:tc>
          <w:tcPr>
            <w:tcW w:w="711" w:type="dxa"/>
            <w:noWrap/>
            <w:vAlign w:val="center"/>
          </w:tcPr>
          <w:p w14:paraId="7D9E647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40820AE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57E8B3D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1548A9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F8974E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803A937" w14:textId="77777777" w:rsidTr="004B7521">
        <w:trPr>
          <w:trHeight w:val="251"/>
          <w:jc w:val="center"/>
        </w:trPr>
        <w:tc>
          <w:tcPr>
            <w:tcW w:w="711" w:type="dxa"/>
            <w:noWrap/>
          </w:tcPr>
          <w:p w14:paraId="41C73E3F"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13ABD4E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42143A0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1D01EAC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992A9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54E3060" w14:textId="77777777" w:rsidTr="004B7521">
        <w:trPr>
          <w:trHeight w:val="251"/>
          <w:jc w:val="center"/>
        </w:trPr>
        <w:tc>
          <w:tcPr>
            <w:tcW w:w="711" w:type="dxa"/>
            <w:noWrap/>
          </w:tcPr>
          <w:p w14:paraId="2F7F6C0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466072E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7D25F03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37E8E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92541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C996AC" w14:textId="77777777" w:rsidTr="004B7521">
        <w:trPr>
          <w:trHeight w:val="251"/>
          <w:jc w:val="center"/>
        </w:trPr>
        <w:tc>
          <w:tcPr>
            <w:tcW w:w="711" w:type="dxa"/>
            <w:noWrap/>
          </w:tcPr>
          <w:p w14:paraId="63A2B62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7432E9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604261C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DAE0CC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DD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017899F" w14:textId="77777777" w:rsidTr="004B7521">
        <w:trPr>
          <w:trHeight w:val="251"/>
          <w:jc w:val="center"/>
        </w:trPr>
        <w:tc>
          <w:tcPr>
            <w:tcW w:w="711" w:type="dxa"/>
            <w:noWrap/>
          </w:tcPr>
          <w:p w14:paraId="39A6398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38F999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A70891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A48389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B078D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B21EE86" w14:textId="77777777" w:rsidTr="004B7521">
        <w:trPr>
          <w:trHeight w:val="251"/>
          <w:jc w:val="center"/>
        </w:trPr>
        <w:tc>
          <w:tcPr>
            <w:tcW w:w="711" w:type="dxa"/>
            <w:noWrap/>
          </w:tcPr>
          <w:p w14:paraId="42076C3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1CFFA9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2CE111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0672276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45D520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668F1A4" w14:textId="77777777" w:rsidTr="004B7521">
        <w:trPr>
          <w:trHeight w:val="251"/>
          <w:jc w:val="center"/>
        </w:trPr>
        <w:tc>
          <w:tcPr>
            <w:tcW w:w="711" w:type="dxa"/>
            <w:noWrap/>
          </w:tcPr>
          <w:p w14:paraId="0FC88C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BB5AF9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241D7A7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w:t>
            </w:r>
          </w:p>
        </w:tc>
        <w:tc>
          <w:tcPr>
            <w:tcW w:w="709" w:type="dxa"/>
            <w:noWrap/>
            <w:vAlign w:val="center"/>
          </w:tcPr>
          <w:p w14:paraId="19EFD57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0DCEC7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8F23268" w14:textId="77777777" w:rsidTr="004B7521">
        <w:trPr>
          <w:trHeight w:val="251"/>
          <w:jc w:val="center"/>
        </w:trPr>
        <w:tc>
          <w:tcPr>
            <w:tcW w:w="711" w:type="dxa"/>
            <w:noWrap/>
          </w:tcPr>
          <w:p w14:paraId="130AFAF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2749CBA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55160F1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A4EE9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51B0A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B753F0A" w14:textId="77777777" w:rsidTr="004B7521">
        <w:trPr>
          <w:trHeight w:val="251"/>
          <w:jc w:val="center"/>
        </w:trPr>
        <w:tc>
          <w:tcPr>
            <w:tcW w:w="711" w:type="dxa"/>
            <w:noWrap/>
          </w:tcPr>
          <w:p w14:paraId="2E84ADC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30B77A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59F9D24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05BA4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700C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D196AE" w14:textId="77777777" w:rsidTr="004B7521">
        <w:trPr>
          <w:trHeight w:val="251"/>
          <w:jc w:val="center"/>
        </w:trPr>
        <w:tc>
          <w:tcPr>
            <w:tcW w:w="711" w:type="dxa"/>
            <w:noWrap/>
          </w:tcPr>
          <w:p w14:paraId="4C00225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3C318CC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3F2010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61E9B3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34C0B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D8B40C" w14:textId="77777777" w:rsidTr="004B7521">
        <w:trPr>
          <w:trHeight w:val="251"/>
          <w:jc w:val="center"/>
        </w:trPr>
        <w:tc>
          <w:tcPr>
            <w:tcW w:w="711" w:type="dxa"/>
            <w:noWrap/>
          </w:tcPr>
          <w:p w14:paraId="548E4A2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1BFBC2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63A29D1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7070F1F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005C1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8E13EA" w14:textId="77777777" w:rsidTr="004B7521">
        <w:trPr>
          <w:trHeight w:val="251"/>
          <w:jc w:val="center"/>
        </w:trPr>
        <w:tc>
          <w:tcPr>
            <w:tcW w:w="711" w:type="dxa"/>
            <w:noWrap/>
          </w:tcPr>
          <w:p w14:paraId="147FE8D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0A14F1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608B301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6C0188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79466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F77917" w14:textId="77777777" w:rsidTr="004B7521">
        <w:trPr>
          <w:trHeight w:val="251"/>
          <w:jc w:val="center"/>
        </w:trPr>
        <w:tc>
          <w:tcPr>
            <w:tcW w:w="711" w:type="dxa"/>
            <w:noWrap/>
          </w:tcPr>
          <w:p w14:paraId="629ECA9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0CE700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AAD65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92979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71A609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02E728F" w14:textId="77777777" w:rsidTr="004B7521">
        <w:trPr>
          <w:trHeight w:val="251"/>
          <w:jc w:val="center"/>
        </w:trPr>
        <w:tc>
          <w:tcPr>
            <w:tcW w:w="711" w:type="dxa"/>
            <w:noWrap/>
          </w:tcPr>
          <w:p w14:paraId="45ED15BC"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3367B7D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2D04BE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0EDBF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719B48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4F9990" w14:textId="77777777" w:rsidTr="004B7521">
        <w:trPr>
          <w:trHeight w:val="251"/>
          <w:jc w:val="center"/>
        </w:trPr>
        <w:tc>
          <w:tcPr>
            <w:tcW w:w="711" w:type="dxa"/>
            <w:noWrap/>
          </w:tcPr>
          <w:p w14:paraId="20EDAC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59012D1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1D2C522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857965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2FD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0C92756" w14:textId="77777777" w:rsidTr="004B7521">
        <w:trPr>
          <w:trHeight w:val="251"/>
          <w:jc w:val="center"/>
        </w:trPr>
        <w:tc>
          <w:tcPr>
            <w:tcW w:w="711" w:type="dxa"/>
            <w:noWrap/>
          </w:tcPr>
          <w:p w14:paraId="31C2FA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2003D05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4D5D2E9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0AD22B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C99E4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CF59EEB" w14:textId="77777777" w:rsidTr="004B7521">
        <w:trPr>
          <w:trHeight w:val="251"/>
          <w:jc w:val="center"/>
        </w:trPr>
        <w:tc>
          <w:tcPr>
            <w:tcW w:w="711" w:type="dxa"/>
            <w:noWrap/>
          </w:tcPr>
          <w:p w14:paraId="7FF6F48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00F69D5"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2A5BF03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41B2D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1B3E2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8D80D" w14:textId="77777777" w:rsidTr="004B7521">
        <w:trPr>
          <w:trHeight w:val="251"/>
          <w:jc w:val="center"/>
        </w:trPr>
        <w:tc>
          <w:tcPr>
            <w:tcW w:w="711" w:type="dxa"/>
            <w:noWrap/>
          </w:tcPr>
          <w:p w14:paraId="65DE5BE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1E79D35E"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42AE7412"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39A7B5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1F82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55967C" w14:textId="77777777" w:rsidTr="004B7521">
        <w:trPr>
          <w:trHeight w:val="251"/>
          <w:jc w:val="center"/>
        </w:trPr>
        <w:tc>
          <w:tcPr>
            <w:tcW w:w="711" w:type="dxa"/>
            <w:noWrap/>
          </w:tcPr>
          <w:p w14:paraId="54F5547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62B57E91"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67C562C1"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A6A7D6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25992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0AC8202" w14:textId="77777777" w:rsidTr="004B7521">
        <w:trPr>
          <w:trHeight w:val="251"/>
          <w:jc w:val="center"/>
        </w:trPr>
        <w:tc>
          <w:tcPr>
            <w:tcW w:w="711" w:type="dxa"/>
            <w:noWrap/>
          </w:tcPr>
          <w:p w14:paraId="0B7ADB0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033287EC"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4495286C"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293CA03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DB147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45042E5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C7382F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Une offre technique sera jugée acceptable lorsqu’elle aura, au terme de l’analyse, satisfait à au  moins de 24 éléments positifs (oui). Toute offre qui n’aura pas satisfait à cette condition ne fera pas l’objet d’évaluation financière. </w:t>
      </w:r>
    </w:p>
    <w:p w14:paraId="067548FB"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C7D7E9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556DD2D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713EBBE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0EBC5EEC"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6B9245E5"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65904AF0"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6B97D6FD"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S’il n </w:t>
      </w:r>
      <w:proofErr w:type="spellStart"/>
      <w:r w:rsidRPr="004B7521">
        <w:rPr>
          <w:rFonts w:ascii="Arial Narrow" w:eastAsia="Times New Roman" w:hAnsi="Arial Narrow" w:cs="Times New Roman"/>
          <w:sz w:val="23"/>
          <w:szCs w:val="23"/>
          <w:lang w:eastAsia="fr-FR"/>
        </w:rPr>
        <w:t>ya</w:t>
      </w:r>
      <w:proofErr w:type="spellEnd"/>
      <w:r w:rsidRPr="004B7521">
        <w:rPr>
          <w:rFonts w:ascii="Arial Narrow" w:eastAsia="Times New Roman" w:hAnsi="Arial Narrow" w:cs="Times New Roman"/>
          <w:sz w:val="23"/>
          <w:szCs w:val="23"/>
          <w:lang w:eastAsia="fr-FR"/>
        </w:rPr>
        <w:t xml:space="preserve"> pas concordance entre le bordereau de prix unitaire, le détail estimatif et le sous détail des prix, c’est le sous détail des prix qui fera foi.</w:t>
      </w:r>
    </w:p>
    <w:p w14:paraId="3B1FA7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485BD4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E253C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8" w:name="_Toc158100026"/>
      <w:bookmarkStart w:id="69" w:name="_Toc158100573"/>
      <w:bookmarkStart w:id="70" w:name="_Toc158101751"/>
      <w:bookmarkStart w:id="71" w:name="_Toc158112451"/>
      <w:bookmarkStart w:id="72" w:name="_Toc158112673"/>
      <w:bookmarkStart w:id="73" w:name="_Toc159146917"/>
      <w:r w:rsidRPr="004B7521">
        <w:rPr>
          <w:rFonts w:ascii="Arial Narrow" w:eastAsia="Times New Roman" w:hAnsi="Arial Narrow" w:cs="Arial"/>
          <w:b/>
          <w:sz w:val="24"/>
          <w:szCs w:val="24"/>
          <w:lang w:eastAsia="fr-FR"/>
        </w:rPr>
        <w:t xml:space="preserve">ARTICLE 14 – </w:t>
      </w:r>
      <w:bookmarkEnd w:id="68"/>
      <w:bookmarkEnd w:id="69"/>
      <w:bookmarkEnd w:id="70"/>
      <w:bookmarkEnd w:id="71"/>
      <w:bookmarkEnd w:id="72"/>
      <w:bookmarkEnd w:id="73"/>
      <w:r w:rsidRPr="004B7521">
        <w:rPr>
          <w:rFonts w:ascii="Arial Narrow" w:eastAsia="Times New Roman" w:hAnsi="Arial Narrow" w:cs="Arial"/>
          <w:b/>
          <w:sz w:val="24"/>
          <w:szCs w:val="24"/>
          <w:lang w:eastAsia="fr-FR"/>
        </w:rPr>
        <w:t>ATTRIBUTION</w:t>
      </w:r>
    </w:p>
    <w:p w14:paraId="56B5ED50" w14:textId="1124699D"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r w:rsidRPr="00195248">
        <w:rPr>
          <w:rFonts w:ascii="Arial Narrow" w:eastAsia="Times New Roman" w:hAnsi="Arial Narrow" w:cs="Times New Roman"/>
          <w:sz w:val="23"/>
          <w:szCs w:val="23"/>
          <w:lang w:eastAsia="fr-FR"/>
        </w:rPr>
        <w:t>Le marché sera attribué au soumissionnaire présentant l’o</w:t>
      </w:r>
      <w:r w:rsidR="00D11563">
        <w:rPr>
          <w:rFonts w:ascii="Arial Narrow" w:eastAsia="Times New Roman" w:hAnsi="Arial Narrow" w:cs="Times New Roman"/>
          <w:sz w:val="23"/>
          <w:szCs w:val="23"/>
          <w:lang w:eastAsia="fr-FR"/>
        </w:rPr>
        <w:t>ffre financière qualifiée et</w:t>
      </w:r>
      <w:r w:rsidRPr="00195248">
        <w:rPr>
          <w:rFonts w:ascii="Arial Narrow" w:eastAsia="Times New Roman" w:hAnsi="Arial Narrow" w:cs="Times New Roman"/>
          <w:sz w:val="23"/>
          <w:szCs w:val="23"/>
          <w:lang w:eastAsia="fr-FR"/>
        </w:rPr>
        <w:t xml:space="preserve"> évaluée la moins disante et remplissant les capacités techniques et administratives requises. Toute offre non présentée en trois (03) volumes sera purement et simplement rejetée ;  il en est de même pour toute offre non conforme au règlement particulier de l’Appel d’Offres.</w:t>
      </w:r>
      <w:r w:rsidR="00195248">
        <w:rPr>
          <w:rFonts w:ascii="Arial Narrow" w:eastAsia="Times New Roman" w:hAnsi="Arial Narrow" w:cs="Times New Roman"/>
          <w:sz w:val="23"/>
          <w:szCs w:val="23"/>
          <w:lang w:eastAsia="fr-FR"/>
        </w:rPr>
        <w:t xml:space="preserve"> </w:t>
      </w:r>
    </w:p>
    <w:p w14:paraId="1C5DE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9E62CC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4" w:name="_Toc158100027"/>
      <w:bookmarkStart w:id="75" w:name="_Toc158100574"/>
      <w:bookmarkStart w:id="76" w:name="_Toc158101752"/>
      <w:bookmarkStart w:id="77" w:name="_Toc158112452"/>
      <w:bookmarkStart w:id="78" w:name="_Toc158112674"/>
      <w:bookmarkStart w:id="79" w:name="_Toc159146918"/>
      <w:r w:rsidRPr="004B7521">
        <w:rPr>
          <w:rFonts w:ascii="Arial Narrow" w:eastAsia="Times New Roman" w:hAnsi="Arial Narrow" w:cs="Arial"/>
          <w:b/>
          <w:sz w:val="24"/>
          <w:szCs w:val="24"/>
          <w:lang w:eastAsia="fr-FR"/>
        </w:rPr>
        <w:t>ARTICLE 15 – VERIFICATION DES OFFRES</w:t>
      </w:r>
      <w:bookmarkEnd w:id="74"/>
      <w:bookmarkEnd w:id="75"/>
      <w:bookmarkEnd w:id="76"/>
      <w:bookmarkEnd w:id="77"/>
      <w:bookmarkEnd w:id="78"/>
      <w:bookmarkEnd w:id="79"/>
    </w:p>
    <w:p w14:paraId="6E51C6E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5247A3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148A537"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Commission Compétente de Passation des Marchés,</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7AF6EC1E"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p>
    <w:p w14:paraId="6DCD437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80" w:name="_Toc158100028"/>
      <w:bookmarkStart w:id="81" w:name="_Toc158100575"/>
      <w:bookmarkStart w:id="82" w:name="_Toc158101753"/>
      <w:bookmarkStart w:id="83" w:name="_Toc158112453"/>
      <w:bookmarkStart w:id="84" w:name="_Toc158112675"/>
      <w:bookmarkStart w:id="85" w:name="_Toc159146919"/>
    </w:p>
    <w:p w14:paraId="76A317B4"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80"/>
      <w:bookmarkEnd w:id="81"/>
      <w:bookmarkEnd w:id="82"/>
      <w:bookmarkEnd w:id="83"/>
      <w:bookmarkEnd w:id="84"/>
      <w:bookmarkEnd w:id="85"/>
    </w:p>
    <w:p w14:paraId="69D15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7613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w:t>
      </w:r>
      <w:proofErr w:type="gramStart"/>
      <w:r w:rsidRPr="004B7521">
        <w:rPr>
          <w:rFonts w:ascii="Arial Narrow" w:eastAsia="Times New Roman" w:hAnsi="Arial Narrow" w:cs="Times New Roman"/>
          <w:sz w:val="23"/>
          <w:szCs w:val="23"/>
          <w:lang w:eastAsia="fr-FR"/>
        </w:rPr>
        <w:t>..</w:t>
      </w:r>
      <w:proofErr w:type="gramEnd"/>
      <w:r w:rsidRPr="004B7521">
        <w:rPr>
          <w:rFonts w:ascii="Arial Narrow" w:eastAsia="Times New Roman" w:hAnsi="Arial Narrow" w:cs="Times New Roman"/>
          <w:sz w:val="23"/>
          <w:szCs w:val="23"/>
          <w:lang w:eastAsia="fr-FR"/>
        </w:rPr>
        <w:t xml:space="preserve">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0FDCD8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265F9B10"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CCC69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08FA8E5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0F34191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16-5 Le Cocontractant retenu </w:t>
      </w:r>
      <w:proofErr w:type="gramStart"/>
      <w:r w:rsidRPr="004B7521">
        <w:rPr>
          <w:rFonts w:ascii="Arial Narrow" w:eastAsia="Times New Roman" w:hAnsi="Arial Narrow" w:cs="Times New Roman"/>
          <w:sz w:val="23"/>
          <w:szCs w:val="23"/>
          <w:lang w:eastAsia="fr-FR"/>
        </w:rPr>
        <w:t>devra</w:t>
      </w:r>
      <w:proofErr w:type="gramEnd"/>
      <w:r w:rsidRPr="004B7521">
        <w:rPr>
          <w:rFonts w:ascii="Arial Narrow" w:eastAsia="Times New Roman" w:hAnsi="Arial Narrow" w:cs="Times New Roman"/>
          <w:sz w:val="23"/>
          <w:szCs w:val="23"/>
          <w:lang w:eastAsia="fr-FR"/>
        </w:rPr>
        <w:t xml:space="preserve"> après signature du marché et conformément aux conditions de celui-ci, prendre toutes les dispositions nécessaires en vue d'assurer le démarrage rapide des travaux dès réception de l'Ordre de Service de l’Autorité Contractante.</w:t>
      </w:r>
    </w:p>
    <w:p w14:paraId="5CB4687E" w14:textId="77777777" w:rsidR="004B7521" w:rsidRDefault="004B7521" w:rsidP="004B7521">
      <w:pPr>
        <w:spacing w:after="0" w:line="240" w:lineRule="auto"/>
        <w:rPr>
          <w:rFonts w:ascii="Arial Narrow" w:eastAsia="Times New Roman" w:hAnsi="Arial Narrow" w:cs="Arial"/>
          <w:b/>
          <w:sz w:val="16"/>
          <w:szCs w:val="16"/>
          <w:lang w:eastAsia="fr-FR"/>
        </w:rPr>
      </w:pPr>
      <w:bookmarkStart w:id="86" w:name="_Toc158100029"/>
      <w:bookmarkStart w:id="87" w:name="_Toc158100576"/>
      <w:bookmarkStart w:id="88" w:name="_Toc158101754"/>
      <w:bookmarkStart w:id="89" w:name="_Toc158112454"/>
      <w:bookmarkStart w:id="90" w:name="_Toc158112676"/>
      <w:bookmarkStart w:id="91" w:name="_Toc159146920"/>
    </w:p>
    <w:p w14:paraId="10198663" w14:textId="77777777" w:rsidR="001018EE" w:rsidRPr="004B7521" w:rsidRDefault="001018EE" w:rsidP="004B7521">
      <w:pPr>
        <w:spacing w:after="0" w:line="240" w:lineRule="auto"/>
        <w:rPr>
          <w:rFonts w:ascii="Arial Narrow" w:eastAsia="Times New Roman" w:hAnsi="Arial Narrow" w:cs="Arial"/>
          <w:b/>
          <w:sz w:val="16"/>
          <w:szCs w:val="16"/>
          <w:lang w:eastAsia="fr-FR"/>
        </w:rPr>
      </w:pPr>
    </w:p>
    <w:p w14:paraId="3E454AEC"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6"/>
      <w:bookmarkEnd w:id="87"/>
      <w:bookmarkEnd w:id="88"/>
      <w:bookmarkEnd w:id="89"/>
      <w:bookmarkEnd w:id="90"/>
      <w:bookmarkEnd w:id="91"/>
      <w:r w:rsidRPr="004B7521">
        <w:rPr>
          <w:rFonts w:ascii="Arial Narrow" w:eastAsia="Times New Roman" w:hAnsi="Arial Narrow" w:cs="Arial"/>
          <w:b/>
          <w:sz w:val="24"/>
          <w:szCs w:val="24"/>
          <w:lang w:eastAsia="fr-FR"/>
        </w:rPr>
        <w:t xml:space="preserve"> </w:t>
      </w:r>
    </w:p>
    <w:p w14:paraId="03581A1A" w14:textId="77777777" w:rsid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0733F6" w:rsidRPr="000733F6">
        <w:rPr>
          <w:rFonts w:ascii="Arial Narrow" w:eastAsia="Times New Roman" w:hAnsi="Arial Narrow" w:cs="Tahoma"/>
          <w:sz w:val="23"/>
          <w:szCs w:val="23"/>
          <w:lang w:eastAsia="fr-FR"/>
        </w:rPr>
        <w:t>678760623/679972494</w:t>
      </w:r>
    </w:p>
    <w:p w14:paraId="65EE0D2B" w14:textId="77777777" w:rsidR="00E72AEC" w:rsidRPr="004B7521" w:rsidRDefault="00E72AEC" w:rsidP="004B7521">
      <w:pPr>
        <w:spacing w:after="100" w:afterAutospacing="1" w:line="240" w:lineRule="auto"/>
        <w:jc w:val="both"/>
        <w:rPr>
          <w:rFonts w:ascii="Arial Narrow" w:eastAsia="Times New Roman" w:hAnsi="Arial Narrow" w:cs="Tahoma"/>
          <w:sz w:val="23"/>
          <w:szCs w:val="23"/>
          <w:lang w:eastAsia="fr-FR"/>
        </w:rPr>
      </w:pPr>
    </w:p>
    <w:p w14:paraId="787C0D86"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4A1FC4E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3FD1385E" w14:textId="77777777" w:rsidR="004B7521" w:rsidRPr="004B7521" w:rsidRDefault="004B7521" w:rsidP="004B7521">
      <w:pPr>
        <w:spacing w:after="0" w:line="240" w:lineRule="auto"/>
        <w:jc w:val="both"/>
        <w:rPr>
          <w:rFonts w:ascii="Tahoma" w:eastAsia="Times New Roman" w:hAnsi="Tahoma" w:cs="Tahoma"/>
          <w:sz w:val="24"/>
          <w:szCs w:val="24"/>
          <w:lang w:eastAsia="fr-FR"/>
        </w:rPr>
      </w:pPr>
      <w:r w:rsidRPr="004B7521">
        <w:rPr>
          <w:rFonts w:ascii="Arial Narrow" w:eastAsia="Times New Roman" w:hAnsi="Arial Narrow" w:cs="Times New Roman"/>
          <w:sz w:val="24"/>
          <w:szCs w:val="24"/>
          <w:lang w:eastAsia="fr-FR"/>
        </w:rPr>
        <w:t xml:space="preserve">     </w:t>
      </w:r>
    </w:p>
    <w:p w14:paraId="586C4A4F"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p>
    <w:p w14:paraId="4D6BA293"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3548AE21"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2D7E4BE" w14:textId="77777777" w:rsidTr="00E93234">
        <w:trPr>
          <w:trHeight w:hRule="exact" w:val="170"/>
        </w:trPr>
        <w:tc>
          <w:tcPr>
            <w:tcW w:w="3787" w:type="dxa"/>
            <w:tcMar>
              <w:left w:w="28" w:type="dxa"/>
              <w:right w:w="28" w:type="dxa"/>
            </w:tcMar>
            <w:vAlign w:val="center"/>
          </w:tcPr>
          <w:p w14:paraId="404D01D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654BF3A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DD0805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41D1BFCC" w14:textId="77777777" w:rsidTr="00E93234">
        <w:trPr>
          <w:trHeight w:hRule="exact" w:val="401"/>
        </w:trPr>
        <w:tc>
          <w:tcPr>
            <w:tcW w:w="3787" w:type="dxa"/>
            <w:tcMar>
              <w:left w:w="28" w:type="dxa"/>
              <w:right w:w="28" w:type="dxa"/>
            </w:tcMar>
            <w:vAlign w:val="center"/>
          </w:tcPr>
          <w:p w14:paraId="1F6F18C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0416564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7F875F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6F099310" w14:textId="77777777" w:rsidTr="00E93234">
        <w:trPr>
          <w:trHeight w:hRule="exact" w:val="170"/>
        </w:trPr>
        <w:tc>
          <w:tcPr>
            <w:tcW w:w="3787" w:type="dxa"/>
            <w:tcMar>
              <w:left w:w="28" w:type="dxa"/>
              <w:right w:w="28" w:type="dxa"/>
            </w:tcMar>
            <w:vAlign w:val="center"/>
          </w:tcPr>
          <w:p w14:paraId="26B7CAC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3EA193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6D546C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126E21C" w14:textId="77777777" w:rsidTr="00E93234">
        <w:trPr>
          <w:trHeight w:hRule="exact" w:val="349"/>
        </w:trPr>
        <w:tc>
          <w:tcPr>
            <w:tcW w:w="3787" w:type="dxa"/>
            <w:tcMar>
              <w:left w:w="28" w:type="dxa"/>
              <w:right w:w="28" w:type="dxa"/>
            </w:tcMar>
            <w:vAlign w:val="center"/>
          </w:tcPr>
          <w:p w14:paraId="5D5BCB5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595A70C"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9363F4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7C46EC9" w14:textId="77777777" w:rsidTr="00E93234">
        <w:trPr>
          <w:trHeight w:hRule="exact" w:val="170"/>
        </w:trPr>
        <w:tc>
          <w:tcPr>
            <w:tcW w:w="3787" w:type="dxa"/>
            <w:tcMar>
              <w:left w:w="28" w:type="dxa"/>
              <w:right w:w="28" w:type="dxa"/>
            </w:tcMar>
            <w:vAlign w:val="center"/>
          </w:tcPr>
          <w:p w14:paraId="3BBD192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079A90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655770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D2709E1" w14:textId="77777777" w:rsidTr="00E93234">
        <w:trPr>
          <w:trHeight w:hRule="exact" w:val="170"/>
        </w:trPr>
        <w:tc>
          <w:tcPr>
            <w:tcW w:w="3787" w:type="dxa"/>
            <w:tcMar>
              <w:left w:w="28" w:type="dxa"/>
              <w:right w:w="28" w:type="dxa"/>
            </w:tcMar>
            <w:vAlign w:val="center"/>
          </w:tcPr>
          <w:p w14:paraId="15DAD8AF"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07B765E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1CC13F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147BB838" w14:textId="77777777" w:rsidTr="00E93234">
        <w:trPr>
          <w:trHeight w:hRule="exact" w:val="256"/>
        </w:trPr>
        <w:tc>
          <w:tcPr>
            <w:tcW w:w="3787" w:type="dxa"/>
            <w:tcMar>
              <w:left w:w="28" w:type="dxa"/>
              <w:right w:w="28" w:type="dxa"/>
            </w:tcMar>
            <w:vAlign w:val="center"/>
          </w:tcPr>
          <w:p w14:paraId="4DB2CF1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FBF4A5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894EE0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5B3E73D" w14:textId="77777777" w:rsidTr="00E93234">
        <w:trPr>
          <w:trHeight w:hRule="exact" w:val="170"/>
        </w:trPr>
        <w:tc>
          <w:tcPr>
            <w:tcW w:w="3787" w:type="dxa"/>
            <w:tcMar>
              <w:left w:w="28" w:type="dxa"/>
              <w:right w:w="28" w:type="dxa"/>
            </w:tcMar>
            <w:vAlign w:val="center"/>
          </w:tcPr>
          <w:p w14:paraId="6956E8A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4627296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76B2D4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665E9D61" w14:textId="77777777" w:rsidTr="00E93234">
        <w:trPr>
          <w:trHeight w:hRule="exact" w:val="531"/>
        </w:trPr>
        <w:tc>
          <w:tcPr>
            <w:tcW w:w="3787" w:type="dxa"/>
            <w:tcMar>
              <w:left w:w="28" w:type="dxa"/>
              <w:right w:w="28" w:type="dxa"/>
            </w:tcMar>
            <w:vAlign w:val="center"/>
          </w:tcPr>
          <w:p w14:paraId="31BAD3B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7591B6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607D04E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732CF0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33C9AE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70F709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56C8743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3205ED7"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6BE342A8"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08811E19"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5C6C4A5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16C1031"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9B610EC" w14:textId="77777777" w:rsidR="0005579E" w:rsidRPr="004B7521" w:rsidRDefault="0005579E" w:rsidP="0005579E">
      <w:pPr>
        <w:spacing w:after="0" w:line="240" w:lineRule="auto"/>
        <w:rPr>
          <w:rFonts w:ascii="Arial" w:eastAsia="Times New Roman" w:hAnsi="Arial" w:cs="Arial"/>
          <w:sz w:val="24"/>
          <w:szCs w:val="24"/>
          <w:lang w:eastAsia="fr-FR"/>
        </w:rPr>
      </w:pPr>
    </w:p>
    <w:p w14:paraId="1524B6C4"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C843CD1"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381DFFEF"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52302002" w14:textId="5B6036D7" w:rsidR="0039688D" w:rsidRPr="004B7521" w:rsidRDefault="0039688D" w:rsidP="0039688D">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w:t>
      </w:r>
    </w:p>
    <w:p w14:paraId="574040DD"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570551C0" w14:textId="7238BC47"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DD0358">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DD0358">
        <w:rPr>
          <w:rFonts w:ascii="Tahoma" w:eastAsia="Times New Roman" w:hAnsi="Tahoma" w:cs="Tahoma"/>
          <w:i/>
          <w:iCs/>
          <w:lang w:eastAsia="fr-FR"/>
        </w:rPr>
        <w:t>5</w:t>
      </w:r>
    </w:p>
    <w:p w14:paraId="021E0912" w14:textId="77777777" w:rsidR="00E72AEC" w:rsidRPr="009A3350" w:rsidRDefault="00E72AEC" w:rsidP="00E72AEC">
      <w:pPr>
        <w:spacing w:after="0"/>
        <w:jc w:val="both"/>
        <w:rPr>
          <w:rFonts w:ascii="Tahoma" w:eastAsia="Times New Roman" w:hAnsi="Tahoma" w:cs="Tahoma"/>
          <w:b/>
          <w:bCs/>
          <w:sz w:val="24"/>
          <w:szCs w:val="24"/>
          <w:lang w:eastAsia="fr-FR"/>
        </w:rPr>
      </w:pPr>
    </w:p>
    <w:p w14:paraId="554EB49B"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7737993"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40BD006" w14:textId="77777777" w:rsidR="004B7521" w:rsidRDefault="004B7521" w:rsidP="000716E7">
      <w:pPr>
        <w:spacing w:after="0"/>
        <w:jc w:val="both"/>
        <w:rPr>
          <w:rFonts w:ascii="Tahoma" w:eastAsia="Times New Roman" w:hAnsi="Tahoma" w:cs="Tahoma"/>
          <w:b/>
          <w:bCs/>
          <w:sz w:val="24"/>
          <w:szCs w:val="24"/>
          <w:lang w:eastAsia="fr-FR"/>
        </w:rPr>
      </w:pPr>
    </w:p>
    <w:p w14:paraId="443844EE" w14:textId="77777777" w:rsidR="00E72AEC" w:rsidRDefault="00E72AEC" w:rsidP="000716E7">
      <w:pPr>
        <w:spacing w:after="0"/>
        <w:jc w:val="both"/>
        <w:rPr>
          <w:rFonts w:ascii="Tahoma" w:eastAsia="Times New Roman" w:hAnsi="Tahoma" w:cs="Tahoma"/>
          <w:b/>
          <w:bCs/>
          <w:sz w:val="24"/>
          <w:szCs w:val="24"/>
          <w:lang w:eastAsia="fr-FR"/>
        </w:rPr>
      </w:pPr>
    </w:p>
    <w:p w14:paraId="3DB934A1" w14:textId="77777777" w:rsidR="008E2A0E" w:rsidRDefault="008E2A0E" w:rsidP="000716E7">
      <w:pPr>
        <w:spacing w:after="0"/>
        <w:jc w:val="both"/>
        <w:rPr>
          <w:rFonts w:ascii="Tahoma" w:eastAsia="Times New Roman" w:hAnsi="Tahoma" w:cs="Tahoma"/>
          <w:b/>
          <w:bCs/>
          <w:sz w:val="24"/>
          <w:szCs w:val="24"/>
          <w:lang w:eastAsia="fr-FR"/>
        </w:rPr>
      </w:pPr>
    </w:p>
    <w:p w14:paraId="0524D9FC" w14:textId="77777777" w:rsidR="008E2A0E" w:rsidRDefault="008E2A0E" w:rsidP="000716E7">
      <w:pPr>
        <w:spacing w:after="0"/>
        <w:jc w:val="both"/>
        <w:rPr>
          <w:rFonts w:ascii="Tahoma" w:eastAsia="Times New Roman" w:hAnsi="Tahoma" w:cs="Tahoma"/>
          <w:b/>
          <w:bCs/>
          <w:sz w:val="24"/>
          <w:szCs w:val="24"/>
          <w:lang w:eastAsia="fr-FR"/>
        </w:rPr>
      </w:pPr>
    </w:p>
    <w:p w14:paraId="71CB55B0" w14:textId="77777777" w:rsidR="008E2A0E" w:rsidRDefault="008E2A0E" w:rsidP="000716E7">
      <w:pPr>
        <w:spacing w:after="0"/>
        <w:jc w:val="both"/>
        <w:rPr>
          <w:rFonts w:ascii="Tahoma" w:eastAsia="Times New Roman" w:hAnsi="Tahoma" w:cs="Tahoma"/>
          <w:b/>
          <w:bCs/>
          <w:sz w:val="24"/>
          <w:szCs w:val="24"/>
          <w:lang w:eastAsia="fr-FR"/>
        </w:rPr>
      </w:pPr>
    </w:p>
    <w:p w14:paraId="20A3232C" w14:textId="77777777" w:rsidR="008E2A0E" w:rsidRDefault="008E2A0E" w:rsidP="000716E7">
      <w:pPr>
        <w:spacing w:after="0"/>
        <w:jc w:val="both"/>
        <w:rPr>
          <w:rFonts w:ascii="Tahoma" w:eastAsia="Times New Roman" w:hAnsi="Tahoma" w:cs="Tahoma"/>
          <w:b/>
          <w:bCs/>
          <w:sz w:val="24"/>
          <w:szCs w:val="24"/>
          <w:lang w:eastAsia="fr-FR"/>
        </w:rPr>
      </w:pPr>
    </w:p>
    <w:p w14:paraId="2D89078F" w14:textId="77777777" w:rsidR="008E2A0E" w:rsidRDefault="008E2A0E" w:rsidP="000716E7">
      <w:pPr>
        <w:spacing w:after="0"/>
        <w:jc w:val="both"/>
        <w:rPr>
          <w:rFonts w:ascii="Tahoma" w:eastAsia="Times New Roman" w:hAnsi="Tahoma" w:cs="Tahoma"/>
          <w:b/>
          <w:bCs/>
          <w:sz w:val="24"/>
          <w:szCs w:val="24"/>
          <w:lang w:eastAsia="fr-FR"/>
        </w:rPr>
      </w:pPr>
    </w:p>
    <w:p w14:paraId="7CF3B1BE" w14:textId="77777777" w:rsidR="008E2A0E" w:rsidRDefault="008E2A0E" w:rsidP="000716E7">
      <w:pPr>
        <w:spacing w:after="0"/>
        <w:jc w:val="both"/>
        <w:rPr>
          <w:rFonts w:ascii="Tahoma" w:eastAsia="Times New Roman" w:hAnsi="Tahoma" w:cs="Tahoma"/>
          <w:b/>
          <w:bCs/>
          <w:sz w:val="24"/>
          <w:szCs w:val="24"/>
          <w:lang w:eastAsia="fr-FR"/>
        </w:rPr>
      </w:pPr>
    </w:p>
    <w:p w14:paraId="2BF6BA17" w14:textId="77777777" w:rsidR="008E2A0E" w:rsidRDefault="008E2A0E" w:rsidP="000716E7">
      <w:pPr>
        <w:spacing w:after="0"/>
        <w:jc w:val="both"/>
        <w:rPr>
          <w:rFonts w:ascii="Tahoma" w:eastAsia="Times New Roman" w:hAnsi="Tahoma" w:cs="Tahoma"/>
          <w:b/>
          <w:bCs/>
          <w:sz w:val="24"/>
          <w:szCs w:val="24"/>
          <w:lang w:eastAsia="fr-FR"/>
        </w:rPr>
      </w:pPr>
    </w:p>
    <w:p w14:paraId="334DC5C5" w14:textId="77777777" w:rsidR="008E2A0E" w:rsidRDefault="008E2A0E" w:rsidP="000716E7">
      <w:pPr>
        <w:spacing w:after="0"/>
        <w:jc w:val="both"/>
        <w:rPr>
          <w:rFonts w:ascii="Tahoma" w:eastAsia="Times New Roman" w:hAnsi="Tahoma" w:cs="Tahoma"/>
          <w:b/>
          <w:bCs/>
          <w:sz w:val="24"/>
          <w:szCs w:val="24"/>
          <w:lang w:eastAsia="fr-FR"/>
        </w:rPr>
      </w:pPr>
    </w:p>
    <w:p w14:paraId="49A8DFFF" w14:textId="77777777" w:rsidR="008E2A0E" w:rsidRDefault="008E2A0E" w:rsidP="000716E7">
      <w:pPr>
        <w:spacing w:after="0"/>
        <w:jc w:val="both"/>
        <w:rPr>
          <w:rFonts w:ascii="Tahoma" w:eastAsia="Times New Roman" w:hAnsi="Tahoma" w:cs="Tahoma"/>
          <w:b/>
          <w:bCs/>
          <w:sz w:val="24"/>
          <w:szCs w:val="24"/>
          <w:lang w:eastAsia="fr-FR"/>
        </w:rPr>
      </w:pPr>
    </w:p>
    <w:p w14:paraId="6EA613C6" w14:textId="77777777" w:rsidR="008E2A0E" w:rsidRDefault="008E2A0E" w:rsidP="000716E7">
      <w:pPr>
        <w:spacing w:after="0"/>
        <w:jc w:val="both"/>
        <w:rPr>
          <w:rFonts w:ascii="Tahoma" w:eastAsia="Times New Roman" w:hAnsi="Tahoma" w:cs="Tahoma"/>
          <w:b/>
          <w:bCs/>
          <w:sz w:val="24"/>
          <w:szCs w:val="24"/>
          <w:lang w:eastAsia="fr-FR"/>
        </w:rPr>
      </w:pPr>
    </w:p>
    <w:p w14:paraId="74518079" w14:textId="77777777" w:rsidR="008E2A0E" w:rsidRDefault="008E2A0E" w:rsidP="000716E7">
      <w:pPr>
        <w:spacing w:after="0"/>
        <w:jc w:val="both"/>
        <w:rPr>
          <w:rFonts w:ascii="Tahoma" w:eastAsia="Times New Roman" w:hAnsi="Tahoma" w:cs="Tahoma"/>
          <w:b/>
          <w:bCs/>
          <w:sz w:val="24"/>
          <w:szCs w:val="24"/>
          <w:lang w:eastAsia="fr-FR"/>
        </w:rPr>
      </w:pPr>
    </w:p>
    <w:p w14:paraId="75BA915F" w14:textId="77777777" w:rsidR="008E2A0E" w:rsidRDefault="008E2A0E" w:rsidP="000716E7">
      <w:pPr>
        <w:spacing w:after="0"/>
        <w:jc w:val="both"/>
        <w:rPr>
          <w:rFonts w:ascii="Tahoma" w:eastAsia="Times New Roman" w:hAnsi="Tahoma" w:cs="Tahoma"/>
          <w:b/>
          <w:bCs/>
          <w:sz w:val="24"/>
          <w:szCs w:val="24"/>
          <w:lang w:eastAsia="fr-FR"/>
        </w:rPr>
      </w:pPr>
    </w:p>
    <w:p w14:paraId="1167ED9D" w14:textId="77777777" w:rsidR="008E2A0E" w:rsidRDefault="008E2A0E" w:rsidP="000716E7">
      <w:pPr>
        <w:spacing w:after="0"/>
        <w:jc w:val="both"/>
        <w:rPr>
          <w:rFonts w:ascii="Tahoma" w:eastAsia="Times New Roman" w:hAnsi="Tahoma" w:cs="Tahoma"/>
          <w:b/>
          <w:bCs/>
          <w:sz w:val="24"/>
          <w:szCs w:val="24"/>
          <w:lang w:eastAsia="fr-FR"/>
        </w:rPr>
      </w:pPr>
    </w:p>
    <w:p w14:paraId="5B135C80" w14:textId="77777777" w:rsidR="008E2A0E" w:rsidRDefault="008E2A0E" w:rsidP="000716E7">
      <w:pPr>
        <w:spacing w:after="0"/>
        <w:jc w:val="both"/>
        <w:rPr>
          <w:rFonts w:ascii="Tahoma" w:eastAsia="Times New Roman" w:hAnsi="Tahoma" w:cs="Tahoma"/>
          <w:b/>
          <w:bCs/>
          <w:sz w:val="24"/>
          <w:szCs w:val="24"/>
          <w:lang w:eastAsia="fr-FR"/>
        </w:rPr>
      </w:pPr>
    </w:p>
    <w:p w14:paraId="10D08ABF" w14:textId="77777777" w:rsidR="008E2A0E" w:rsidRDefault="008E2A0E" w:rsidP="000716E7">
      <w:pPr>
        <w:spacing w:after="0"/>
        <w:jc w:val="both"/>
        <w:rPr>
          <w:rFonts w:ascii="Tahoma" w:eastAsia="Times New Roman" w:hAnsi="Tahoma" w:cs="Tahoma"/>
          <w:b/>
          <w:bCs/>
          <w:sz w:val="24"/>
          <w:szCs w:val="24"/>
          <w:lang w:eastAsia="fr-FR"/>
        </w:rPr>
      </w:pPr>
    </w:p>
    <w:p w14:paraId="2B67789C" w14:textId="77777777" w:rsidR="00E802F9" w:rsidRPr="004B7521" w:rsidRDefault="00E802F9" w:rsidP="004B7521">
      <w:pPr>
        <w:spacing w:after="0" w:line="240" w:lineRule="auto"/>
        <w:jc w:val="both"/>
        <w:rPr>
          <w:rFonts w:ascii="Tahoma" w:eastAsia="Times New Roman" w:hAnsi="Tahoma" w:cs="Tahoma"/>
          <w:b/>
          <w:bCs/>
          <w:sz w:val="24"/>
          <w:szCs w:val="24"/>
          <w:lang w:eastAsia="fr-FR"/>
        </w:rPr>
      </w:pPr>
    </w:p>
    <w:p w14:paraId="3B8ACD7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3</w:t>
      </w:r>
    </w:p>
    <w:p w14:paraId="56FA25ED" w14:textId="77777777" w:rsidR="004B7521" w:rsidRDefault="004B7521" w:rsidP="000733F6">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17D5AC3F" wp14:editId="7B3DA980">
                <wp:simplePos x="0" y="0"/>
                <wp:positionH relativeFrom="column">
                  <wp:posOffset>38735</wp:posOffset>
                </wp:positionH>
                <wp:positionV relativeFrom="paragraph">
                  <wp:posOffset>617855</wp:posOffset>
                </wp:positionV>
                <wp:extent cx="6013450" cy="514350"/>
                <wp:effectExtent l="6350" t="10160" r="9525" b="889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6904923A" w14:textId="77777777" w:rsidR="007A0F94" w:rsidRPr="00000289" w:rsidRDefault="007A0F94"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7A0F94" w:rsidRDefault="007A0F94" w:rsidP="004B7521">
                            <w:pPr>
                              <w:jc w:val="center"/>
                              <w:rPr>
                                <w:rFonts w:ascii="Arial" w:hAnsi="Arial" w:cs="Arial"/>
                                <w:b/>
                                <w:bCs/>
                                <w:sz w:val="36"/>
                                <w:szCs w:val="36"/>
                              </w:rPr>
                            </w:pPr>
                          </w:p>
                          <w:p w14:paraId="6A99D561" w14:textId="77777777" w:rsidR="007A0F94" w:rsidRPr="00006977" w:rsidRDefault="007A0F94" w:rsidP="004B7521">
                            <w:pPr>
                              <w:jc w:val="center"/>
                              <w:rPr>
                                <w:rFonts w:ascii="Arial" w:hAnsi="Arial" w:cs="Arial"/>
                                <w:b/>
                                <w:bCs/>
                                <w:sz w:val="36"/>
                                <w:szCs w:val="36"/>
                              </w:rPr>
                            </w:pPr>
                          </w:p>
                          <w:p w14:paraId="2A9BD0AB"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AC3F" id="Zone de texte 25" o:spid="_x0000_s1031" type="#_x0000_t202" style="position:absolute;left:0;text-align:left;margin-left:3.05pt;margin-top:48.65pt;width:473.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14:paraId="6904923A" w14:textId="77777777" w:rsidR="007A0F94" w:rsidRPr="00000289" w:rsidRDefault="007A0F94"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7A0F94" w:rsidRDefault="007A0F94" w:rsidP="004B7521">
                      <w:pPr>
                        <w:jc w:val="center"/>
                        <w:rPr>
                          <w:rFonts w:ascii="Arial" w:hAnsi="Arial" w:cs="Arial"/>
                          <w:b/>
                          <w:bCs/>
                          <w:sz w:val="36"/>
                          <w:szCs w:val="36"/>
                        </w:rPr>
                      </w:pPr>
                    </w:p>
                    <w:p w14:paraId="6A99D561" w14:textId="77777777" w:rsidR="007A0F94" w:rsidRPr="00006977" w:rsidRDefault="007A0F94" w:rsidP="004B7521">
                      <w:pPr>
                        <w:jc w:val="center"/>
                        <w:rPr>
                          <w:rFonts w:ascii="Arial" w:hAnsi="Arial" w:cs="Arial"/>
                          <w:b/>
                          <w:bCs/>
                          <w:sz w:val="36"/>
                          <w:szCs w:val="36"/>
                        </w:rPr>
                      </w:pPr>
                    </w:p>
                    <w:p w14:paraId="2A9BD0AB"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558DD60E" w14:textId="77777777" w:rsidR="000733F6" w:rsidRDefault="000733F6" w:rsidP="000733F6">
      <w:pPr>
        <w:spacing w:after="0" w:line="240" w:lineRule="auto"/>
        <w:jc w:val="center"/>
        <w:rPr>
          <w:rFonts w:ascii="Arial" w:eastAsia="Times New Roman" w:hAnsi="Arial" w:cs="Arial"/>
          <w:b/>
          <w:bCs/>
          <w:sz w:val="18"/>
          <w:szCs w:val="18"/>
          <w:lang w:eastAsia="fr-FR"/>
        </w:rPr>
      </w:pPr>
    </w:p>
    <w:p w14:paraId="3D59B293" w14:textId="77777777" w:rsidR="000733F6" w:rsidRPr="000733F6" w:rsidRDefault="000733F6" w:rsidP="000733F6">
      <w:pPr>
        <w:spacing w:after="0" w:line="240" w:lineRule="auto"/>
        <w:jc w:val="center"/>
        <w:rPr>
          <w:rFonts w:ascii="Arial" w:eastAsia="Times New Roman" w:hAnsi="Arial" w:cs="Arial"/>
          <w:b/>
          <w:bCs/>
          <w:sz w:val="18"/>
          <w:szCs w:val="18"/>
          <w:lang w:eastAsia="fr-FR"/>
        </w:rPr>
      </w:pPr>
    </w:p>
    <w:p w14:paraId="352482ED" w14:textId="77777777" w:rsidR="00E72AEC" w:rsidRPr="004B7521" w:rsidRDefault="00E72AEC" w:rsidP="004B7521">
      <w:pPr>
        <w:spacing w:before="240" w:after="60" w:line="240" w:lineRule="auto"/>
        <w:outlineLvl w:val="0"/>
        <w:rPr>
          <w:rFonts w:ascii="Arial Narrow" w:eastAsia="Times New Roman" w:hAnsi="Arial Narrow" w:cs="Arial Narrow"/>
          <w:b/>
          <w:kern w:val="28"/>
          <w:sz w:val="16"/>
          <w:szCs w:val="16"/>
          <w:lang w:eastAsia="fr-FR"/>
        </w:rPr>
      </w:pPr>
    </w:p>
    <w:p w14:paraId="54BF898D"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530CBCB0"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2AAF9D4E" w14:textId="67B6BFCF"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pour objet les </w:t>
      </w:r>
      <w:r w:rsidR="00215BF8" w:rsidRPr="00215BF8">
        <w:rPr>
          <w:rFonts w:ascii="Arial Narrow" w:eastAsia="Times New Roman" w:hAnsi="Arial Narrow" w:cs="Arial"/>
          <w:sz w:val="24"/>
          <w:szCs w:val="24"/>
          <w:lang w:eastAsia="fr-FR"/>
        </w:rPr>
        <w:t xml:space="preserve">travaux de construction d’un </w:t>
      </w:r>
      <w:r w:rsidR="00E72AEC">
        <w:rPr>
          <w:rFonts w:ascii="Arial Narrow" w:eastAsia="Times New Roman" w:hAnsi="Arial Narrow" w:cs="Arial"/>
          <w:sz w:val="24"/>
          <w:szCs w:val="24"/>
          <w:lang w:eastAsia="fr-FR"/>
        </w:rPr>
        <w:t xml:space="preserve">hangar </w:t>
      </w:r>
      <w:r w:rsidR="00DD0358">
        <w:rPr>
          <w:rFonts w:ascii="Arial Narrow" w:eastAsia="Times New Roman" w:hAnsi="Arial Narrow" w:cs="Arial"/>
          <w:sz w:val="24"/>
          <w:szCs w:val="24"/>
          <w:lang w:eastAsia="fr-FR"/>
        </w:rPr>
        <w:t xml:space="preserve">d’embarquement à la gare routière Ouest </w:t>
      </w:r>
      <w:r w:rsidR="00215BF8">
        <w:rPr>
          <w:rFonts w:ascii="Arial Narrow" w:eastAsia="Times New Roman" w:hAnsi="Arial Narrow" w:cs="Arial"/>
          <w:sz w:val="24"/>
          <w:szCs w:val="24"/>
          <w:lang w:eastAsia="fr-FR"/>
        </w:rPr>
        <w:t>dans</w:t>
      </w:r>
      <w:r w:rsidR="0005579E">
        <w:rPr>
          <w:rFonts w:ascii="Arial Narrow" w:eastAsia="Times New Roman" w:hAnsi="Arial Narrow" w:cs="Arial"/>
          <w:sz w:val="24"/>
          <w:szCs w:val="24"/>
          <w:lang w:eastAsia="fr-FR"/>
        </w:rPr>
        <w:t xml:space="preserve"> la commune de </w:t>
      </w:r>
      <w:r w:rsidR="005F44A8">
        <w:rPr>
          <w:rFonts w:ascii="Arial Narrow" w:eastAsia="Times New Roman" w:hAnsi="Arial Narrow" w:cs="Arial"/>
          <w:sz w:val="24"/>
          <w:szCs w:val="24"/>
          <w:lang w:eastAsia="fr-FR"/>
        </w:rPr>
        <w:t>KENTZOU</w:t>
      </w:r>
      <w:r w:rsidR="00E72AEC">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département </w:t>
      </w:r>
      <w:r w:rsidR="000733F6">
        <w:rPr>
          <w:rFonts w:ascii="Arial Narrow" w:eastAsia="Times New Roman" w:hAnsi="Arial Narrow" w:cs="Arial"/>
          <w:sz w:val="24"/>
          <w:szCs w:val="24"/>
          <w:lang w:eastAsia="fr-FR"/>
        </w:rPr>
        <w:t>de la Kadey</w:t>
      </w:r>
      <w:r w:rsidRPr="004B7521">
        <w:rPr>
          <w:rFonts w:ascii="Arial Narrow" w:eastAsia="Times New Roman" w:hAnsi="Arial Narrow" w:cs="Arial"/>
          <w:sz w:val="24"/>
          <w:szCs w:val="24"/>
          <w:lang w:eastAsia="fr-FR"/>
        </w:rPr>
        <w:t xml:space="preserve">. </w:t>
      </w:r>
    </w:p>
    <w:p w14:paraId="2E328C5C"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643F62C9"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6EBDB027" w14:textId="6D385576" w:rsidR="004B7521" w:rsidRPr="003B4EF7" w:rsidRDefault="004B7521" w:rsidP="003B4EF7">
      <w:pPr>
        <w:spacing w:after="0" w:line="240" w:lineRule="auto"/>
        <w:rPr>
          <w:rFonts w:ascii="Tahoma" w:eastAsia="Times New Roman" w:hAnsi="Tahoma" w:cs="Tahoma"/>
          <w:b/>
          <w:bCs/>
          <w:lang w:eastAsia="fr-FR"/>
        </w:rPr>
      </w:pPr>
      <w:r w:rsidRPr="004B7521">
        <w:rPr>
          <w:rFonts w:ascii="Arial Narrow" w:eastAsia="Times New Roman" w:hAnsi="Arial Narrow" w:cs="Arial"/>
          <w:sz w:val="24"/>
          <w:szCs w:val="24"/>
          <w:lang w:eastAsia="fr-FR"/>
        </w:rPr>
        <w:t xml:space="preserve">Le présent marché est passé par Appel d’Offre National Ouvert </w:t>
      </w:r>
      <w:r w:rsidR="003B4EF7" w:rsidRPr="003B4EF7">
        <w:rPr>
          <w:rFonts w:ascii="Tahoma" w:eastAsia="Times New Roman" w:hAnsi="Tahoma" w:cs="Tahoma"/>
          <w:bCs/>
          <w:lang w:eastAsia="fr-FR"/>
        </w:rPr>
        <w:t>N°00</w:t>
      </w:r>
      <w:r w:rsidR="00DD0358">
        <w:rPr>
          <w:rFonts w:ascii="Tahoma" w:eastAsia="Times New Roman" w:hAnsi="Tahoma" w:cs="Tahoma"/>
          <w:bCs/>
          <w:lang w:eastAsia="fr-FR"/>
        </w:rPr>
        <w:t>..</w:t>
      </w:r>
      <w:r w:rsidR="003B4EF7" w:rsidRPr="003B4EF7">
        <w:rPr>
          <w:rFonts w:ascii="Tahoma" w:eastAsia="Times New Roman" w:hAnsi="Tahoma" w:cs="Tahoma"/>
          <w:bCs/>
          <w:lang w:eastAsia="fr-FR"/>
        </w:rPr>
        <w:t>/AONO/R-EST/D-KADEY/C-KENTZOU/CIPM/</w:t>
      </w:r>
      <w:r w:rsidR="00DD0358">
        <w:rPr>
          <w:rFonts w:ascii="Tahoma" w:eastAsia="Times New Roman" w:hAnsi="Tahoma" w:cs="Tahoma"/>
          <w:bCs/>
          <w:lang w:eastAsia="fr-FR"/>
        </w:rPr>
        <w:t>25</w:t>
      </w:r>
      <w:r w:rsidR="003B4EF7" w:rsidRPr="003B4EF7">
        <w:rPr>
          <w:rFonts w:ascii="Tahoma" w:eastAsia="Times New Roman" w:hAnsi="Tahoma" w:cs="Tahoma"/>
          <w:bCs/>
          <w:lang w:eastAsia="fr-FR"/>
        </w:rPr>
        <w:t xml:space="preserve"> DU ......../……/202</w:t>
      </w:r>
      <w:r w:rsidR="00DD0358">
        <w:rPr>
          <w:rFonts w:ascii="Tahoma" w:eastAsia="Times New Roman" w:hAnsi="Tahoma" w:cs="Tahoma"/>
          <w:bCs/>
          <w:lang w:eastAsia="fr-FR"/>
        </w:rPr>
        <w:t>5</w:t>
      </w:r>
      <w:r w:rsidR="003B4EF7">
        <w:rPr>
          <w:rFonts w:ascii="Tahoma" w:eastAsia="Times New Roman" w:hAnsi="Tahoma" w:cs="Tahoma"/>
          <w:b/>
          <w:bCs/>
          <w:lang w:eastAsia="fr-FR"/>
        </w:rPr>
        <w:t xml:space="preserve"> </w:t>
      </w:r>
      <w:r w:rsidR="003B4EF7" w:rsidRPr="003B4EF7">
        <w:rPr>
          <w:rFonts w:ascii="Tahoma" w:eastAsia="Times New Roman" w:hAnsi="Tahoma" w:cs="Tahoma"/>
          <w:bCs/>
          <w:lang w:eastAsia="fr-FR"/>
        </w:rPr>
        <w:t xml:space="preserve">pour l’exécution des travaux de construction d’un hangar </w:t>
      </w:r>
      <w:r w:rsidR="00DD0358">
        <w:rPr>
          <w:rFonts w:ascii="Tahoma" w:eastAsia="Times New Roman" w:hAnsi="Tahoma" w:cs="Tahoma"/>
          <w:bCs/>
          <w:lang w:eastAsia="fr-FR"/>
        </w:rPr>
        <w:t>d’embarquement à la gare routière Ouest</w:t>
      </w:r>
      <w:r w:rsidR="003B4EF7" w:rsidRPr="003B4EF7">
        <w:rPr>
          <w:rFonts w:ascii="Tahoma" w:eastAsia="Times New Roman" w:hAnsi="Tahoma" w:cs="Tahoma"/>
          <w:bCs/>
          <w:lang w:eastAsia="fr-FR"/>
        </w:rPr>
        <w:t xml:space="preserve"> dans la commune de Kentzou dans l’arrondissement de la bombe,  département de la Kadey, en procédure d’urgence</w:t>
      </w:r>
      <w:r w:rsidR="003B4EF7">
        <w:rPr>
          <w:rFonts w:ascii="Tahoma" w:eastAsia="Times New Roman" w:hAnsi="Tahoma" w:cs="Tahoma"/>
          <w:bCs/>
          <w:lang w:eastAsia="fr-FR"/>
        </w:rPr>
        <w:t xml:space="preserve"> </w:t>
      </w:r>
      <w:r w:rsidRPr="004B7521">
        <w:rPr>
          <w:rFonts w:ascii="Arial Narrow" w:eastAsia="Times New Roman" w:hAnsi="Arial Narrow" w:cs="Arial"/>
          <w:sz w:val="24"/>
          <w:szCs w:val="24"/>
          <w:lang w:eastAsia="fr-FR"/>
        </w:rPr>
        <w:t>en procédure d’urgence.</w:t>
      </w:r>
    </w:p>
    <w:p w14:paraId="7E1BC106"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09C902F0"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Définitions générales</w:t>
      </w:r>
    </w:p>
    <w:p w14:paraId="7F82591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46A1F359"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Autorité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Contractante</w:t>
      </w:r>
      <w:r w:rsidR="00122AF9">
        <w:rPr>
          <w:rFonts w:ascii="Arial Narrow" w:eastAsia="Times New Roman" w:hAnsi="Arial Narrow" w:cs="Arial"/>
          <w:b/>
          <w:sz w:val="24"/>
          <w:szCs w:val="24"/>
          <w:lang w:eastAsia="fr-FR"/>
        </w:rPr>
        <w:t>,</w:t>
      </w:r>
      <w:r w:rsidRPr="004B7521">
        <w:rPr>
          <w:rFonts w:ascii="Arial Narrow" w:eastAsia="Times New Roman" w:hAnsi="Arial Narrow" w:cs="Arial"/>
          <w:b/>
          <w:sz w:val="24"/>
          <w:szCs w:val="24"/>
          <w:lang w:eastAsia="fr-FR"/>
        </w:rPr>
        <w:t> </w:t>
      </w:r>
      <w:r w:rsidR="00122AF9"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p>
    <w:p w14:paraId="4E016530" w14:textId="77777777" w:rsidR="004B7521" w:rsidRPr="00122AF9" w:rsidRDefault="00122AF9" w:rsidP="00122AF9">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Tahoma"/>
          <w:sz w:val="24"/>
          <w:szCs w:val="24"/>
          <w:lang w:eastAsia="fr-FR"/>
        </w:rPr>
        <w:t>L’Autorité Contractante (AC)</w:t>
      </w:r>
      <w:r w:rsidR="00EC7FF5">
        <w:rPr>
          <w:rFonts w:ascii="Arial Narrow" w:eastAsia="Times New Roman" w:hAnsi="Arial Narrow" w:cs="Tahoma"/>
          <w:sz w:val="24"/>
          <w:szCs w:val="24"/>
          <w:lang w:eastAsia="fr-FR"/>
        </w:rPr>
        <w:t xml:space="preserve">, </w:t>
      </w:r>
      <w:r w:rsidR="004B7521" w:rsidRPr="004B7521">
        <w:rPr>
          <w:rFonts w:ascii="Arial Narrow" w:eastAsia="Times New Roman" w:hAnsi="Arial Narrow" w:cs="Tahoma"/>
          <w:sz w:val="24"/>
          <w:szCs w:val="24"/>
          <w:lang w:eastAsia="fr-FR"/>
        </w:rPr>
        <w:t xml:space="preserve"> </w:t>
      </w:r>
      <w:r w:rsidRPr="004B7521">
        <w:rPr>
          <w:rFonts w:ascii="Arial Narrow" w:eastAsia="Times New Roman" w:hAnsi="Arial Narrow" w:cs="Arial"/>
          <w:sz w:val="24"/>
          <w:szCs w:val="24"/>
          <w:lang w:eastAsia="fr-FR"/>
        </w:rPr>
        <w:t xml:space="preserve">Maître d’Ouvrage </w:t>
      </w:r>
      <w:r w:rsidR="004B7521" w:rsidRPr="004B7521">
        <w:rPr>
          <w:rFonts w:ascii="Arial Narrow" w:eastAsia="Times New Roman" w:hAnsi="Arial Narrow" w:cs="Tahoma"/>
          <w:sz w:val="24"/>
          <w:szCs w:val="24"/>
          <w:lang w:eastAsia="fr-FR"/>
        </w:rPr>
        <w:t xml:space="preserve">est : </w:t>
      </w:r>
      <w:r w:rsidR="004B7521"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004B7521" w:rsidRPr="004B7521">
        <w:rPr>
          <w:rFonts w:ascii="Arial Narrow" w:eastAsia="Times New Roman" w:hAnsi="Arial Narrow" w:cs="Tahoma"/>
          <w:b/>
          <w:sz w:val="24"/>
          <w:szCs w:val="24"/>
          <w:lang w:eastAsia="fr-FR"/>
        </w:rPr>
        <w:t>.</w:t>
      </w:r>
      <w:r w:rsidR="004B7521" w:rsidRPr="004B7521">
        <w:rPr>
          <w:rFonts w:ascii="Arial Narrow" w:eastAsia="Times New Roman" w:hAnsi="Arial Narrow" w:cs="Tahoma"/>
          <w:sz w:val="24"/>
          <w:szCs w:val="24"/>
          <w:lang w:eastAsia="fr-FR"/>
        </w:rPr>
        <w:t xml:space="preserve"> A ce titre, il est signataire du marché et en assure le bon fonctionnement.</w:t>
      </w:r>
      <w:r>
        <w:rPr>
          <w:rFonts w:ascii="Arial Narrow" w:eastAsia="Times New Roman" w:hAnsi="Arial Narrow" w:cs="Arial"/>
          <w:sz w:val="24"/>
          <w:szCs w:val="24"/>
          <w:lang w:eastAsia="fr-FR"/>
        </w:rPr>
        <w:t xml:space="preserve"> </w:t>
      </w:r>
    </w:p>
    <w:p w14:paraId="2693C3B2"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Chef de service du marché :   </w:t>
      </w:r>
    </w:p>
    <w:p w14:paraId="0DC754AA"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de la direction générale de l’exécution des prestations, il arrête toutes les dispositions technico-financières et représente le Maître d’Ouvrage auprès des instances compétentes d’arbitrage des litiges. Il rend compte au Maître d’Ouvrage.</w:t>
      </w:r>
    </w:p>
    <w:p w14:paraId="3307BECC" w14:textId="02C8922F" w:rsidR="004B7521" w:rsidRPr="00EC7FF5" w:rsidRDefault="004B7521" w:rsidP="00EC7FF5">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w:t>
      </w:r>
      <w:r w:rsidR="00EC7FF5">
        <w:rPr>
          <w:rFonts w:ascii="Arial Narrow" w:eastAsia="Times New Roman" w:hAnsi="Arial Narrow" w:cs="Arial"/>
          <w:sz w:val="24"/>
          <w:szCs w:val="24"/>
          <w:lang w:eastAsia="fr-FR"/>
        </w:rPr>
        <w:t xml:space="preserve">e cadre du présent Marché est : </w:t>
      </w:r>
      <w:r w:rsidR="00697757">
        <w:rPr>
          <w:rFonts w:ascii="Arial Narrow" w:eastAsia="Times New Roman" w:hAnsi="Arial Narrow" w:cs="Arial"/>
          <w:b/>
          <w:sz w:val="24"/>
          <w:szCs w:val="24"/>
          <w:lang w:eastAsia="fr-FR"/>
        </w:rPr>
        <w:t xml:space="preserve">Le </w:t>
      </w:r>
      <w:r w:rsidR="00DD0358">
        <w:rPr>
          <w:rFonts w:ascii="Arial Narrow" w:eastAsia="Times New Roman" w:hAnsi="Arial Narrow" w:cs="Arial"/>
          <w:b/>
          <w:sz w:val="24"/>
          <w:szCs w:val="24"/>
          <w:lang w:eastAsia="fr-FR"/>
        </w:rPr>
        <w:t xml:space="preserve">Chef Service Technique </w:t>
      </w:r>
      <w:r w:rsidRPr="004B7521">
        <w:rPr>
          <w:rFonts w:ascii="Arial Narrow" w:eastAsia="Times New Roman" w:hAnsi="Arial Narrow" w:cs="Arial"/>
          <w:b/>
          <w:sz w:val="24"/>
          <w:szCs w:val="24"/>
          <w:lang w:eastAsia="fr-FR"/>
        </w:rPr>
        <w:t xml:space="preserve">de la Mairie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w:t>
      </w:r>
    </w:p>
    <w:p w14:paraId="4B2F650F"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7444DF31"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Ingénieur du marché :   </w:t>
      </w:r>
    </w:p>
    <w:p w14:paraId="1133467A"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77236A8B"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24BB477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00EC7FF5">
        <w:rPr>
          <w:rFonts w:ascii="Arial Narrow" w:eastAsia="Times New Roman" w:hAnsi="Arial Narrow" w:cs="Arial"/>
          <w:b/>
          <w:sz w:val="24"/>
          <w:szCs w:val="24"/>
          <w:lang w:eastAsia="fr-FR"/>
        </w:rPr>
        <w:t>d</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Maître d’œuvre :   </w:t>
      </w:r>
    </w:p>
    <w:p w14:paraId="3FB25CF4"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Délégation départementale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b/>
          <w:sz w:val="24"/>
          <w:szCs w:val="24"/>
          <w:lang w:eastAsia="fr-FR"/>
        </w:rPr>
        <w:t>.</w:t>
      </w:r>
    </w:p>
    <w:p w14:paraId="38A4CE9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Le Maître d’œuvre est chargé du contrôle dans le cadre du présent Marché Ci-après désigné Maître d’œuvre.</w:t>
      </w:r>
    </w:p>
    <w:p w14:paraId="25972BF0"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Cette maîtrise d’œuvre est publique.</w:t>
      </w:r>
    </w:p>
    <w:p w14:paraId="337D53EE"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  Chef de Brigade Départemental</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de Contrôle de l’exécution des Marchés Publics </w:t>
      </w:r>
      <w:r w:rsidR="000733F6">
        <w:rPr>
          <w:rFonts w:ascii="Arial Narrow" w:eastAsia="Times New Roman" w:hAnsi="Arial Narrow" w:cs="Arial"/>
          <w:b/>
          <w:sz w:val="24"/>
          <w:szCs w:val="24"/>
          <w:lang w:eastAsia="fr-FR"/>
        </w:rPr>
        <w:t>de la Kadey</w:t>
      </w:r>
    </w:p>
    <w:p w14:paraId="6A099EB6"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0E1A9060"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EC7FF5">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L’Entrepreneur ou le Cocontractant :</w:t>
      </w:r>
    </w:p>
    <w:p w14:paraId="2C2167B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18941A0B"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p>
    <w:p w14:paraId="04B7CD93"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g</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Le point focal  dans le présent DAO est l’Ingénieur de suivi ou de contrôle</w:t>
      </w:r>
      <w:r w:rsidR="004B7521" w:rsidRPr="004B7521">
        <w:rPr>
          <w:rFonts w:ascii="Arial Narrow" w:eastAsia="Times New Roman" w:hAnsi="Arial Narrow" w:cs="Arial"/>
          <w:sz w:val="24"/>
          <w:szCs w:val="24"/>
          <w:lang w:eastAsia="fr-FR"/>
        </w:rPr>
        <w:t xml:space="preserve">: </w:t>
      </w:r>
    </w:p>
    <w:p w14:paraId="1A562F0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775638D0" w14:textId="77777777" w:rsidR="004B7521" w:rsidRPr="004B7521" w:rsidRDefault="00EC7FF5"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Pr>
          <w:rFonts w:ascii="Arial Narrow" w:eastAsia="Times New Roman" w:hAnsi="Arial Narrow" w:cs="Arial"/>
          <w:b/>
          <w:sz w:val="24"/>
          <w:szCs w:val="24"/>
          <w:lang w:eastAsia="fr-FR"/>
        </w:rPr>
        <w:t>h</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Times New Roman"/>
          <w:sz w:val="24"/>
          <w:szCs w:val="24"/>
          <w:lang w:eastAsia="fr-FR"/>
        </w:rPr>
        <w:t xml:space="preserve">La Commission des Marchés compétente est : </w:t>
      </w:r>
      <w:r w:rsidR="004B7521"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004B7521"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004B7521" w:rsidRPr="004B7521">
        <w:rPr>
          <w:rFonts w:ascii="Arial Narrow" w:eastAsia="Times New Roman" w:hAnsi="Arial Narrow" w:cs="Times New Roman"/>
          <w:b/>
          <w:sz w:val="24"/>
          <w:szCs w:val="24"/>
          <w:lang w:eastAsia="fr-FR"/>
        </w:rPr>
        <w:t>.</w:t>
      </w:r>
    </w:p>
    <w:p w14:paraId="41CE82A4"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Le nantissement</w:t>
      </w:r>
    </w:p>
    <w:p w14:paraId="2A76A9D1"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255D8168"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0F3A3B64"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48051F2E"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la liquidation des dépenses est : le Chef de Service du Marché ;</w:t>
      </w:r>
    </w:p>
    <w:p w14:paraId="0789F5DD"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52A9E412"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r w:rsidRPr="004B7521">
        <w:rPr>
          <w:rFonts w:ascii="Arial Narrow" w:eastAsia="Times New Roman" w:hAnsi="Arial Narrow" w:cs="Arial Narrow"/>
          <w:b/>
          <w:sz w:val="24"/>
          <w:szCs w:val="24"/>
          <w:lang w:eastAsia="fr-FR"/>
        </w:rPr>
        <w:t xml:space="preserve"> </w:t>
      </w:r>
    </w:p>
    <w:p w14:paraId="5A9F56A3"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2DCB8BB9" w14:textId="77777777"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14:paraId="74BC103F"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14:paraId="6DC82B22"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 Attribution du Maitre d’œuvre </w:t>
      </w:r>
    </w:p>
    <w:p w14:paraId="332BA712"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2CB530C9"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lastRenderedPageBreak/>
        <w:t>ARTICLE 4</w:t>
      </w:r>
      <w:r w:rsidRPr="004B7521">
        <w:rPr>
          <w:rFonts w:ascii="Arial Narrow" w:eastAsia="Times New Roman" w:hAnsi="Arial Narrow" w:cs="Arial Narrow"/>
          <w:b/>
          <w:bCs/>
          <w:i/>
          <w:iCs/>
          <w:sz w:val="24"/>
          <w:szCs w:val="24"/>
          <w:lang w:eastAsia="fr-FR"/>
        </w:rPr>
        <w:t> : LANGUE APPLICABLE AU MARCHÉ</w:t>
      </w:r>
    </w:p>
    <w:p w14:paraId="3E1D614B"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Langue</w:t>
      </w:r>
    </w:p>
    <w:p w14:paraId="082A3EA9"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57B286A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Loi et réglementation applicables</w:t>
      </w:r>
    </w:p>
    <w:p w14:paraId="76E4836A"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3792760A"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08C7334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5D06F5DF"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6F13460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51714D9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02BB2AD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6166894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5ACBA6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3E7854A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2953F32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14A3849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60219C5F"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0478BF5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751CD8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08470BEA"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p>
    <w:p w14:paraId="28A0CF4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3C3B896A"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 92/007 du 14 août 1992 portant Code du travail;</w:t>
      </w:r>
    </w:p>
    <w:p w14:paraId="53138611"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cadre n°096/12 du 05 août 1996 sur la gestion de l’environnement;</w:t>
      </w:r>
    </w:p>
    <w:p w14:paraId="2F0B1CDC"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 2000/10 du 13 juillet 2000 fixant l’organisation et les modalités de l’exercice de la profession d’Ingénieur du Génie civil;</w:t>
      </w:r>
    </w:p>
    <w:p w14:paraId="585EDFDD"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N°024/2019 du 24 décembre 2019 portant Code général des collectivités territoriales décentralisées ;</w:t>
      </w:r>
    </w:p>
    <w:p w14:paraId="4ABF071D"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N°2021/026 du 16 Décembre 2021  portant Loi de Finances, de la République du Cameroun pour l’exercice 2022;</w:t>
      </w:r>
    </w:p>
    <w:p w14:paraId="1D80B79B"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2001/651/PM du 16 avril 2003 fixant les modalités d’application du régime fiscal et douanier des Marchés Publics ;</w:t>
      </w:r>
    </w:p>
    <w:p w14:paraId="6E108781"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n° 2018/366 du 20 juin 2018 portant Code des Marchés publics ;</w:t>
      </w:r>
    </w:p>
    <w:p w14:paraId="0B2B43AC"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lettre-circulaire n°0005/LC/MINMAP/CAB du 03 Juillet 2018 précisant les mesures transitoires à observer suite à la signature et à la publication du décret N°2018/366 du 20 juin portant Code des Marchés Publics ;</w:t>
      </w:r>
    </w:p>
    <w:p w14:paraId="15CFCEDD"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loi n° 2018/012 du 11 juillet 2018 sur le régime financier de l’Etat et des autres entités publiques ;</w:t>
      </w:r>
    </w:p>
    <w:p w14:paraId="603FC2A9"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l’arrêté  n°033/CAB/PM du 13 février 2007 mettant en vigueur les Cahiers des Clauses Administratives Générales (CCAG) applicables aux marchés publics ;</w:t>
      </w:r>
    </w:p>
    <w:p w14:paraId="091BA716"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N°2012/075 du 08 mars 2012 portant  organisation du Ministère des Marchés Publics ;</w:t>
      </w:r>
    </w:p>
    <w:p w14:paraId="04E5BABB"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le décret N°2012/076 du 08 mars 2012 modifiant et complétant certaines dispositions du décret N°2001/048 du 23 février 2001 portant création, organisation et fonctionnement de l’Agence de Régulation des Marchés Publics;</w:t>
      </w:r>
    </w:p>
    <w:p w14:paraId="7C395333"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l’arrêté N°0204/A/MINMAP du 03 Juillet 2018 portant création des Commissions Internes de Passation des Marchés auprès des communautés Urbaines, Communes d’Arrondissement.</w:t>
      </w:r>
    </w:p>
    <w:p w14:paraId="3E39BF5E"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la circulaire N° 00000456/C/MINFI  du 30 Décembre 2021. portant Instructions relatives à l’Exécution des Lois de Finances, au Suivi et au Contrôle de l’Exécution du Budget de l’Etat et des Autres Entités publiques  pour l’exercice 2022.</w:t>
      </w:r>
    </w:p>
    <w:p w14:paraId="486F4C18"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Guide des acteurs intervenant dans le processus de la passation et de l’exécution des Marchés Communaux ;</w:t>
      </w:r>
    </w:p>
    <w:p w14:paraId="70C7117A" w14:textId="77777777" w:rsidR="000A36F2" w:rsidRPr="000A36F2" w:rsidRDefault="000A36F2" w:rsidP="000A36F2">
      <w:pPr>
        <w:numPr>
          <w:ilvl w:val="0"/>
          <w:numId w:val="50"/>
        </w:numPr>
        <w:spacing w:after="0" w:line="240" w:lineRule="auto"/>
        <w:ind w:left="720"/>
        <w:jc w:val="both"/>
        <w:rPr>
          <w:rFonts w:ascii="Arial Narrow" w:eastAsia="Times New Roman" w:hAnsi="Arial Narrow" w:cs="Tahoma"/>
          <w:lang w:eastAsia="fr-FR"/>
        </w:rPr>
      </w:pPr>
      <w:r w:rsidRPr="000A36F2">
        <w:rPr>
          <w:rFonts w:ascii="Arial Narrow" w:eastAsia="Times New Roman" w:hAnsi="Arial Narrow" w:cs="Tahoma"/>
          <w:lang w:eastAsia="fr-FR"/>
        </w:rPr>
        <w:t>D’autres spécifiques au domaine concerné par le Marché.</w:t>
      </w:r>
    </w:p>
    <w:p w14:paraId="1FF67094"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4C49AFF6"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e</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communications </w:t>
      </w:r>
      <w:r w:rsidRPr="004B7521">
        <w:rPr>
          <w:rFonts w:ascii="Arial Narrow" w:eastAsia="Times New Roman" w:hAnsi="Arial Narrow" w:cs="Arial"/>
          <w:spacing w:val="3"/>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être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faites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adresses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suivantes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41F0542C" w14:textId="77777777" w:rsidR="004B7521" w:rsidRPr="004B7521" w:rsidRDefault="004B7521"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proofErr w:type="spellStart"/>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6"/>
          <w:sz w:val="24"/>
          <w:szCs w:val="24"/>
          <w:lang w:eastAsia="fr-FR"/>
        </w:rPr>
        <w:t>A</w:t>
      </w:r>
      <w:proofErr w:type="spellEnd"/>
      <w:r w:rsidRPr="004B7521">
        <w:rPr>
          <w:rFonts w:ascii="Arial Narrow" w:eastAsia="Times New Roman" w:hAnsi="Arial Narrow" w:cs="Arial"/>
          <w:spacing w:val="6"/>
          <w:sz w:val="24"/>
          <w:szCs w:val="24"/>
          <w:lang w:eastAsia="fr-FR"/>
        </w:rPr>
        <w:t xml:space="preserve"> la base de l’entreprise dans le cas </w:t>
      </w:r>
      <w:r w:rsidRPr="004B7521">
        <w:rPr>
          <w:rFonts w:ascii="Arial Narrow" w:eastAsia="Times New Roman" w:hAnsi="Arial Narrow" w:cs="Arial"/>
          <w:sz w:val="24"/>
          <w:szCs w:val="24"/>
          <w:lang w:eastAsia="fr-FR"/>
        </w:rPr>
        <w:t>où</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l’entrepreneur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Passé le délai de 15 jours fixé à l’article 6.1 du CCAG</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pour</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faire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connaître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 xml:space="preserve">à l’ingénieur sa base,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pacing w:val="4"/>
          <w:sz w:val="24"/>
          <w:szCs w:val="24"/>
          <w:lang w:eastAsia="fr-FR"/>
        </w:rPr>
        <w:t xml:space="preserve">les </w:t>
      </w:r>
      <w:r w:rsidRPr="004B7521">
        <w:rPr>
          <w:rFonts w:ascii="Arial Narrow" w:eastAsia="Times New Roman" w:hAnsi="Arial Narrow" w:cs="Arial"/>
          <w:sz w:val="24"/>
          <w:szCs w:val="24"/>
          <w:lang w:eastAsia="fr-FR"/>
        </w:rPr>
        <w:t>correspondances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seront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valablement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adressées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 xml:space="preserve">au </w:t>
      </w:r>
      <w:r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Pr="004B7521">
        <w:rPr>
          <w:rFonts w:ascii="Arial Narrow" w:eastAsia="Times New Roman" w:hAnsi="Arial Narrow" w:cs="Arial"/>
          <w:sz w:val="24"/>
          <w:szCs w:val="24"/>
          <w:lang w:eastAsia="fr-FR"/>
        </w:rPr>
        <w:t>.</w:t>
      </w:r>
    </w:p>
    <w:p w14:paraId="3BD9F3BA" w14:textId="77777777"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proofErr w:type="spellStart"/>
      <w:r w:rsidRPr="004B7521">
        <w:rPr>
          <w:rFonts w:ascii="Arial Narrow" w:eastAsia="Times New Roman" w:hAnsi="Arial Narrow" w:cs="Arial"/>
          <w:sz w:val="24"/>
          <w:szCs w:val="24"/>
          <w:lang w:eastAsia="fr-FR"/>
        </w:rPr>
        <w:t>b.A</w:t>
      </w:r>
      <w:proofErr w:type="spellEnd"/>
      <w:r w:rsidRPr="004B7521">
        <w:rPr>
          <w:rFonts w:ascii="Arial Narrow" w:eastAsia="Times New Roman" w:hAnsi="Arial Narrow" w:cs="Arial"/>
          <w:sz w:val="24"/>
          <w:szCs w:val="24"/>
          <w:lang w:eastAsia="fr-FR"/>
        </w:rPr>
        <w:t xml:space="preserve">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l’ingénieur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cas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échéant.</w:t>
      </w:r>
    </w:p>
    <w:p w14:paraId="3367F4F2"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7.2.</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 xml:space="preserve">L’entrepreneur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adressera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toutes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notifications </w:t>
      </w:r>
      <w:r w:rsidRPr="004B7521">
        <w:rPr>
          <w:rFonts w:ascii="Arial Narrow" w:eastAsia="Times New Roman" w:hAnsi="Arial Narrow" w:cs="Arial"/>
          <w:spacing w:val="5"/>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o</w:t>
      </w:r>
      <w:r w:rsidRPr="004B7521">
        <w:rPr>
          <w:rFonts w:ascii="Arial Narrow" w:eastAsia="Times New Roman" w:hAnsi="Arial Narrow" w:cs="Arial"/>
          <w:sz w:val="24"/>
          <w:szCs w:val="24"/>
          <w:lang w:eastAsia="fr-FR"/>
        </w:rPr>
        <w:t>u</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Chef</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362CC19B"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6E0C1B0B"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617656A0" w14:textId="77777777"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i/>
          <w:iCs/>
          <w:sz w:val="24"/>
          <w:szCs w:val="24"/>
          <w:lang w:eastAsia="fr-FR"/>
        </w:rPr>
        <w:t xml:space="preserve">  </w:t>
      </w:r>
      <w:r w:rsidRPr="0050684F">
        <w:rPr>
          <w:rFonts w:ascii="Arial Narrow" w:eastAsia="Times New Roman" w:hAnsi="Arial Narrow" w:cs="Arial"/>
          <w:color w:val="000000" w:themeColor="text1"/>
          <w:sz w:val="24"/>
          <w:szCs w:val="24"/>
          <w:lang w:eastAsia="fr-FR"/>
        </w:rPr>
        <w:t xml:space="preserve">L’ordre de service de commencer les travaux </w:t>
      </w:r>
      <w:proofErr w:type="gramStart"/>
      <w:r w:rsidRPr="0050684F">
        <w:rPr>
          <w:rFonts w:ascii="Arial Narrow" w:eastAsia="Times New Roman" w:hAnsi="Arial Narrow" w:cs="Arial"/>
          <w:color w:val="000000" w:themeColor="text1"/>
          <w:sz w:val="24"/>
          <w:szCs w:val="24"/>
          <w:lang w:eastAsia="fr-FR"/>
        </w:rPr>
        <w:t>est</w:t>
      </w:r>
      <w:proofErr w:type="gramEnd"/>
      <w:r w:rsidRPr="0050684F">
        <w:rPr>
          <w:rFonts w:ascii="Arial Narrow" w:eastAsia="Times New Roman" w:hAnsi="Arial Narrow" w:cs="Arial"/>
          <w:color w:val="000000" w:themeColor="text1"/>
          <w:sz w:val="24"/>
          <w:szCs w:val="24"/>
          <w:lang w:eastAsia="fr-FR"/>
        </w:rPr>
        <w:t xml:space="preserve"> signé par l’Autorité Contractante et notifié au Cocontractant avec copie à l’Autorité </w:t>
      </w:r>
      <w:r w:rsidR="00E67665" w:rsidRPr="0050684F">
        <w:rPr>
          <w:rFonts w:ascii="Arial Narrow" w:eastAsia="Times New Roman" w:hAnsi="Arial Narrow" w:cs="Arial"/>
          <w:color w:val="000000" w:themeColor="text1"/>
          <w:sz w:val="24"/>
          <w:szCs w:val="24"/>
          <w:lang w:eastAsia="fr-FR"/>
        </w:rPr>
        <w:t>des Marchés (</w:t>
      </w:r>
      <w:r w:rsidR="000733F6" w:rsidRPr="0050684F">
        <w:rPr>
          <w:rFonts w:ascii="Arial Narrow" w:eastAsia="Times New Roman" w:hAnsi="Arial Narrow" w:cs="Arial"/>
          <w:color w:val="000000" w:themeColor="text1"/>
          <w:sz w:val="24"/>
          <w:szCs w:val="24"/>
          <w:lang w:eastAsia="fr-FR"/>
        </w:rPr>
        <w:t>DDMAP/KADEY</w:t>
      </w:r>
      <w:r w:rsidR="00E67665" w:rsidRPr="0050684F">
        <w:rPr>
          <w:rFonts w:ascii="Arial Narrow" w:eastAsia="Times New Roman" w:hAnsi="Arial Narrow" w:cs="Arial"/>
          <w:color w:val="000000" w:themeColor="text1"/>
          <w:sz w:val="24"/>
          <w:szCs w:val="24"/>
          <w:lang w:eastAsia="fr-FR"/>
        </w:rPr>
        <w:t>)</w:t>
      </w:r>
      <w:r w:rsidRPr="0050684F">
        <w:rPr>
          <w:rFonts w:ascii="Arial Narrow" w:eastAsia="Times New Roman" w:hAnsi="Arial Narrow" w:cs="Arial"/>
          <w:color w:val="000000" w:themeColor="text1"/>
          <w:sz w:val="24"/>
          <w:szCs w:val="24"/>
          <w:lang w:eastAsia="fr-FR"/>
        </w:rPr>
        <w:t>, au Chef de service du marché, à l’Ingénieur du marché, à l’Organisme Payeur et au Maître d’œuvre le cas échéant.</w:t>
      </w:r>
    </w:p>
    <w:p w14:paraId="13E62C0B"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00345567" w14:textId="77777777"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05579E">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72BCF4C1"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560693FD"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r>
      <w:r w:rsidR="00292AC1" w:rsidRPr="00292AC1">
        <w:rPr>
          <w:rFonts w:ascii="Arial Narrow" w:eastAsia="Calibri" w:hAnsi="Arial Narrow" w:cs="Tahoma"/>
          <w:iCs/>
          <w:sz w:val="24"/>
          <w:szCs w:val="20"/>
        </w:rPr>
        <w:t>Les ordres de service de suspension et de reprise des travaux, pour cause d’intempéries ou autre cas de force majeure, seront signés par l’Autorité Contractante sur proposition de l’Ingénieur et notifiés par celui-ci au Cocontractant avec copie à l’Autorité des Marchés (DDMAP/KADEY), au Chef de service, à l’Ingénieur, au Maître d’œuvre.</w:t>
      </w:r>
      <w:r w:rsidR="0005579E" w:rsidRPr="00292AC1">
        <w:rPr>
          <w:rFonts w:ascii="Arial Narrow" w:eastAsia="Times New Roman" w:hAnsi="Arial Narrow" w:cs="Arial"/>
          <w:sz w:val="32"/>
          <w:szCs w:val="24"/>
          <w:lang w:eastAsia="fr-FR"/>
        </w:rPr>
        <w:t>.</w:t>
      </w:r>
    </w:p>
    <w:p w14:paraId="55682D2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1898D54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3A3B1A20" w14:textId="77777777"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00E9732D">
        <w:rPr>
          <w:rFonts w:ascii="Arial Narrow" w:eastAsia="Times New Roman" w:hAnsi="Arial Narrow" w:cs="Arial"/>
          <w:sz w:val="24"/>
          <w:szCs w:val="24"/>
          <w:lang w:eastAsia="fr-FR"/>
        </w:rPr>
        <w:t xml:space="preserve"> ou par l’Ingénieur</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086617D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FAD6141"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978E5C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3E1339F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02A28CB3"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sz w:val="24"/>
          <w:szCs w:val="24"/>
          <w:lang w:eastAsia="fr-FR"/>
        </w:rPr>
        <w:lastRenderedPageBreak/>
        <w:t>En cas de modification, le Cocontractant fera remplacer par un personnel de compétence (qualifications et expérience) au moins égale ou par un matériel de performance similaire et en bon état de marche.</w:t>
      </w:r>
    </w:p>
    <w:p w14:paraId="30FC60B5"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5D16C3A4"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4D5C4AC9"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68ADE38C" w14:textId="77777777" w:rsidR="004B7521"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71FF6C97"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6EF5CAEC"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6676B97E"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Cautionnement définitif : le cautionnement définitif est fixé à  </w:t>
      </w:r>
      <w:r w:rsidR="00993849">
        <w:rPr>
          <w:rFonts w:ascii="Arial Narrow" w:eastAsia="Times New Roman" w:hAnsi="Arial Narrow" w:cs="Arial Narrow"/>
          <w:sz w:val="24"/>
          <w:szCs w:val="24"/>
          <w:lang w:eastAsia="fr-FR"/>
        </w:rPr>
        <w:t>3</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73B6F70E"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11.2- Cautionnement de garantie :</w:t>
      </w:r>
    </w:p>
    <w:p w14:paraId="4D30BD96"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61E5F3BD"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4DC4881B"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11.3- Cautionnement d’avance de démarrage.</w:t>
      </w:r>
    </w:p>
    <w:p w14:paraId="07A6439C"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107C7C4F"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12B9A4DD" w14:textId="3F09C9BD"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Le montant Hors </w:t>
      </w:r>
      <w:r w:rsidR="00615182" w:rsidRPr="00615182">
        <w:rPr>
          <w:rFonts w:ascii="Arial Narrow" w:eastAsia="Times New Roman" w:hAnsi="Arial Narrow" w:cs="Arial Narrow"/>
          <w:sz w:val="24"/>
          <w:szCs w:val="24"/>
          <w:lang w:eastAsia="fr-FR"/>
        </w:rPr>
        <w:t>TVA</w:t>
      </w:r>
      <w:r w:rsidR="00615182" w:rsidRPr="00615182">
        <w:rPr>
          <w:rFonts w:ascii="Arial Narrow" w:eastAsia="Times New Roman" w:hAnsi="Arial Narrow" w:cs="Arial Narrow"/>
          <w:b/>
          <w:bCs/>
          <w:sz w:val="24"/>
          <w:szCs w:val="24"/>
          <w:lang w:eastAsia="fr-FR"/>
        </w:rPr>
        <w:t xml:space="preserve"> </w:t>
      </w:r>
      <w:r w:rsidR="00615182" w:rsidRPr="00615182">
        <w:rPr>
          <w:rFonts w:ascii="Arial Narrow" w:eastAsia="Times New Roman" w:hAnsi="Arial Narrow" w:cs="Arial Narrow"/>
          <w:sz w:val="24"/>
          <w:szCs w:val="24"/>
          <w:lang w:eastAsia="fr-FR"/>
        </w:rPr>
        <w:t>est</w:t>
      </w:r>
      <w:r w:rsidRPr="00615182">
        <w:rPr>
          <w:rFonts w:ascii="Arial Narrow" w:eastAsia="Times New Roman" w:hAnsi="Arial Narrow" w:cs="Arial Narrow"/>
          <w:sz w:val="24"/>
          <w:szCs w:val="24"/>
          <w:lang w:eastAsia="fr-FR"/>
        </w:rPr>
        <w:t xml:space="preserve"> de</w:t>
      </w:r>
      <w:r w:rsidR="00615182" w:rsidRPr="00615182">
        <w:rPr>
          <w:rFonts w:ascii="Arial Narrow" w:eastAsia="Times New Roman" w:hAnsi="Arial Narrow" w:cs="Arial Narrow"/>
          <w:b/>
          <w:bCs/>
          <w:sz w:val="24"/>
          <w:szCs w:val="24"/>
          <w:lang w:eastAsia="fr-FR"/>
        </w:rPr>
        <w:t xml:space="preserve"> </w:t>
      </w:r>
      <w:r w:rsidR="0039688D">
        <w:rPr>
          <w:rFonts w:ascii="Arial Narrow" w:eastAsia="Times New Roman" w:hAnsi="Arial Narrow" w:cs="Arial Narrow"/>
          <w:b/>
          <w:bCs/>
          <w:sz w:val="24"/>
          <w:szCs w:val="24"/>
          <w:lang w:eastAsia="fr-FR"/>
        </w:rPr>
        <w:t>8 385 744</w:t>
      </w:r>
      <w:r w:rsidR="00615182" w:rsidRPr="00615182">
        <w:rPr>
          <w:rFonts w:ascii="Arial Narrow" w:eastAsia="Times New Roman" w:hAnsi="Arial Narrow" w:cs="Arial Narrow"/>
          <w:b/>
          <w:bCs/>
          <w:sz w:val="24"/>
          <w:szCs w:val="24"/>
          <w:lang w:eastAsia="fr-FR"/>
        </w:rPr>
        <w:t xml:space="preserve"> </w:t>
      </w:r>
      <w:r w:rsidRPr="00615182">
        <w:rPr>
          <w:rFonts w:ascii="Arial Narrow" w:eastAsia="Times New Roman" w:hAnsi="Arial Narrow" w:cs="Arial Narrow"/>
          <w:b/>
          <w:bCs/>
          <w:sz w:val="24"/>
          <w:szCs w:val="24"/>
          <w:lang w:eastAsia="fr-FR"/>
        </w:rPr>
        <w:t xml:space="preserve">FCFA; </w:t>
      </w:r>
    </w:p>
    <w:p w14:paraId="76F674AB" w14:textId="11ABE9A5"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La TVA est </w:t>
      </w:r>
      <w:r w:rsidR="00615182" w:rsidRPr="00615182">
        <w:rPr>
          <w:rFonts w:ascii="Arial Narrow" w:eastAsia="Times New Roman" w:hAnsi="Arial Narrow" w:cs="Arial Narrow"/>
          <w:sz w:val="24"/>
          <w:szCs w:val="24"/>
          <w:lang w:eastAsia="fr-FR"/>
        </w:rPr>
        <w:t>de</w:t>
      </w:r>
      <w:r w:rsidR="00615182" w:rsidRPr="00615182">
        <w:rPr>
          <w:rFonts w:ascii="Arial Narrow" w:eastAsia="Times New Roman" w:hAnsi="Arial Narrow" w:cs="Arial Narrow"/>
          <w:b/>
          <w:bCs/>
          <w:sz w:val="24"/>
          <w:szCs w:val="24"/>
          <w:lang w:eastAsia="fr-FR"/>
        </w:rPr>
        <w:t xml:space="preserve"> </w:t>
      </w:r>
      <w:r w:rsidR="0039688D">
        <w:rPr>
          <w:rFonts w:ascii="Arial Narrow" w:eastAsia="Times New Roman" w:hAnsi="Arial Narrow" w:cs="Arial Narrow"/>
          <w:b/>
          <w:bCs/>
          <w:sz w:val="24"/>
          <w:szCs w:val="24"/>
          <w:lang w:eastAsia="fr-FR"/>
        </w:rPr>
        <w:t>1 614 256FCFA</w:t>
      </w:r>
      <w:r w:rsidRPr="00615182">
        <w:rPr>
          <w:rFonts w:ascii="Arial Narrow" w:eastAsia="Times New Roman" w:hAnsi="Arial Narrow" w:cs="Arial Narrow"/>
          <w:b/>
          <w:bCs/>
          <w:sz w:val="24"/>
          <w:szCs w:val="24"/>
          <w:lang w:eastAsia="fr-FR"/>
        </w:rPr>
        <w:t>;</w:t>
      </w:r>
    </w:p>
    <w:p w14:paraId="67E6C1C6" w14:textId="0BEFFFB3"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615182">
        <w:rPr>
          <w:rFonts w:ascii="Arial Narrow" w:eastAsia="Times New Roman" w:hAnsi="Arial Narrow" w:cs="Arial Narrow"/>
          <w:sz w:val="24"/>
          <w:szCs w:val="24"/>
          <w:lang w:eastAsia="fr-FR"/>
        </w:rPr>
        <w:t>Le montant toutes taxes comprises est de</w:t>
      </w:r>
      <w:r w:rsidRPr="00615182">
        <w:rPr>
          <w:rFonts w:ascii="Arial Narrow" w:eastAsia="Times New Roman" w:hAnsi="Arial Narrow" w:cs="Arial Narrow"/>
          <w:b/>
          <w:bCs/>
          <w:sz w:val="24"/>
          <w:szCs w:val="24"/>
          <w:lang w:eastAsia="fr-FR"/>
        </w:rPr>
        <w:t xml:space="preserve"> </w:t>
      </w:r>
      <w:r w:rsidR="0039688D">
        <w:rPr>
          <w:rFonts w:ascii="Arial Narrow" w:eastAsia="Times New Roman" w:hAnsi="Arial Narrow" w:cs="Arial Narrow"/>
          <w:b/>
          <w:bCs/>
          <w:sz w:val="24"/>
          <w:szCs w:val="24"/>
          <w:lang w:eastAsia="fr-FR"/>
        </w:rPr>
        <w:t>10 000 000</w:t>
      </w:r>
      <w:r w:rsidRPr="00615182">
        <w:rPr>
          <w:rFonts w:ascii="Arial Narrow" w:eastAsia="Times New Roman" w:hAnsi="Arial Narrow" w:cs="Arial Narrow"/>
          <w:b/>
          <w:bCs/>
          <w:sz w:val="24"/>
          <w:szCs w:val="24"/>
          <w:lang w:eastAsia="fr-FR"/>
        </w:rPr>
        <w:t xml:space="preserve"> F CFA</w:t>
      </w:r>
      <w:r w:rsidRPr="004B7521">
        <w:rPr>
          <w:rFonts w:ascii="Arial Narrow" w:eastAsia="Times New Roman" w:hAnsi="Arial Narrow" w:cs="Arial Narrow"/>
          <w:sz w:val="24"/>
          <w:szCs w:val="24"/>
          <w:lang w:eastAsia="fr-FR"/>
        </w:rPr>
        <w:t>.</w:t>
      </w:r>
    </w:p>
    <w:p w14:paraId="1AA4BA4C"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C8BC8A1"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599CAC37"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6A87B11D"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72A29E6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63A36201"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prix</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sont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r w:rsidRPr="004B7521">
        <w:rPr>
          <w:rFonts w:ascii="Arial Narrow" w:eastAsia="Times New Roman" w:hAnsi="Arial Narrow" w:cs="Arial"/>
          <w:i/>
          <w:iCs/>
          <w:sz w:val="24"/>
          <w:szCs w:val="24"/>
          <w:lang w:eastAsia="fr-FR"/>
        </w:rPr>
        <w:t xml:space="preserve"> </w:t>
      </w:r>
    </w:p>
    <w:p w14:paraId="0DF3ADFD"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58666C6B"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6C5A36D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lastRenderedPageBreak/>
        <w:t>ARTICLE 16 : FORMULE D’ACTUALISATION DES PRIX</w:t>
      </w:r>
    </w:p>
    <w:p w14:paraId="5BF69425"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1D9E3891"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59ECE672"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7051801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01AC3360"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463B99C1"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77865D93"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78C0C6C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6970CED"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3BD795F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58A13BEF" w14:textId="77777777"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Constatation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travaux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exécutés</w:t>
      </w:r>
    </w:p>
    <w:p w14:paraId="3C852ECB" w14:textId="77777777"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établissent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un</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attachement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contradictoire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qui</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récapitule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fixe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les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quantités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pouvant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donner</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droit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paiement.</w:t>
      </w:r>
    </w:p>
    <w:p w14:paraId="5C60FBF5" w14:textId="77777777"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Décompte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mensuel</w:t>
      </w:r>
    </w:p>
    <w:p w14:paraId="0FAEDA85"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plus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tard</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cinq</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(5)</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suivant</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Pr="004B7521">
        <w:rPr>
          <w:rFonts w:ascii="Arial Narrow" w:eastAsia="Times New Roman" w:hAnsi="Arial Narrow" w:cs="Arial"/>
          <w:iCs/>
          <w:spacing w:val="15"/>
          <w:sz w:val="24"/>
          <w:szCs w:val="24"/>
          <w:lang w:eastAsia="fr-FR"/>
        </w:rPr>
        <w:t xml:space="preserve"> </w:t>
      </w:r>
      <w:r w:rsidRPr="004B7521">
        <w:rPr>
          <w:rFonts w:ascii="Arial Narrow" w:eastAsia="Times New Roman" w:hAnsi="Arial Narrow" w:cs="Arial"/>
          <w:iCs/>
          <w:sz w:val="24"/>
          <w:szCs w:val="24"/>
          <w:lang w:eastAsia="fr-FR"/>
        </w:rPr>
        <w:t>selon 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modèle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agréé</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établissant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montant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total</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des sommes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auxquelles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il</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peut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prétendre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fait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l’exécution</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Marché,</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depuis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début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celui-ci.</w:t>
      </w:r>
    </w:p>
    <w:p w14:paraId="4201E51A"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Maître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disposera</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d’un</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délai</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trois</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à</w:t>
      </w:r>
      <w:r w:rsidRPr="004B752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  au travers de la Brigade Départementale de Contrôle pour visa préalable au paiement.</w:t>
      </w:r>
    </w:p>
    <w:p w14:paraId="5DBEE68B"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F9F4300"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1BDA556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220B3AB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23D95B33"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23.1. Le montant des pénalités de retard est fixé comme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648C74A3"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a.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Un</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deux</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millième</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(1/2000è)</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montant</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TTC</w:t>
      </w:r>
      <w:r w:rsidRPr="004B7521">
        <w:rPr>
          <w:rFonts w:ascii="Arial Narrow" w:eastAsia="Times New Roman" w:hAnsi="Arial Narrow" w:cs="Arial"/>
          <w:spacing w:val="14"/>
          <w:sz w:val="24"/>
          <w:szCs w:val="24"/>
          <w:lang w:eastAsia="fr-FR"/>
        </w:rPr>
        <w:t xml:space="preserve"> </w:t>
      </w:r>
      <w:r w:rsidRPr="004B7521">
        <w:rPr>
          <w:rFonts w:ascii="Arial Narrow" w:eastAsia="Times New Roman" w:hAnsi="Arial Narrow" w:cs="Arial"/>
          <w:sz w:val="24"/>
          <w:szCs w:val="24"/>
          <w:lang w:eastAsia="fr-FR"/>
        </w:rPr>
        <w:t>du Marché</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jour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calendaire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retard</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 xml:space="preserve">du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 xml:space="preserve">délai </w:t>
      </w:r>
      <w:r w:rsidRPr="004B7521">
        <w:rPr>
          <w:rFonts w:ascii="Arial Narrow" w:eastAsia="Times New Roman" w:hAnsi="Arial Narrow" w:cs="Arial"/>
          <w:sz w:val="24"/>
          <w:szCs w:val="24"/>
          <w:lang w:eastAsia="fr-FR"/>
        </w:rPr>
        <w:t>contractuel</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fixé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7B638B7F"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proofErr w:type="gramStart"/>
      <w:r w:rsidRPr="004B7521">
        <w:rPr>
          <w:rFonts w:ascii="Arial Narrow" w:eastAsia="Times New Roman" w:hAnsi="Arial Narrow" w:cs="Arial"/>
          <w:sz w:val="24"/>
          <w:szCs w:val="24"/>
          <w:lang w:eastAsia="fr-FR"/>
        </w:rPr>
        <w:t>b</w:t>
      </w:r>
      <w:proofErr w:type="gram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au-delà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trentième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jour.</w:t>
      </w:r>
    </w:p>
    <w:p w14:paraId="34EB71C3"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23.2. Le montant cumulé des pénalités de retard est limité à dix pour cent (10%) du montant TTC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Marché</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 Au-delà de  cette limite le contrat peut être résilié.</w:t>
      </w:r>
    </w:p>
    <w:p w14:paraId="47780B99" w14:textId="77777777" w:rsidR="00DA6D57" w:rsidRDefault="00DA6D57" w:rsidP="00DA6D57">
      <w:pPr>
        <w:widowControl w:val="0"/>
        <w:autoSpaceDE w:val="0"/>
        <w:autoSpaceDN w:val="0"/>
        <w:adjustRightInd w:val="0"/>
        <w:spacing w:after="120" w:line="250" w:lineRule="auto"/>
        <w:ind w:right="-17"/>
        <w:jc w:val="both"/>
        <w:rPr>
          <w:rFonts w:ascii="Arial Narrow" w:hAnsi="Arial Narrow" w:cs="Arial"/>
        </w:rPr>
      </w:pPr>
      <w:r>
        <w:rPr>
          <w:rFonts w:ascii="Arial Narrow" w:hAnsi="Arial Narrow" w:cs="Arial"/>
        </w:rPr>
        <w:t xml:space="preserve">  </w:t>
      </w:r>
      <w:r w:rsidR="004B7521" w:rsidRPr="00DA6D57">
        <w:rPr>
          <w:rFonts w:ascii="Arial Narrow" w:hAnsi="Arial Narrow" w:cs="Arial"/>
        </w:rPr>
        <w:t xml:space="preserve">23.3. </w:t>
      </w:r>
      <w:r w:rsidRPr="00DA6D57">
        <w:rPr>
          <w:rFonts w:ascii="Arial Narrow" w:hAnsi="Arial Narrow" w:cs="Arial"/>
        </w:rPr>
        <w:t xml:space="preserve"> </w:t>
      </w:r>
    </w:p>
    <w:p w14:paraId="6361CA8A" w14:textId="77777777" w:rsidR="004B7521"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sidRPr="00DA6D57">
        <w:rPr>
          <w:rFonts w:ascii="Arial Narrow" w:hAnsi="Arial Narrow" w:cs="Arial"/>
        </w:rPr>
        <w:t>Remise tardive du cautionnement définitif 5000 frs/CFA par jour calendaire</w:t>
      </w:r>
    </w:p>
    <w:p w14:paraId="39A407CB" w14:textId="77777777" w:rsid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t>Remise tardive du projet d’exécution : 5000frs/CFA par jour calendaire</w:t>
      </w:r>
    </w:p>
    <w:p w14:paraId="64CBD3A8" w14:textId="77777777" w:rsidR="00DA6D57" w:rsidRPr="00DA6D57"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rPr>
      </w:pPr>
      <w:r>
        <w:rPr>
          <w:rFonts w:ascii="Arial Narrow" w:hAnsi="Arial Narrow" w:cs="Arial"/>
        </w:rPr>
        <w:t>Remise tardive du journal de chantier : 5000frs/CFA par jour calendaire</w:t>
      </w:r>
    </w:p>
    <w:p w14:paraId="7A83B6DC" w14:textId="77777777" w:rsidR="00D676D1" w:rsidRPr="004B7521" w:rsidRDefault="00D676D1" w:rsidP="00DA6D57">
      <w:pPr>
        <w:widowControl w:val="0"/>
        <w:autoSpaceDE w:val="0"/>
        <w:autoSpaceDN w:val="0"/>
        <w:adjustRightInd w:val="0"/>
        <w:spacing w:after="0" w:line="250" w:lineRule="auto"/>
        <w:ind w:right="-17"/>
        <w:jc w:val="both"/>
        <w:rPr>
          <w:rFonts w:ascii="Arial Narrow" w:eastAsia="Times New Roman" w:hAnsi="Arial Narrow" w:cs="Arial"/>
          <w:sz w:val="24"/>
          <w:szCs w:val="24"/>
          <w:lang w:eastAsia="fr-FR"/>
        </w:rPr>
      </w:pPr>
    </w:p>
    <w:p w14:paraId="2A0B062B"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24</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 REGLEMENT EN CAS DE GROUPEMENT D’ENTREPRISES</w:t>
      </w:r>
      <w:r w:rsidRPr="004B7521">
        <w:rPr>
          <w:rFonts w:ascii="Arial Narrow" w:eastAsia="Times New Roman" w:hAnsi="Arial Narrow" w:cs="Arial"/>
          <w:b/>
          <w:bCs/>
          <w:i/>
          <w:spacing w:val="6"/>
          <w:sz w:val="24"/>
          <w:szCs w:val="24"/>
          <w:lang w:eastAsia="fr-FR"/>
        </w:rPr>
        <w:t xml:space="preserve"> </w:t>
      </w:r>
    </w:p>
    <w:p w14:paraId="03F856FF"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692E3107"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24.1. En cas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groupement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d’entreprises le mode de paiement des co-traitants et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le biais de leur mandataire.</w:t>
      </w:r>
    </w:p>
    <w:p w14:paraId="2C1BC2D2"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24.2. Le mode de paiement des sous- traitants,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 fera par virement bancaire au compte de leur mandataire.</w:t>
      </w:r>
    </w:p>
    <w:p w14:paraId="400DADA2"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67CAF44B"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lastRenderedPageBreak/>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700AD648"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6ACB7DB7"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1BA2D589"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50E6AC94"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3C77925E"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14:paraId="5236E981" w14:textId="77777777"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r w:rsidR="004B7521" w:rsidRPr="004B7521">
        <w:rPr>
          <w:rFonts w:ascii="Arial Narrow" w:eastAsia="Times New Roman" w:hAnsi="Arial Narrow" w:cs="Arial"/>
          <w:i/>
          <w:iCs/>
          <w:sz w:val="24"/>
          <w:szCs w:val="24"/>
          <w:lang w:eastAsia="fr-FR"/>
        </w:rPr>
        <w:t xml:space="preserve"> </w:t>
      </w:r>
    </w:p>
    <w:p w14:paraId="1FA8CD0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29CE9D93"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décret n° 2003/651/PM du 16 avril 2003 défini les modalités de mise en service  du régime fiscal des Marchés Publics. La fiscalité applicable au présent marché comporte notamment :</w:t>
      </w:r>
    </w:p>
    <w:p w14:paraId="767FD8EE"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Des impôts et taxes relatifs aux bénéfices industriels et commerciaux, y compris </w:t>
      </w:r>
      <w:r w:rsidR="00DA6D57">
        <w:rPr>
          <w:rFonts w:ascii="Arial Narrow" w:eastAsia="Times New Roman" w:hAnsi="Arial Narrow" w:cs="Arial"/>
          <w:bCs/>
          <w:sz w:val="24"/>
          <w:szCs w:val="24"/>
          <w:lang w:eastAsia="fr-FR"/>
        </w:rPr>
        <w:t>A</w:t>
      </w:r>
      <w:r w:rsidRPr="004B7521">
        <w:rPr>
          <w:rFonts w:ascii="Arial Narrow" w:eastAsia="Times New Roman" w:hAnsi="Arial Narrow" w:cs="Arial"/>
          <w:bCs/>
          <w:sz w:val="24"/>
          <w:szCs w:val="24"/>
          <w:lang w:eastAsia="fr-FR"/>
        </w:rPr>
        <w:t>IR qui constitue un précompte sur l’impôt des sociétés ;</w:t>
      </w:r>
    </w:p>
    <w:p w14:paraId="21B21C12"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48EBB0E3"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14EDBFD8"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14:paraId="7FE590F7"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24F7493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3DC0BBFD"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25F8C02A"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52F0CA46" w14:textId="77777777"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7A8CB00D" w14:textId="77777777" w:rsidR="006A7221" w:rsidRPr="004B7521" w:rsidRDefault="006A7221" w:rsidP="004B7521">
      <w:pPr>
        <w:rPr>
          <w:rFonts w:ascii="Arial Narrow" w:eastAsia="Times New Roman" w:hAnsi="Arial Narrow" w:cs="Arial"/>
          <w:bCs/>
          <w:sz w:val="24"/>
          <w:szCs w:val="24"/>
          <w:lang w:eastAsia="fr-FR"/>
        </w:rPr>
      </w:pPr>
    </w:p>
    <w:p w14:paraId="024ACDA6" w14:textId="77777777"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28"/>
          <w:szCs w:val="28"/>
          <w:lang w:eastAsia="fr-FR"/>
        </w:rPr>
        <w:t xml:space="preserve">                     </w:t>
      </w:r>
      <w:r w:rsidRPr="004B7521">
        <w:rPr>
          <w:rFonts w:ascii="Tahoma" w:eastAsia="Times New Roman" w:hAnsi="Tahoma" w:cs="Tahoma"/>
          <w:b/>
          <w:sz w:val="32"/>
          <w:szCs w:val="32"/>
          <w:lang w:eastAsia="fr-FR"/>
        </w:rPr>
        <w:t>CHAPITRE III- EXECUTION DES TRAVAUX</w:t>
      </w:r>
      <w:r w:rsidRPr="004B7521">
        <w:rPr>
          <w:rFonts w:ascii="Arial Narrow" w:eastAsia="Times New Roman" w:hAnsi="Arial Narrow" w:cs="Arial Narrow"/>
          <w:b/>
          <w:sz w:val="24"/>
          <w:szCs w:val="24"/>
          <w:lang w:eastAsia="fr-FR"/>
        </w:rPr>
        <w:t xml:space="preserve">                                                                                                                                                                                                                 </w:t>
      </w:r>
    </w:p>
    <w:p w14:paraId="0AC0149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05E218E2" w14:textId="77777777"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Cs/>
          <w:sz w:val="24"/>
          <w:szCs w:val="24"/>
          <w:lang w:eastAsia="fr-FR"/>
        </w:rPr>
        <w:t xml:space="preserve">Le délai d’exécution des travaux objets du présent Marché est de </w:t>
      </w:r>
      <w:r w:rsidRPr="004B7521">
        <w:rPr>
          <w:rFonts w:ascii="Arial Narrow" w:eastAsia="Times New Roman" w:hAnsi="Arial Narrow" w:cs="Arial"/>
          <w:b/>
          <w:bCs/>
          <w:sz w:val="24"/>
          <w:szCs w:val="24"/>
          <w:lang w:eastAsia="fr-FR"/>
        </w:rPr>
        <w:t>quatre (04) Mois.</w:t>
      </w:r>
      <w:r w:rsidRPr="004B7521">
        <w:rPr>
          <w:rFonts w:ascii="Arial Narrow" w:eastAsia="Times New Roman" w:hAnsi="Arial Narrow" w:cs="Arial"/>
          <w:bCs/>
          <w:sz w:val="24"/>
          <w:szCs w:val="24"/>
          <w:lang w:eastAsia="fr-FR"/>
        </w:rPr>
        <w:t xml:space="preserve"> </w:t>
      </w:r>
    </w:p>
    <w:p w14:paraId="4DE15987"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59346CE8"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14:paraId="4B42E390"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6020D8A3"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6723D06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64002FC1"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7634DB7F"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64D595EA" w14:textId="77777777"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A</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DISPOSITION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DOCUMENTS ET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DU</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SITE</w:t>
      </w:r>
    </w:p>
    <w:p w14:paraId="70E518BB"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L’exemplaire reproductible des plans figurant dans le</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Dossier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d’Appel</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d’Offres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sera</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remis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par</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iCs/>
          <w:sz w:val="24"/>
          <w:szCs w:val="24"/>
          <w:lang w:eastAsia="fr-FR"/>
        </w:rPr>
        <w:t xml:space="preserve">l’ingénieur </w:t>
      </w:r>
      <w:r w:rsidRPr="004B7521">
        <w:rPr>
          <w:rFonts w:ascii="Arial Narrow" w:eastAsia="Times New Roman" w:hAnsi="Arial Narrow" w:cs="Arial"/>
          <w:iCs/>
          <w:sz w:val="24"/>
          <w:szCs w:val="24"/>
          <w:lang w:eastAsia="fr-FR"/>
        </w:rPr>
        <w:lastRenderedPageBreak/>
        <w:t>le cas échéant.</w:t>
      </w:r>
    </w:p>
    <w:p w14:paraId="1FF2BF43"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3EA0349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230EA175"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0354D11C"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67E6DD36"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1EC149BF"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7836E8C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6D8DADBA" w14:textId="62743D94"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la peinture et l’électricité ; les travaux de VRD ; etc. …</w:t>
      </w:r>
    </w:p>
    <w:p w14:paraId="6F4EADAE"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3869E8D1"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52157676"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1C6E7339"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Son calendrier d’approvisionnement, </w:t>
      </w:r>
    </w:p>
    <w:p w14:paraId="544709D4"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4450E5BA"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6E89F6F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3DD57A17"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41B99C19"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08A63976"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14:paraId="6BF71731"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01419CE7"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4D2D0530"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532CCFEA"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79312244"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6CFC77DF"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Les exigences suivantes seront de rigueur durant toute la durée des travaux :</w:t>
      </w:r>
    </w:p>
    <w:p w14:paraId="2C8F98E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1BE8B4C0"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496AE86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25621879"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3F51B31F"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3C518BF2"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1F729B08"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Avant la réception des travaux, il sera procédé à un nettoyage systématique du chantier et à la remise  en état des lieux.</w:t>
      </w:r>
    </w:p>
    <w:p w14:paraId="0AB24CC3"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753799EC"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OUVRAGES</w:t>
      </w:r>
    </w:p>
    <w:p w14:paraId="7118DEB4" w14:textId="6B35B345"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d’œuvre</w:t>
      </w:r>
      <w:r w:rsidRPr="004B7521">
        <w:rPr>
          <w:rFonts w:ascii="Arial Narrow" w:eastAsia="Times New Roman" w:hAnsi="Arial Narrow" w:cs="Arial"/>
          <w:spacing w:val="-29"/>
          <w:sz w:val="24"/>
          <w:szCs w:val="24"/>
          <w:lang w:eastAsia="fr-FR"/>
        </w:rPr>
        <w:t xml:space="preserve"> </w:t>
      </w:r>
      <w:r w:rsidR="00615182" w:rsidRPr="004B7521">
        <w:rPr>
          <w:rFonts w:ascii="Arial Narrow" w:eastAsia="Times New Roman" w:hAnsi="Arial Narrow" w:cs="Arial"/>
          <w:spacing w:val="1"/>
          <w:sz w:val="24"/>
          <w:szCs w:val="24"/>
          <w:lang w:eastAsia="fr-FR"/>
        </w:rPr>
        <w:t>notifier</w:t>
      </w:r>
      <w:r w:rsidR="00615182" w:rsidRPr="004B7521">
        <w:rPr>
          <w:rFonts w:ascii="Arial Narrow" w:eastAsia="Times New Roman" w:hAnsi="Arial Narrow" w:cs="Arial"/>
          <w:sz w:val="24"/>
          <w:szCs w:val="24"/>
          <w:lang w:eastAsia="fr-FR"/>
        </w:rPr>
        <w:t xml:space="preserve">a </w:t>
      </w:r>
      <w:r w:rsidR="00615182" w:rsidRPr="004B7521">
        <w:rPr>
          <w:rFonts w:ascii="Arial Narrow" w:eastAsia="Times New Roman" w:hAnsi="Arial Narrow" w:cs="Arial"/>
          <w:spacing w:val="-29"/>
          <w:sz w:val="24"/>
          <w:szCs w:val="24"/>
          <w:lang w:eastAsia="fr-FR"/>
        </w:rPr>
        <w:t>dans</w:t>
      </w:r>
      <w:r w:rsidR="00615182" w:rsidRPr="004B7521">
        <w:rPr>
          <w:rFonts w:ascii="Arial Narrow" w:eastAsia="Times New Roman" w:hAnsi="Arial Narrow" w:cs="Arial"/>
          <w:sz w:val="24"/>
          <w:szCs w:val="24"/>
          <w:lang w:eastAsia="fr-FR"/>
        </w:rPr>
        <w:t xml:space="preserve"> </w:t>
      </w:r>
      <w:r w:rsidR="00615182" w:rsidRPr="004B7521">
        <w:rPr>
          <w:rFonts w:ascii="Arial Narrow" w:eastAsia="Times New Roman" w:hAnsi="Arial Narrow" w:cs="Arial"/>
          <w:spacing w:val="-29"/>
          <w:sz w:val="24"/>
          <w:szCs w:val="24"/>
          <w:lang w:eastAsia="fr-FR"/>
        </w:rPr>
        <w:t>un</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jours suivant la date de notification de l’Ordre de Service de commencer les travaux, les points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niveaux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base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projet.</w:t>
      </w:r>
    </w:p>
    <w:p w14:paraId="622495DA"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3095ACC7"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79122D4D"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4960C91A"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210FB41A"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727D121F"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432D36CF" w14:textId="4693286B"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w:t>
      </w:r>
      <w:r w:rsidR="00615182" w:rsidRPr="004B7521">
        <w:rPr>
          <w:rFonts w:ascii="Arial Narrow" w:eastAsia="Times New Roman" w:hAnsi="Arial Narrow" w:cs="Arial"/>
          <w:sz w:val="24"/>
          <w:szCs w:val="24"/>
          <w:lang w:eastAsia="fr-FR"/>
        </w:rPr>
        <w:t>conjointement par</w:t>
      </w:r>
      <w:r w:rsidRPr="004B7521">
        <w:rPr>
          <w:rFonts w:ascii="Arial Narrow" w:eastAsia="Times New Roman" w:hAnsi="Arial Narrow" w:cs="Arial"/>
          <w:sz w:val="24"/>
          <w:szCs w:val="24"/>
          <w:lang w:eastAsia="fr-FR"/>
        </w:rPr>
        <w:t xml:space="preserve"> le Maître d’œuvre et le représentant de l’Entrepreneur. Ce journal doit être disponible à tout moment dans la baraque du chantier  pour consultation par tout membre de l’équipe du projet.</w:t>
      </w:r>
    </w:p>
    <w:p w14:paraId="389C6D4E"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641A1576"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40</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8"/>
          <w:sz w:val="24"/>
          <w:szCs w:val="24"/>
          <w:lang w:eastAsia="fr-FR"/>
        </w:rPr>
        <w:t xml:space="preserve"> </w:t>
      </w:r>
      <w:r w:rsidRPr="004B7521">
        <w:rPr>
          <w:rFonts w:ascii="Arial Narrow" w:eastAsia="Times New Roman" w:hAnsi="Arial Narrow" w:cs="Arial"/>
          <w:b/>
          <w:bCs/>
          <w:i/>
          <w:sz w:val="24"/>
          <w:szCs w:val="24"/>
          <w:lang w:eastAsia="fr-FR"/>
        </w:rPr>
        <w:t>UTILISATION</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DES</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EXPLOSIFS</w:t>
      </w:r>
    </w:p>
    <w:p w14:paraId="57B63EAF"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Les explosifs ne pourront être utilisés que lorsqu’aucune autre solution technique ne peut permettre la poursuite des travaux.</w:t>
      </w:r>
    </w:p>
    <w:p w14:paraId="058FB238"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74B4BE5F" w14:textId="77777777" w:rsidR="004B7521" w:rsidRPr="004B7521" w:rsidRDefault="004B7521" w:rsidP="004B7521">
      <w:pPr>
        <w:spacing w:after="0" w:line="240" w:lineRule="auto"/>
        <w:rPr>
          <w:rFonts w:ascii="Arial Narrow" w:eastAsia="Times New Roman" w:hAnsi="Arial Narrow" w:cs="Arial"/>
          <w:bCs/>
          <w:sz w:val="24"/>
          <w:szCs w:val="24"/>
          <w:lang w:eastAsia="fr-FR"/>
        </w:rPr>
      </w:pPr>
    </w:p>
    <w:p w14:paraId="54F82CE9"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4FDFBDC9"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5580AB60"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bCs/>
          <w:sz w:val="24"/>
          <w:szCs w:val="24"/>
          <w:lang w:eastAsia="fr-FR"/>
        </w:rPr>
        <w:t xml:space="preserve"> </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443B562B"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336596B9"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5B540EA6" w14:textId="77777777" w:rsid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42C2CF2B" w14:textId="77777777" w:rsidR="006A7221" w:rsidRPr="004B7521" w:rsidRDefault="006A7221"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 xml:space="preserve">Le Chef de Brigade de contrôle et de l’exécution des Marchés publics pour la Kadey ou son </w:t>
      </w:r>
      <w:r w:rsidR="00362A8E">
        <w:rPr>
          <w:rFonts w:ascii="Arial Narrow" w:eastAsia="Times New Roman" w:hAnsi="Arial Narrow" w:cs="Arial"/>
          <w:bCs/>
          <w:sz w:val="24"/>
          <w:szCs w:val="24"/>
          <w:lang w:eastAsia="fr-FR"/>
        </w:rPr>
        <w:t>représentant (membre)</w:t>
      </w:r>
    </w:p>
    <w:p w14:paraId="46928ECB"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Cocontractant ou son représentant (membre). </w:t>
      </w:r>
    </w:p>
    <w:p w14:paraId="7F7CEA5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763721AF" w14:textId="77777777" w:rsidR="004B7521" w:rsidRPr="004B7521" w:rsidRDefault="0041668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 xml:space="preserve">41.3  </w:t>
      </w:r>
      <w:r w:rsidRPr="00416680">
        <w:rPr>
          <w:rFonts w:ascii="Arial Narrow" w:eastAsia="Times New Roman" w:hAnsi="Arial Narrow" w:cs="Arial"/>
          <w:sz w:val="24"/>
          <w:szCs w:val="24"/>
          <w:lang w:eastAsia="fr-FR"/>
        </w:rPr>
        <w:t>L</w:t>
      </w:r>
      <w:r w:rsidR="004B7521" w:rsidRPr="004B7521">
        <w:rPr>
          <w:rFonts w:ascii="Arial Narrow" w:eastAsia="Times New Roman" w:hAnsi="Arial Narrow" w:cs="Arial"/>
          <w:sz w:val="24"/>
          <w:szCs w:val="24"/>
          <w:lang w:eastAsia="fr-FR"/>
        </w:rPr>
        <w:t>a pré-réception est prononcée lorsque :</w:t>
      </w:r>
    </w:p>
    <w:p w14:paraId="3C14302F"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6D894D6B"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14:paraId="476BF39D"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136D9DB0"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6F471FA2"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16957A9F"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lastRenderedPageBreak/>
        <w:t>41.4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7F8DE778"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01F5F244"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 le maitre d’ouvrage ou son représentant ;</w:t>
      </w:r>
    </w:p>
    <w:p w14:paraId="535BBDFE"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xml:space="preserve">: L’ingénieur du marché </w:t>
      </w:r>
      <w:r w:rsidR="00707F2A">
        <w:rPr>
          <w:rFonts w:ascii="Arial Narrow" w:eastAsia="Times New Roman" w:hAnsi="Arial Narrow" w:cs="Tahoma"/>
          <w:sz w:val="24"/>
          <w:szCs w:val="24"/>
          <w:lang w:eastAsia="fr-FR"/>
        </w:rPr>
        <w:t xml:space="preserve">ou son représentant </w:t>
      </w:r>
      <w:r w:rsidRPr="004B7521">
        <w:rPr>
          <w:rFonts w:ascii="Arial Narrow" w:eastAsia="Times New Roman" w:hAnsi="Arial Narrow" w:cs="Tahoma"/>
          <w:sz w:val="24"/>
          <w:szCs w:val="24"/>
          <w:lang w:eastAsia="fr-FR"/>
        </w:rPr>
        <w:t>;</w:t>
      </w:r>
    </w:p>
    <w:p w14:paraId="0194A853" w14:textId="77777777" w:rsidR="004B7521" w:rsidRPr="00692BA8" w:rsidRDefault="004B7521" w:rsidP="00692BA8">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3F0A239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0304FF01"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14:paraId="71B7747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 le cas échéant ;</w:t>
      </w:r>
    </w:p>
    <w:p w14:paraId="25FB2444"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14:paraId="2EAB100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7391E541" w14:textId="77777777" w:rsidR="004B7521" w:rsidRPr="00692BA8" w:rsidRDefault="004B7521" w:rsidP="00692BA8">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fournis</w:t>
      </w:r>
      <w:r w:rsidR="00692BA8">
        <w:rPr>
          <w:rFonts w:ascii="Arial Narrow" w:eastAsia="Times New Roman" w:hAnsi="Arial Narrow" w:cs="Tahoma"/>
          <w:sz w:val="24"/>
          <w:szCs w:val="24"/>
          <w:lang w:eastAsia="fr-FR"/>
        </w:rPr>
        <w:t>seur ou prestataire de service.</w:t>
      </w:r>
    </w:p>
    <w:p w14:paraId="3F14E83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201DA50E"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14:paraId="2C51D577"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14:paraId="5A7705BA"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2323A60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692BA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29A66019"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6EC15FF8"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0B8B927A" w14:textId="77777777"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43</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DELAI</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DE</w:t>
      </w:r>
      <w:r w:rsidRPr="004B7521">
        <w:rPr>
          <w:rFonts w:ascii="Arial Narrow" w:eastAsia="Times New Roman" w:hAnsi="Arial Narrow" w:cs="Arial"/>
          <w:b/>
          <w:bCs/>
          <w:i/>
          <w:spacing w:val="6"/>
          <w:sz w:val="24"/>
          <w:szCs w:val="24"/>
          <w:lang w:eastAsia="fr-FR"/>
        </w:rPr>
        <w:t xml:space="preserve"> </w:t>
      </w:r>
      <w:r w:rsidRPr="004B7521">
        <w:rPr>
          <w:rFonts w:ascii="Arial Narrow" w:eastAsia="Times New Roman" w:hAnsi="Arial Narrow" w:cs="Arial"/>
          <w:b/>
          <w:bCs/>
          <w:i/>
          <w:sz w:val="24"/>
          <w:szCs w:val="24"/>
          <w:lang w:eastAsia="fr-FR"/>
        </w:rPr>
        <w:t>GARANTIE</w:t>
      </w:r>
      <w:r w:rsidRPr="004B7521">
        <w:rPr>
          <w:rFonts w:ascii="Arial Narrow" w:eastAsia="Times New Roman" w:hAnsi="Arial Narrow" w:cs="Arial"/>
          <w:b/>
          <w:bCs/>
          <w:i/>
          <w:spacing w:val="6"/>
          <w:sz w:val="24"/>
          <w:szCs w:val="24"/>
          <w:lang w:eastAsia="fr-FR"/>
        </w:rPr>
        <w:t xml:space="preserve"> </w:t>
      </w:r>
    </w:p>
    <w:p w14:paraId="047EFCA9"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durée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garantie</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8"/>
          <w:sz w:val="24"/>
          <w:szCs w:val="24"/>
          <w:lang w:eastAsia="fr-FR"/>
        </w:rPr>
        <w:t xml:space="preserve"> </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 (01) an</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8"/>
          <w:sz w:val="24"/>
          <w:szCs w:val="24"/>
          <w:lang w:eastAsia="fr-FR"/>
        </w:rPr>
        <w:t xml:space="preserve"> </w:t>
      </w:r>
      <w:r w:rsidRPr="004B7521">
        <w:rPr>
          <w:rFonts w:ascii="Arial Narrow" w:eastAsia="Times New Roman" w:hAnsi="Arial Narrow" w:cs="Arial"/>
          <w:sz w:val="24"/>
          <w:szCs w:val="24"/>
          <w:lang w:eastAsia="fr-FR"/>
        </w:rPr>
        <w:t>de 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date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travaux.</w:t>
      </w:r>
    </w:p>
    <w:p w14:paraId="16AF8490"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667D3F62"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44.1. La réception définitive s’effectuera dans un délai</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maximal</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quinze</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(15)</w:t>
      </w:r>
      <w:r w:rsidRPr="004B7521">
        <w:rPr>
          <w:rFonts w:ascii="Arial Narrow" w:eastAsia="Times New Roman" w:hAnsi="Arial Narrow" w:cs="Arial"/>
          <w:iCs/>
          <w:spacing w:val="2"/>
          <w:sz w:val="24"/>
          <w:szCs w:val="24"/>
          <w:lang w:eastAsia="fr-FR"/>
        </w:rPr>
        <w:t xml:space="preserve"> </w:t>
      </w:r>
      <w:r w:rsidRPr="004B7521">
        <w:rPr>
          <w:rFonts w:ascii="Arial Narrow" w:eastAsia="Times New Roman" w:hAnsi="Arial Narrow" w:cs="Arial"/>
          <w:iCs/>
          <w:sz w:val="24"/>
          <w:szCs w:val="24"/>
          <w:lang w:eastAsia="fr-FR"/>
        </w:rPr>
        <w:t>jours</w:t>
      </w:r>
      <w:r w:rsidRPr="004B7521">
        <w:rPr>
          <w:rFonts w:ascii="Arial Narrow" w:eastAsia="Times New Roman" w:hAnsi="Arial Narrow" w:cs="Arial"/>
          <w:i/>
          <w:iCs/>
          <w:spacing w:val="14"/>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compter</w:t>
      </w:r>
      <w:r w:rsidRPr="004B7521">
        <w:rPr>
          <w:rFonts w:ascii="Arial Narrow" w:eastAsia="Times New Roman" w:hAnsi="Arial Narrow" w:cs="Arial"/>
          <w:spacing w:val="2"/>
          <w:sz w:val="24"/>
          <w:szCs w:val="24"/>
          <w:lang w:eastAsia="fr-FR"/>
        </w:rPr>
        <w:t xml:space="preserve"> </w:t>
      </w:r>
      <w:r w:rsidRPr="004B7521">
        <w:rPr>
          <w:rFonts w:ascii="Arial Narrow" w:eastAsia="Times New Roman" w:hAnsi="Arial Narrow" w:cs="Arial"/>
          <w:sz w:val="24"/>
          <w:szCs w:val="24"/>
          <w:lang w:eastAsia="fr-FR"/>
        </w:rPr>
        <w:t>de l’expiration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délai</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garantie.</w:t>
      </w:r>
    </w:p>
    <w:p w14:paraId="6DF57FD8"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44.2.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procédure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réception définitive est la</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même</w:t>
      </w:r>
      <w:r w:rsidRPr="004B7521">
        <w:rPr>
          <w:rFonts w:ascii="Arial Narrow" w:eastAsia="Times New Roman" w:hAnsi="Arial Narrow" w:cs="Arial"/>
          <w:spacing w:val="29"/>
          <w:sz w:val="24"/>
          <w:szCs w:val="24"/>
          <w:lang w:eastAsia="fr-FR"/>
        </w:rPr>
        <w:t xml:space="preserve"> </w:t>
      </w:r>
      <w:r w:rsidRPr="004B7521">
        <w:rPr>
          <w:rFonts w:ascii="Arial Narrow" w:eastAsia="Times New Roman" w:hAnsi="Arial Narrow" w:cs="Arial"/>
          <w:sz w:val="24"/>
          <w:szCs w:val="24"/>
          <w:lang w:eastAsia="fr-FR"/>
        </w:rPr>
        <w:t>que celle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la</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réception</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provisoire.</w:t>
      </w:r>
    </w:p>
    <w:p w14:paraId="7E367B39"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0B22405B" w14:textId="77777777"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14:paraId="3C0BA645"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25F67C4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peut être résilié comme prévu à la Section III Titre IV du décret n° 2018/366 du 20 juin 2018 et également dans les conditions stipulées aux articles 74, 75, et 76 du CCAG, notamment dans l’un des cas de :</w:t>
      </w:r>
    </w:p>
    <w:p w14:paraId="7C0AC07A"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4386FEDB"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14:paraId="2CEBFF30"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74A98FED"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28037FD8"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294C47FA"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lastRenderedPageBreak/>
        <w:t>46.1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6E7218BC"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2A2BD91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6F34E7E7"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5BB175DD"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42037D52"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Pr="004B7521">
        <w:rPr>
          <w:rFonts w:ascii="Arial Narrow" w:eastAsia="Times New Roman" w:hAnsi="Arial Narrow" w:cs="Arial"/>
          <w:sz w:val="24"/>
          <w:szCs w:val="24"/>
          <w:lang w:eastAsia="fr-FR"/>
        </w:rPr>
        <w:t xml:space="preserve">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tième jour qui 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1AEB8B0F" w14:textId="77777777"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594270E0" w14:textId="77777777"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64F12494"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r w:rsidRPr="004B7521">
        <w:rPr>
          <w:rFonts w:ascii="Arial Narrow" w:eastAsia="Times New Roman" w:hAnsi="Arial Narrow" w:cs="Arial"/>
          <w:b/>
          <w:bCs/>
          <w:i/>
          <w:sz w:val="24"/>
          <w:szCs w:val="24"/>
          <w:lang w:eastAsia="fr-FR"/>
        </w:rPr>
        <w:tab/>
      </w:r>
    </w:p>
    <w:p w14:paraId="12152E7D"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51A53A64"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 ET DIFFUSION DU PRÉSENT MARCHÉ</w:t>
      </w:r>
    </w:p>
    <w:p w14:paraId="4ABDE505" w14:textId="77777777" w:rsidR="004B7521" w:rsidRPr="004B7521" w:rsidRDefault="00692BA8"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Cs/>
          <w:sz w:val="24"/>
          <w:szCs w:val="24"/>
          <w:lang w:eastAsia="fr-FR"/>
        </w:rPr>
        <w:t>Quinze</w:t>
      </w:r>
      <w:r w:rsidR="004B7521" w:rsidRPr="004B7521">
        <w:rPr>
          <w:rFonts w:ascii="Arial Narrow" w:eastAsia="Times New Roman" w:hAnsi="Arial Narrow" w:cs="Arial"/>
          <w:bCs/>
          <w:sz w:val="24"/>
          <w:szCs w:val="24"/>
          <w:lang w:eastAsia="fr-FR"/>
        </w:rPr>
        <w:t xml:space="preserve"> (</w:t>
      </w:r>
      <w:r>
        <w:rPr>
          <w:rFonts w:ascii="Arial Narrow" w:eastAsia="Times New Roman" w:hAnsi="Arial Narrow" w:cs="Arial"/>
          <w:bCs/>
          <w:sz w:val="24"/>
          <w:szCs w:val="24"/>
          <w:lang w:eastAsia="fr-FR"/>
        </w:rPr>
        <w:t>15</w:t>
      </w:r>
      <w:r w:rsidR="004B7521" w:rsidRPr="004B7521">
        <w:rPr>
          <w:rFonts w:ascii="Arial Narrow" w:eastAsia="Times New Roman" w:hAnsi="Arial Narrow" w:cs="Arial"/>
          <w:bCs/>
          <w:sz w:val="24"/>
          <w:szCs w:val="24"/>
          <w:lang w:eastAsia="fr-FR"/>
        </w:rPr>
        <w:t xml:space="preserve">) exemplaires du présent contrat  seront édités par les soins de l’entrepreneur et fournis au SG de la Mairie sous la supervision du Maire de la Commune de </w:t>
      </w:r>
      <w:r w:rsidR="005F44A8">
        <w:rPr>
          <w:rFonts w:ascii="Arial Narrow" w:eastAsia="Times New Roman" w:hAnsi="Arial Narrow" w:cs="Arial"/>
          <w:bCs/>
          <w:sz w:val="24"/>
          <w:szCs w:val="24"/>
          <w:lang w:eastAsia="fr-FR"/>
        </w:rPr>
        <w:t>KENTZOU</w:t>
      </w:r>
      <w:r w:rsidR="004B7521" w:rsidRPr="004B7521">
        <w:rPr>
          <w:rFonts w:ascii="Arial Narrow" w:eastAsia="Times New Roman" w:hAnsi="Arial Narrow" w:cs="Arial"/>
          <w:bCs/>
          <w:sz w:val="24"/>
          <w:szCs w:val="24"/>
          <w:lang w:eastAsia="fr-FR"/>
        </w:rPr>
        <w:t xml:space="preserve"> </w:t>
      </w:r>
      <w:r w:rsidR="004B7521" w:rsidRPr="004B7521">
        <w:rPr>
          <w:rFonts w:ascii="Arial Narrow" w:eastAsia="Times New Roman" w:hAnsi="Arial Narrow" w:cs="Arial"/>
          <w:sz w:val="24"/>
          <w:szCs w:val="24"/>
          <w:lang w:eastAsia="fr-FR"/>
        </w:rPr>
        <w:t>pour ventilation.</w:t>
      </w:r>
    </w:p>
    <w:p w14:paraId="7207D0B9"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30DF363B" w14:textId="77777777" w:rsidR="004B7521" w:rsidRPr="004B7521" w:rsidRDefault="004B7521" w:rsidP="0005579E">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7E3033FF"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1A47B12E" w14:textId="77777777" w:rsid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p>
    <w:p w14:paraId="4B64E8C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79432DE6"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2144CA51"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67123F5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4214FC7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3A2657D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6C04C18C"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0D820E06"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5160C0E3"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07D4B3F6"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0608A2A3"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1453F885"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7471CDB8" w14:textId="77777777" w:rsidR="001F2BBB" w:rsidRDefault="001F2BBB" w:rsidP="004B7521">
      <w:pPr>
        <w:spacing w:before="120" w:after="0" w:line="240" w:lineRule="auto"/>
        <w:ind w:firstLine="708"/>
        <w:jc w:val="both"/>
        <w:rPr>
          <w:rFonts w:ascii="Arial Narrow" w:eastAsia="Times New Roman" w:hAnsi="Arial Narrow" w:cs="Arial"/>
          <w:bCs/>
          <w:sz w:val="24"/>
          <w:szCs w:val="24"/>
          <w:lang w:eastAsia="fr-FR"/>
        </w:rPr>
      </w:pPr>
    </w:p>
    <w:p w14:paraId="4CEE1004" w14:textId="77777777" w:rsidR="004B7521" w:rsidRPr="004B7521" w:rsidRDefault="004B7521" w:rsidP="00504746">
      <w:pPr>
        <w:spacing w:after="0" w:line="240" w:lineRule="auto"/>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C518F0D" w14:textId="77777777" w:rsidTr="00E93234">
        <w:trPr>
          <w:trHeight w:hRule="exact" w:val="170"/>
        </w:trPr>
        <w:tc>
          <w:tcPr>
            <w:tcW w:w="3787" w:type="dxa"/>
            <w:tcMar>
              <w:left w:w="28" w:type="dxa"/>
              <w:right w:w="28" w:type="dxa"/>
            </w:tcMar>
            <w:vAlign w:val="center"/>
          </w:tcPr>
          <w:p w14:paraId="63E9532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0928CA8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CED729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59520B41" w14:textId="77777777" w:rsidTr="00E93234">
        <w:trPr>
          <w:trHeight w:hRule="exact" w:val="401"/>
        </w:trPr>
        <w:tc>
          <w:tcPr>
            <w:tcW w:w="3787" w:type="dxa"/>
            <w:tcMar>
              <w:left w:w="28" w:type="dxa"/>
              <w:right w:w="28" w:type="dxa"/>
            </w:tcMar>
            <w:vAlign w:val="center"/>
          </w:tcPr>
          <w:p w14:paraId="1FE9C62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663BD9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B6DAB51"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F9DC574" w14:textId="77777777" w:rsidTr="00E93234">
        <w:trPr>
          <w:trHeight w:hRule="exact" w:val="170"/>
        </w:trPr>
        <w:tc>
          <w:tcPr>
            <w:tcW w:w="3787" w:type="dxa"/>
            <w:tcMar>
              <w:left w:w="28" w:type="dxa"/>
              <w:right w:w="28" w:type="dxa"/>
            </w:tcMar>
            <w:vAlign w:val="center"/>
          </w:tcPr>
          <w:p w14:paraId="3B86ABB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8770D1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A3DCAE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7CC2715" w14:textId="77777777" w:rsidTr="00E93234">
        <w:trPr>
          <w:trHeight w:hRule="exact" w:val="349"/>
        </w:trPr>
        <w:tc>
          <w:tcPr>
            <w:tcW w:w="3787" w:type="dxa"/>
            <w:tcMar>
              <w:left w:w="28" w:type="dxa"/>
              <w:right w:w="28" w:type="dxa"/>
            </w:tcMar>
            <w:vAlign w:val="center"/>
          </w:tcPr>
          <w:p w14:paraId="22ACBC3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57BCA7D3"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B7F257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8272439" w14:textId="77777777" w:rsidTr="00E93234">
        <w:trPr>
          <w:trHeight w:hRule="exact" w:val="170"/>
        </w:trPr>
        <w:tc>
          <w:tcPr>
            <w:tcW w:w="3787" w:type="dxa"/>
            <w:tcMar>
              <w:left w:w="28" w:type="dxa"/>
              <w:right w:w="28" w:type="dxa"/>
            </w:tcMar>
            <w:vAlign w:val="center"/>
          </w:tcPr>
          <w:p w14:paraId="4E0431F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1FD825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57DDA2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F823D8F" w14:textId="77777777" w:rsidTr="00E93234">
        <w:trPr>
          <w:trHeight w:hRule="exact" w:val="170"/>
        </w:trPr>
        <w:tc>
          <w:tcPr>
            <w:tcW w:w="3787" w:type="dxa"/>
            <w:tcMar>
              <w:left w:w="28" w:type="dxa"/>
              <w:right w:w="28" w:type="dxa"/>
            </w:tcMar>
            <w:vAlign w:val="center"/>
          </w:tcPr>
          <w:p w14:paraId="60A56391"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43E988B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12FBD68"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091226B" w14:textId="77777777" w:rsidTr="00E93234">
        <w:trPr>
          <w:trHeight w:hRule="exact" w:val="256"/>
        </w:trPr>
        <w:tc>
          <w:tcPr>
            <w:tcW w:w="3787" w:type="dxa"/>
            <w:tcMar>
              <w:left w:w="28" w:type="dxa"/>
              <w:right w:w="28" w:type="dxa"/>
            </w:tcMar>
            <w:vAlign w:val="center"/>
          </w:tcPr>
          <w:p w14:paraId="52807DA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66230D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FF762A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D165CA4" w14:textId="77777777" w:rsidTr="00E93234">
        <w:trPr>
          <w:trHeight w:hRule="exact" w:val="170"/>
        </w:trPr>
        <w:tc>
          <w:tcPr>
            <w:tcW w:w="3787" w:type="dxa"/>
            <w:tcMar>
              <w:left w:w="28" w:type="dxa"/>
              <w:right w:w="28" w:type="dxa"/>
            </w:tcMar>
            <w:vAlign w:val="center"/>
          </w:tcPr>
          <w:p w14:paraId="0AE25D1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2919ABFF"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8E8266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03A0F29E" w14:textId="77777777" w:rsidTr="00E93234">
        <w:trPr>
          <w:trHeight w:hRule="exact" w:val="531"/>
        </w:trPr>
        <w:tc>
          <w:tcPr>
            <w:tcW w:w="3787" w:type="dxa"/>
            <w:tcMar>
              <w:left w:w="28" w:type="dxa"/>
              <w:right w:w="28" w:type="dxa"/>
            </w:tcMar>
            <w:vAlign w:val="center"/>
          </w:tcPr>
          <w:p w14:paraId="3DECD8E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249907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B375BA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5C3E14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6A5F87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839FCB9"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50884DB9"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lastRenderedPageBreak/>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181A8023"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4BB26E98"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174999AF"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7D998797"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05F3B4D4" w14:textId="77777777" w:rsidR="0005579E" w:rsidRPr="004B7521" w:rsidRDefault="0005579E" w:rsidP="0005579E">
      <w:pPr>
        <w:spacing w:after="0" w:line="240" w:lineRule="auto"/>
        <w:rPr>
          <w:rFonts w:ascii="Arial" w:eastAsia="Times New Roman" w:hAnsi="Arial" w:cs="Arial"/>
          <w:sz w:val="24"/>
          <w:szCs w:val="24"/>
          <w:lang w:eastAsia="fr-FR"/>
        </w:rPr>
      </w:pPr>
    </w:p>
    <w:p w14:paraId="0C7CE4AE"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E5D960B"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5751EBA0"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675023D5" w14:textId="265E58AE" w:rsidR="00BD2B02" w:rsidRPr="004B7521" w:rsidRDefault="00BD2B02" w:rsidP="00BD2B02">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w:t>
      </w:r>
    </w:p>
    <w:p w14:paraId="7F65FDEE"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6CB8A9A" w14:textId="149B1D79"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615182">
        <w:rPr>
          <w:rFonts w:ascii="Tahoma" w:eastAsia="Times New Roman" w:hAnsi="Tahoma" w:cs="Tahoma"/>
          <w:i/>
          <w:iCs/>
          <w:lang w:eastAsia="fr-FR"/>
        </w:rPr>
        <w:t>MINDDEVEL</w:t>
      </w:r>
      <w:r>
        <w:rPr>
          <w:rFonts w:ascii="Tahoma" w:eastAsia="Times New Roman" w:hAnsi="Tahoma" w:cs="Tahoma"/>
          <w:i/>
          <w:iCs/>
          <w:lang w:eastAsia="fr-FR"/>
        </w:rPr>
        <w:t>, EXERCICE 202</w:t>
      </w:r>
      <w:r w:rsidR="00615182">
        <w:rPr>
          <w:rFonts w:ascii="Tahoma" w:eastAsia="Times New Roman" w:hAnsi="Tahoma" w:cs="Tahoma"/>
          <w:i/>
          <w:iCs/>
          <w:lang w:eastAsia="fr-FR"/>
        </w:rPr>
        <w:t>5</w:t>
      </w:r>
    </w:p>
    <w:p w14:paraId="4990E23A" w14:textId="77777777" w:rsidR="00E72AEC" w:rsidRPr="009A3350" w:rsidRDefault="00E72AEC" w:rsidP="00E72AEC">
      <w:pPr>
        <w:spacing w:after="0"/>
        <w:jc w:val="both"/>
        <w:rPr>
          <w:rFonts w:ascii="Tahoma" w:eastAsia="Times New Roman" w:hAnsi="Tahoma" w:cs="Tahoma"/>
          <w:b/>
          <w:bCs/>
          <w:sz w:val="24"/>
          <w:szCs w:val="24"/>
          <w:lang w:eastAsia="fr-FR"/>
        </w:rPr>
      </w:pPr>
    </w:p>
    <w:p w14:paraId="5643B25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E1CD92A"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3C4173F" w14:textId="77777777" w:rsidR="004B7521" w:rsidRDefault="004B7521" w:rsidP="00C3639D">
      <w:pPr>
        <w:spacing w:after="0" w:line="240" w:lineRule="auto"/>
        <w:jc w:val="both"/>
        <w:rPr>
          <w:rFonts w:ascii="Tahoma" w:eastAsia="Times New Roman" w:hAnsi="Tahoma" w:cs="Tahoma"/>
          <w:bCs/>
          <w:i/>
          <w:sz w:val="24"/>
          <w:szCs w:val="24"/>
          <w:lang w:eastAsia="fr-FR"/>
        </w:rPr>
      </w:pPr>
    </w:p>
    <w:p w14:paraId="04BC9073"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50FE46F8"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45F584F7"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76FACEA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ED684C2"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56AFC0D8"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2F860B6A"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4470BF6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346B5005"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13E9B0DA"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732574B"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314B7F49"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385EDF59"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2AAB2C47"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3CE7C8F" w14:textId="77777777" w:rsidR="00E72AEC" w:rsidRPr="004B7521" w:rsidRDefault="00E72AEC" w:rsidP="00C3639D">
      <w:pPr>
        <w:spacing w:after="0" w:line="240" w:lineRule="auto"/>
        <w:jc w:val="both"/>
        <w:rPr>
          <w:rFonts w:ascii="Tahoma" w:eastAsia="Times New Roman" w:hAnsi="Tahoma" w:cs="Tahoma"/>
          <w:bCs/>
          <w:i/>
          <w:sz w:val="24"/>
          <w:szCs w:val="24"/>
          <w:lang w:eastAsia="fr-FR"/>
        </w:rPr>
      </w:pPr>
    </w:p>
    <w:p w14:paraId="238D287B" w14:textId="77777777" w:rsidR="004B7521" w:rsidRPr="0005579E" w:rsidRDefault="004B7521" w:rsidP="0005579E">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r w:rsidR="0005579E">
        <w:rPr>
          <w:rFonts w:ascii="Arial" w:eastAsia="Times New Roman" w:hAnsi="Arial" w:cs="Arial"/>
          <w:b/>
          <w:bCs/>
          <w:sz w:val="36"/>
          <w:szCs w:val="36"/>
          <w:lang w:eastAsia="fr-FR"/>
        </w:rPr>
        <w:t xml:space="preserve">                     PIECE N° 4</w:t>
      </w:r>
    </w:p>
    <w:p w14:paraId="7956C8CD"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116263AD" w14:textId="77777777" w:rsidR="001F2BBB" w:rsidRDefault="001F2BBB" w:rsidP="004B7521">
      <w:pPr>
        <w:spacing w:after="0" w:line="240" w:lineRule="auto"/>
        <w:jc w:val="center"/>
        <w:rPr>
          <w:rFonts w:ascii="Arial" w:eastAsia="Times New Roman" w:hAnsi="Arial" w:cs="Arial"/>
          <w:b/>
          <w:bCs/>
          <w:sz w:val="18"/>
          <w:szCs w:val="18"/>
          <w:lang w:eastAsia="fr-FR"/>
        </w:rPr>
      </w:pPr>
    </w:p>
    <w:p w14:paraId="069699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4384" behindDoc="0" locked="0" layoutInCell="1" allowOverlap="1" wp14:anchorId="079C91AF" wp14:editId="1C8D958F">
                <wp:simplePos x="0" y="0"/>
                <wp:positionH relativeFrom="column">
                  <wp:posOffset>38735</wp:posOffset>
                </wp:positionH>
                <wp:positionV relativeFrom="paragraph">
                  <wp:posOffset>165100</wp:posOffset>
                </wp:positionV>
                <wp:extent cx="6013450" cy="523240"/>
                <wp:effectExtent l="6350" t="6350" r="9525" b="13335"/>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5705C235" w14:textId="77777777" w:rsidR="007A0F94" w:rsidRPr="00000289" w:rsidRDefault="007A0F94"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7A0F94" w:rsidRDefault="007A0F94" w:rsidP="004B7521">
                            <w:pPr>
                              <w:jc w:val="center"/>
                              <w:rPr>
                                <w:rFonts w:ascii="Arial" w:hAnsi="Arial" w:cs="Arial"/>
                                <w:b/>
                                <w:bCs/>
                                <w:sz w:val="36"/>
                                <w:szCs w:val="36"/>
                              </w:rPr>
                            </w:pPr>
                          </w:p>
                          <w:p w14:paraId="5B70C504" w14:textId="77777777" w:rsidR="007A0F94" w:rsidRPr="00006977" w:rsidRDefault="007A0F94" w:rsidP="004B7521">
                            <w:pPr>
                              <w:jc w:val="center"/>
                              <w:rPr>
                                <w:rFonts w:ascii="Arial" w:hAnsi="Arial" w:cs="Arial"/>
                                <w:b/>
                                <w:bCs/>
                                <w:sz w:val="36"/>
                                <w:szCs w:val="36"/>
                              </w:rPr>
                            </w:pPr>
                          </w:p>
                          <w:p w14:paraId="104313CE"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91AF" id="Zone de texte 24" o:spid="_x0000_s1032" type="#_x0000_t202" style="position:absolute;left:0;text-align:left;margin-left:3.05pt;margin-top:13pt;width:473.5pt;height:4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14:paraId="5705C235" w14:textId="77777777" w:rsidR="007A0F94" w:rsidRPr="00000289" w:rsidRDefault="007A0F94"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7A0F94" w:rsidRDefault="007A0F94" w:rsidP="004B7521">
                      <w:pPr>
                        <w:jc w:val="center"/>
                        <w:rPr>
                          <w:rFonts w:ascii="Arial" w:hAnsi="Arial" w:cs="Arial"/>
                          <w:b/>
                          <w:bCs/>
                          <w:sz w:val="36"/>
                          <w:szCs w:val="36"/>
                        </w:rPr>
                      </w:pPr>
                    </w:p>
                    <w:p w14:paraId="5B70C504" w14:textId="77777777" w:rsidR="007A0F94" w:rsidRPr="00006977" w:rsidRDefault="007A0F94" w:rsidP="004B7521">
                      <w:pPr>
                        <w:jc w:val="center"/>
                        <w:rPr>
                          <w:rFonts w:ascii="Arial" w:hAnsi="Arial" w:cs="Arial"/>
                          <w:b/>
                          <w:bCs/>
                          <w:sz w:val="36"/>
                          <w:szCs w:val="36"/>
                        </w:rPr>
                      </w:pPr>
                    </w:p>
                    <w:p w14:paraId="104313CE"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5A889934" w14:textId="77777777" w:rsidR="001F2BBB"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b/>
          <w:sz w:val="20"/>
          <w:szCs w:val="20"/>
          <w:lang w:eastAsia="fr-FR"/>
        </w:rPr>
        <w:t xml:space="preserve">                                                                  </w:t>
      </w:r>
    </w:p>
    <w:p w14:paraId="456A38FB" w14:textId="77777777" w:rsidR="00E72AEC" w:rsidRPr="004B7521" w:rsidRDefault="00E72AEC" w:rsidP="004B7521">
      <w:pPr>
        <w:tabs>
          <w:tab w:val="left" w:pos="3800"/>
        </w:tabs>
        <w:spacing w:after="0" w:line="240" w:lineRule="auto"/>
        <w:jc w:val="both"/>
        <w:rPr>
          <w:rFonts w:ascii="Arial Narrow" w:eastAsia="Times New Roman" w:hAnsi="Arial Narrow" w:cs="Times New Roman"/>
          <w:b/>
          <w:sz w:val="20"/>
          <w:szCs w:val="20"/>
          <w:lang w:eastAsia="fr-FR"/>
        </w:rPr>
      </w:pPr>
    </w:p>
    <w:p w14:paraId="1718CDE7"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r w:rsidRPr="004B7521">
        <w:rPr>
          <w:rFonts w:ascii="Arial Narrow" w:eastAsia="Times New Roman" w:hAnsi="Arial Narrow" w:cs="Arial"/>
          <w:lang w:eastAsia="fr-FR"/>
        </w:rPr>
        <w:t xml:space="preserve"> </w:t>
      </w:r>
    </w:p>
    <w:p w14:paraId="2D9FCCCB" w14:textId="77777777" w:rsidR="004B7521" w:rsidRPr="004B7521" w:rsidRDefault="004B7521" w:rsidP="004B7521">
      <w:pPr>
        <w:spacing w:after="0" w:line="240" w:lineRule="auto"/>
        <w:jc w:val="both"/>
        <w:rPr>
          <w:rFonts w:ascii="Arial Narrow" w:eastAsia="Times New Roman" w:hAnsi="Arial Narrow" w:cs="Arial"/>
          <w:lang w:eastAsia="fr-FR"/>
        </w:rPr>
      </w:pPr>
    </w:p>
    <w:p w14:paraId="66805239"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2"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2"/>
    </w:p>
    <w:p w14:paraId="63DF43A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3" w:name="_Toc160522300"/>
      <w:bookmarkStart w:id="94"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3"/>
      <w:bookmarkEnd w:id="94"/>
    </w:p>
    <w:p w14:paraId="07341E1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5" w:name="_Toc160522301"/>
      <w:bookmarkStart w:id="96"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5"/>
      <w:bookmarkEnd w:id="96"/>
    </w:p>
    <w:p w14:paraId="757219F6"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355ADD84"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7" w:name="_Toc160522302"/>
      <w:bookmarkStart w:id="98"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7"/>
      <w:bookmarkEnd w:id="98"/>
    </w:p>
    <w:p w14:paraId="79F0E133"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9" w:name="_Toc160522303"/>
      <w:bookmarkStart w:id="100"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9"/>
      <w:bookmarkEnd w:id="100"/>
    </w:p>
    <w:p w14:paraId="28FC4FF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1" w:name="_Toc160522304"/>
      <w:bookmarkStart w:id="102"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1"/>
      <w:bookmarkEnd w:id="102"/>
    </w:p>
    <w:p w14:paraId="7294D367"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3" w:name="_Toc160522305"/>
      <w:bookmarkStart w:id="104"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3"/>
      <w:bookmarkEnd w:id="104"/>
    </w:p>
    <w:p w14:paraId="527F0F5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5" w:name="_Toc160522306"/>
      <w:bookmarkStart w:id="106" w:name="_Toc160596966"/>
      <w:r w:rsidRPr="004B7521">
        <w:rPr>
          <w:rFonts w:ascii="Arial Narrow" w:eastAsia="Times New Roman" w:hAnsi="Arial Narrow" w:cs="Arial"/>
          <w:lang w:eastAsia="fr-FR"/>
        </w:rPr>
        <w:t>Tous les sables seront exempts d’oxydes, de matières organiques d’origine animale ou végétale.</w:t>
      </w:r>
      <w:bookmarkEnd w:id="105"/>
      <w:bookmarkEnd w:id="106"/>
    </w:p>
    <w:p w14:paraId="6F7CD02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7" w:name="_Toc160522307"/>
      <w:bookmarkStart w:id="108"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7"/>
      <w:bookmarkEnd w:id="108"/>
    </w:p>
    <w:p w14:paraId="22495310"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9" w:name="_Toc160522308"/>
      <w:bookmarkStart w:id="110"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9"/>
      <w:bookmarkEnd w:id="110"/>
    </w:p>
    <w:p w14:paraId="720454F7"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1"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1"/>
    </w:p>
    <w:p w14:paraId="2B3C84DD"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2" w:name="_Toc160522309"/>
      <w:bookmarkStart w:id="113"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2"/>
      <w:bookmarkEnd w:id="113"/>
    </w:p>
    <w:p w14:paraId="4BC1D2F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4" w:name="_Toc160522310"/>
      <w:bookmarkStart w:id="115"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4"/>
      <w:bookmarkEnd w:id="115"/>
    </w:p>
    <w:p w14:paraId="65C684C0"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6" w:name="_Toc160522311"/>
      <w:bookmarkStart w:id="117"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6"/>
      <w:bookmarkEnd w:id="117"/>
    </w:p>
    <w:p w14:paraId="0BDF96BD"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8"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8"/>
    </w:p>
    <w:p w14:paraId="1BA6941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9" w:name="_Toc160522312"/>
      <w:bookmarkStart w:id="120"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9"/>
      <w:bookmarkEnd w:id="120"/>
    </w:p>
    <w:p w14:paraId="608C48D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1" w:name="_Toc160522313"/>
      <w:bookmarkStart w:id="122"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1"/>
      <w:bookmarkEnd w:id="122"/>
    </w:p>
    <w:p w14:paraId="00D33E1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4300E37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3" w:name="_Toc160522314"/>
      <w:bookmarkStart w:id="124"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3"/>
      <w:bookmarkEnd w:id="124"/>
    </w:p>
    <w:p w14:paraId="142375DF"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5"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5"/>
    </w:p>
    <w:p w14:paraId="2F6DB3F2"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6" w:name="_Toc160522315"/>
      <w:bookmarkStart w:id="127" w:name="_Toc160596978"/>
      <w:r w:rsidRPr="004B7521">
        <w:rPr>
          <w:rFonts w:ascii="Arial Narrow" w:eastAsia="Times New Roman" w:hAnsi="Arial Narrow" w:cs="Arial"/>
          <w:lang w:eastAsia="fr-FR"/>
        </w:rPr>
        <w:t>L’étanchéité des coffrages sera suffisante pour que l’excès d’eau ne puisse entraîner le ciment.</w:t>
      </w:r>
      <w:bookmarkEnd w:id="126"/>
      <w:bookmarkEnd w:id="127"/>
    </w:p>
    <w:p w14:paraId="1E9D0CC7" w14:textId="77777777" w:rsidR="004B7521" w:rsidRPr="004B7521" w:rsidRDefault="004B7521" w:rsidP="004B7521">
      <w:pPr>
        <w:spacing w:after="0" w:line="240" w:lineRule="auto"/>
        <w:jc w:val="both"/>
        <w:rPr>
          <w:rFonts w:ascii="Arial Narrow" w:eastAsia="Times New Roman" w:hAnsi="Arial Narrow" w:cs="Arial"/>
          <w:lang w:eastAsia="fr-FR"/>
        </w:rPr>
      </w:pPr>
    </w:p>
    <w:p w14:paraId="09FFFB2C"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8" w:name="_Toc160522316"/>
      <w:bookmarkStart w:id="129" w:name="_Toc160596979"/>
      <w:r w:rsidRPr="004B7521">
        <w:rPr>
          <w:rFonts w:ascii="Arial Narrow" w:eastAsia="Times New Roman" w:hAnsi="Arial Narrow" w:cs="Times New Roman"/>
          <w:b/>
          <w:i/>
          <w:lang w:eastAsia="fr-FR"/>
        </w:rPr>
        <w:t>CHAPITRE I : INSTALLATION DE CHANTIER</w:t>
      </w:r>
      <w:bookmarkEnd w:id="128"/>
      <w:bookmarkEnd w:id="129"/>
    </w:p>
    <w:p w14:paraId="3C538866"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0" w:name="_Toc160522317"/>
      <w:bookmarkStart w:id="131"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30"/>
      <w:bookmarkEnd w:id="131"/>
    </w:p>
    <w:p w14:paraId="6BA47A7B"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2" w:name="_Toc160522318"/>
      <w:bookmarkStart w:id="133" w:name="_Toc160596981"/>
      <w:r w:rsidRPr="004B7521">
        <w:rPr>
          <w:rFonts w:ascii="Arial Narrow" w:eastAsia="Times New Roman" w:hAnsi="Arial Narrow" w:cs="Arial"/>
          <w:lang w:eastAsia="fr-FR"/>
        </w:rPr>
        <w:t>la construction éventuelle d’une clôture provisoire ;</w:t>
      </w:r>
      <w:bookmarkEnd w:id="132"/>
      <w:bookmarkEnd w:id="133"/>
    </w:p>
    <w:p w14:paraId="1FFBC13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4" w:name="_Toc160522319"/>
      <w:bookmarkStart w:id="135"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4"/>
      <w:bookmarkEnd w:id="135"/>
    </w:p>
    <w:p w14:paraId="182F15B2"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6" w:name="_Toc160522320"/>
      <w:bookmarkStart w:id="137" w:name="_Toc160596983"/>
      <w:r w:rsidRPr="004B7521">
        <w:rPr>
          <w:rFonts w:ascii="Arial Narrow" w:eastAsia="Times New Roman" w:hAnsi="Arial Narrow" w:cs="Arial"/>
          <w:lang w:eastAsia="fr-FR"/>
        </w:rPr>
        <w:t>éventuellement les branchements provisoires en eau, en électricité et téléphone.</w:t>
      </w:r>
      <w:bookmarkEnd w:id="136"/>
      <w:bookmarkEnd w:id="137"/>
    </w:p>
    <w:p w14:paraId="61601D89"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lastRenderedPageBreak/>
        <w:t>CHAPITRE II : TRAVAUX PREPARATOIRES/TERRASSEMENT</w:t>
      </w:r>
    </w:p>
    <w:p w14:paraId="3F5A02B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14:paraId="7B27CAB3"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8" w:name="_Toc160522321"/>
      <w:bookmarkStart w:id="139" w:name="_Toc160596984"/>
      <w:r w:rsidRPr="004B7521">
        <w:rPr>
          <w:rFonts w:ascii="Arial Narrow" w:eastAsia="Times New Roman" w:hAnsi="Arial Narrow" w:cs="Arial"/>
          <w:lang w:eastAsia="fr-FR"/>
        </w:rPr>
        <w:t>Les études comprennent :</w:t>
      </w:r>
      <w:bookmarkEnd w:id="138"/>
      <w:bookmarkEnd w:id="139"/>
    </w:p>
    <w:p w14:paraId="40981E27"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0" w:name="_Toc160522322"/>
      <w:bookmarkStart w:id="141" w:name="_Toc160596985"/>
      <w:r w:rsidRPr="004B7521">
        <w:rPr>
          <w:rFonts w:ascii="Arial Narrow" w:eastAsia="Times New Roman" w:hAnsi="Arial Narrow" w:cs="Arial"/>
          <w:lang w:eastAsia="fr-FR"/>
        </w:rPr>
        <w:t>l’établissement des plans d’exécution et de détails aux échelles convenables</w:t>
      </w:r>
      <w:bookmarkEnd w:id="140"/>
      <w:bookmarkEnd w:id="141"/>
    </w:p>
    <w:p w14:paraId="26C99204"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2" w:name="_Toc160522323"/>
      <w:bookmarkStart w:id="143" w:name="_Toc160596986"/>
      <w:r w:rsidRPr="004B7521">
        <w:rPr>
          <w:rFonts w:ascii="Arial Narrow" w:eastAsia="Times New Roman" w:hAnsi="Arial Narrow" w:cs="Arial"/>
          <w:lang w:eastAsia="fr-FR"/>
        </w:rPr>
        <w:t>l’établissement de planning des travaux</w:t>
      </w:r>
      <w:bookmarkEnd w:id="142"/>
      <w:bookmarkEnd w:id="143"/>
    </w:p>
    <w:p w14:paraId="1DF360BF"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14:paraId="1CD34932"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14:paraId="70ABB36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4" w:name="_Toc160522324"/>
      <w:bookmarkStart w:id="145" w:name="_Toc160596987"/>
      <w:r w:rsidRPr="004B7521">
        <w:rPr>
          <w:rFonts w:ascii="Arial Narrow" w:eastAsia="Times New Roman" w:hAnsi="Arial Narrow" w:cs="Arial"/>
          <w:lang w:eastAsia="fr-FR"/>
        </w:rPr>
        <w:t>Ces plans seront remis avant le début des travaux.</w:t>
      </w:r>
      <w:bookmarkEnd w:id="144"/>
      <w:bookmarkEnd w:id="145"/>
    </w:p>
    <w:p w14:paraId="060EE8D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14:paraId="05063E6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6" w:name="_Toc160522325"/>
      <w:bookmarkStart w:id="147"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6"/>
      <w:bookmarkEnd w:id="147"/>
    </w:p>
    <w:p w14:paraId="5B9553F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14:paraId="0AC2A3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8" w:name="_Toc160522326"/>
      <w:bookmarkStart w:id="149"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8"/>
      <w:bookmarkEnd w:id="149"/>
    </w:p>
    <w:p w14:paraId="680B8E0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14:paraId="1E55AEF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14:paraId="5826FC1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14:paraId="6AA1286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0" w:name="_Toc160522327"/>
      <w:bookmarkStart w:id="151"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50"/>
      <w:bookmarkEnd w:id="151"/>
    </w:p>
    <w:p w14:paraId="4398373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14:paraId="418BD2A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2" w:name="_Toc160522328"/>
      <w:bookmarkStart w:id="153" w:name="_Toc160596991"/>
      <w:r w:rsidRPr="004B7521">
        <w:rPr>
          <w:rFonts w:ascii="Arial Narrow" w:eastAsia="Times New Roman" w:hAnsi="Arial Narrow" w:cs="Arial"/>
          <w:lang w:eastAsia="fr-FR"/>
        </w:rPr>
        <w:t xml:space="preserve">Nivellement d’une plate-forme sur l’emplacement du bâtiment et sur une emprise de 2 à 5 m </w:t>
      </w:r>
      <w:proofErr w:type="gramStart"/>
      <w:r w:rsidRPr="004B7521">
        <w:rPr>
          <w:rFonts w:ascii="Arial Narrow" w:eastAsia="Times New Roman" w:hAnsi="Arial Narrow" w:cs="Arial"/>
          <w:lang w:eastAsia="fr-FR"/>
        </w:rPr>
        <w:t>tout</w:t>
      </w:r>
      <w:proofErr w:type="gramEnd"/>
      <w:r w:rsidRPr="004B7521">
        <w:rPr>
          <w:rFonts w:ascii="Arial Narrow" w:eastAsia="Times New Roman" w:hAnsi="Arial Narrow" w:cs="Arial"/>
          <w:lang w:eastAsia="fr-FR"/>
        </w:rPr>
        <w:t xml:space="preserve"> autour de celui-ci.</w:t>
      </w:r>
      <w:bookmarkEnd w:id="152"/>
      <w:bookmarkEnd w:id="153"/>
    </w:p>
    <w:p w14:paraId="2C1C88E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14:paraId="5DBC45D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4" w:name="_Toc160522332"/>
      <w:bookmarkStart w:id="155"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4"/>
      <w:bookmarkEnd w:id="155"/>
    </w:p>
    <w:p w14:paraId="1AD0B0C9"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6" w:name="_Toc160522333"/>
      <w:bookmarkStart w:id="157" w:name="_Toc160596996"/>
      <w:r w:rsidRPr="004B7521">
        <w:rPr>
          <w:rFonts w:ascii="Arial Narrow" w:eastAsia="Times New Roman" w:hAnsi="Arial Narrow" w:cs="Arial"/>
          <w:lang w:eastAsia="fr-FR"/>
        </w:rPr>
        <w:t>L’exécution de ces fouilles sera subordonnée à l’approbation de l’implantation par le Maître d’œuvre.</w:t>
      </w:r>
      <w:bookmarkEnd w:id="156"/>
      <w:bookmarkEnd w:id="157"/>
    </w:p>
    <w:p w14:paraId="531ADAC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14:paraId="4847A9E8"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8" w:name="_Toc160522334"/>
      <w:bookmarkStart w:id="159"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8"/>
      <w:bookmarkEnd w:id="159"/>
    </w:p>
    <w:p w14:paraId="004E0A2B"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14:paraId="4CE8C1C7"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14:paraId="185EC4F1"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14:paraId="06B604A8" w14:textId="77777777" w:rsidR="004B7521" w:rsidRPr="004B7521" w:rsidRDefault="004B7521" w:rsidP="004B7521">
      <w:pPr>
        <w:spacing w:after="0" w:line="240" w:lineRule="auto"/>
        <w:rPr>
          <w:rFonts w:ascii="Arial Narrow" w:eastAsia="Times New Roman" w:hAnsi="Arial Narrow" w:cs="Times New Roman"/>
          <w:lang w:eastAsia="fr-FR"/>
        </w:rPr>
      </w:pPr>
    </w:p>
    <w:p w14:paraId="0FDD4FD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14:paraId="384D98E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0" w:name="_Toc160522335"/>
      <w:bookmarkStart w:id="161"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60"/>
      <w:bookmarkEnd w:id="161"/>
    </w:p>
    <w:p w14:paraId="13F03BB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14:paraId="075271F5" w14:textId="2B930CC2" w:rsidR="004B7521" w:rsidRPr="004B7521" w:rsidRDefault="003330F9" w:rsidP="004B7521">
      <w:pPr>
        <w:spacing w:after="0" w:line="240" w:lineRule="auto"/>
        <w:jc w:val="both"/>
        <w:rPr>
          <w:rFonts w:ascii="Arial Narrow" w:eastAsia="Times New Roman" w:hAnsi="Arial Narrow" w:cs="Arial"/>
          <w:lang w:eastAsia="fr-FR"/>
        </w:rPr>
      </w:pPr>
      <w:r>
        <w:rPr>
          <w:rFonts w:ascii="Arial Narrow" w:eastAsia="Times New Roman" w:hAnsi="Arial Narrow" w:cs="Arial"/>
          <w:lang w:eastAsia="fr-FR"/>
        </w:rPr>
        <w:t xml:space="preserve">Les semelles seront de section 60x60 Cm et les amorces de poteaux en </w:t>
      </w:r>
      <w:r w:rsidR="00DA73E7">
        <w:rPr>
          <w:rFonts w:ascii="Arial Narrow" w:eastAsia="Times New Roman" w:hAnsi="Arial Narrow" w:cs="Arial"/>
          <w:lang w:eastAsia="fr-FR"/>
        </w:rPr>
        <w:t>2</w:t>
      </w:r>
      <w:r>
        <w:rPr>
          <w:rFonts w:ascii="Arial Narrow" w:eastAsia="Times New Roman" w:hAnsi="Arial Narrow" w:cs="Arial"/>
          <w:lang w:eastAsia="fr-FR"/>
        </w:rPr>
        <w:t>0x</w:t>
      </w:r>
      <w:r w:rsidR="00DA73E7">
        <w:rPr>
          <w:rFonts w:ascii="Arial Narrow" w:eastAsia="Times New Roman" w:hAnsi="Arial Narrow" w:cs="Arial"/>
          <w:lang w:eastAsia="fr-FR"/>
        </w:rPr>
        <w:t>2</w:t>
      </w:r>
      <w:r>
        <w:rPr>
          <w:rFonts w:ascii="Arial Narrow" w:eastAsia="Times New Roman" w:hAnsi="Arial Narrow" w:cs="Arial"/>
          <w:lang w:eastAsia="fr-FR"/>
        </w:rPr>
        <w:t>0Cm en béton armé</w:t>
      </w:r>
    </w:p>
    <w:p w14:paraId="00EA752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3D9D765C" w14:textId="28604E5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2" w:name="_Toc160522342"/>
      <w:bookmarkStart w:id="163" w:name="_Toc160597006"/>
      <w:r w:rsidRPr="004B7521">
        <w:rPr>
          <w:rFonts w:ascii="Arial Narrow" w:eastAsia="Times New Roman" w:hAnsi="Arial Narrow" w:cs="Arial"/>
          <w:lang w:eastAsia="fr-FR"/>
        </w:rPr>
        <w:t xml:space="preserve">En béton armé de section </w:t>
      </w:r>
      <w:bookmarkEnd w:id="162"/>
      <w:bookmarkEnd w:id="163"/>
      <w:r w:rsidR="00DA73E7">
        <w:rPr>
          <w:rFonts w:ascii="Arial Narrow" w:eastAsia="Times New Roman" w:hAnsi="Arial Narrow" w:cs="Arial"/>
          <w:lang w:eastAsia="fr-FR"/>
        </w:rPr>
        <w:t>2</w:t>
      </w:r>
      <w:r w:rsidR="003330F9">
        <w:rPr>
          <w:rFonts w:ascii="Arial Narrow" w:eastAsia="Times New Roman" w:hAnsi="Arial Narrow" w:cs="Arial"/>
          <w:lang w:eastAsia="fr-FR"/>
        </w:rPr>
        <w:t>0x</w:t>
      </w:r>
      <w:r w:rsidR="00DA73E7">
        <w:rPr>
          <w:rFonts w:ascii="Arial Narrow" w:eastAsia="Times New Roman" w:hAnsi="Arial Narrow" w:cs="Arial"/>
          <w:lang w:eastAsia="fr-FR"/>
        </w:rPr>
        <w:t>2</w:t>
      </w:r>
      <w:r w:rsidR="003330F9">
        <w:rPr>
          <w:rFonts w:ascii="Arial Narrow" w:eastAsia="Times New Roman" w:hAnsi="Arial Narrow" w:cs="Arial"/>
          <w:lang w:eastAsia="fr-FR"/>
        </w:rPr>
        <w:t>0Cm</w:t>
      </w:r>
    </w:p>
    <w:p w14:paraId="5CD2752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4" w:name="_Toc160522343"/>
      <w:bookmarkStart w:id="165" w:name="_Toc160597007"/>
      <w:r w:rsidRPr="004B7521">
        <w:rPr>
          <w:rFonts w:ascii="Arial Narrow" w:eastAsia="Times New Roman" w:hAnsi="Arial Narrow" w:cs="Arial"/>
          <w:lang w:eastAsia="fr-FR"/>
        </w:rPr>
        <w:t>Béton : dosé à 350 kg/m3</w:t>
      </w:r>
      <w:bookmarkEnd w:id="164"/>
      <w:bookmarkEnd w:id="165"/>
    </w:p>
    <w:p w14:paraId="10E52D64" w14:textId="25D70819"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6" w:name="_Toc160522344"/>
      <w:bookmarkStart w:id="167" w:name="_Toc160597008"/>
      <w:r w:rsidRPr="004B7521">
        <w:rPr>
          <w:rFonts w:ascii="Arial Narrow" w:eastAsia="Times New Roman" w:hAnsi="Arial Narrow" w:cs="Arial"/>
          <w:lang w:eastAsia="fr-FR"/>
        </w:rPr>
        <w:t xml:space="preserve">Aciers : Cadres Ø6 tous les </w:t>
      </w:r>
      <w:r w:rsidR="003330F9">
        <w:rPr>
          <w:rFonts w:ascii="Arial Narrow" w:eastAsia="Times New Roman" w:hAnsi="Arial Narrow" w:cs="Arial"/>
          <w:lang w:eastAsia="fr-FR"/>
        </w:rPr>
        <w:t>2</w:t>
      </w:r>
      <w:r w:rsidRPr="004B7521">
        <w:rPr>
          <w:rFonts w:ascii="Arial Narrow" w:eastAsia="Times New Roman" w:hAnsi="Arial Narrow" w:cs="Arial"/>
          <w:lang w:eastAsia="fr-FR"/>
        </w:rPr>
        <w:t xml:space="preserve">0 cm  + 4 filants </w:t>
      </w:r>
      <w:bookmarkEnd w:id="166"/>
      <w:bookmarkEnd w:id="167"/>
      <w:r w:rsidRPr="004B7521">
        <w:rPr>
          <w:rFonts w:ascii="Arial Narrow" w:eastAsia="Times New Roman" w:hAnsi="Arial Narrow" w:cs="Arial"/>
          <w:lang w:eastAsia="fr-FR"/>
        </w:rPr>
        <w:t>H</w:t>
      </w:r>
      <w:r w:rsidR="003330F9">
        <w:rPr>
          <w:rFonts w:ascii="Arial Narrow" w:eastAsia="Times New Roman" w:hAnsi="Arial Narrow" w:cs="Arial"/>
          <w:lang w:eastAsia="fr-FR"/>
        </w:rPr>
        <w:t xml:space="preserve">A </w:t>
      </w:r>
      <w:r w:rsidR="00DA73E7">
        <w:rPr>
          <w:rFonts w:ascii="Arial Narrow" w:eastAsia="Times New Roman" w:hAnsi="Arial Narrow" w:cs="Arial"/>
          <w:lang w:eastAsia="fr-FR"/>
        </w:rPr>
        <w:t>8</w:t>
      </w:r>
    </w:p>
    <w:p w14:paraId="430B0F1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1A4F0DA6" w14:textId="4CF83DB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8" w:name="_Toc160522345"/>
      <w:bookmarkStart w:id="169"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cm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8"/>
      <w:bookmarkEnd w:id="169"/>
    </w:p>
    <w:p w14:paraId="65CB4B6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14:paraId="4319A8A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0" w:name="_Toc160522346"/>
      <w:bookmarkStart w:id="171"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0"/>
      <w:bookmarkEnd w:id="171"/>
    </w:p>
    <w:p w14:paraId="4A680BDF" w14:textId="264277F0"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2" w:name="_Toc160522347"/>
      <w:bookmarkStart w:id="173" w:name="_Toc160597011"/>
      <w:r w:rsidRPr="004B7521">
        <w:rPr>
          <w:rFonts w:ascii="Arial Narrow" w:eastAsia="Times New Roman" w:hAnsi="Arial Narrow" w:cs="Arial"/>
          <w:lang w:eastAsia="fr-FR"/>
        </w:rPr>
        <w:t xml:space="preserve">Aciers : Fer HA </w:t>
      </w:r>
      <w:r w:rsidR="003330F9">
        <w:rPr>
          <w:rFonts w:ascii="Arial Narrow" w:eastAsia="Times New Roman" w:hAnsi="Arial Narrow" w:cs="Arial"/>
          <w:lang w:eastAsia="fr-FR"/>
        </w:rPr>
        <w:t>10</w:t>
      </w:r>
      <w:r w:rsidRPr="004B7521">
        <w:rPr>
          <w:rFonts w:ascii="Arial Narrow" w:eastAsia="Times New Roman" w:hAnsi="Arial Narrow" w:cs="Arial"/>
          <w:lang w:eastAsia="fr-FR"/>
        </w:rPr>
        <w:t> ; maille 15 x 15</w:t>
      </w:r>
      <w:bookmarkEnd w:id="172"/>
      <w:bookmarkEnd w:id="173"/>
      <w:r w:rsidRPr="004B7521">
        <w:rPr>
          <w:rFonts w:ascii="Arial Narrow" w:eastAsia="Times New Roman" w:hAnsi="Arial Narrow" w:cs="Arial"/>
          <w:lang w:eastAsia="fr-FR"/>
        </w:rPr>
        <w:t xml:space="preserve"> cm</w:t>
      </w:r>
    </w:p>
    <w:p w14:paraId="149C57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14:paraId="4CE35156" w14:textId="1047DFEE" w:rsidR="004B7521" w:rsidRPr="004B7521" w:rsidRDefault="004B7521" w:rsidP="004B7521">
      <w:pPr>
        <w:spacing w:after="0" w:line="240" w:lineRule="auto"/>
        <w:jc w:val="both"/>
        <w:rPr>
          <w:rFonts w:ascii="Arial Narrow" w:eastAsia="Times New Roman" w:hAnsi="Arial Narrow" w:cs="Arial"/>
          <w:lang w:eastAsia="fr-FR"/>
        </w:rPr>
      </w:pPr>
      <w:bookmarkStart w:id="174" w:name="_Toc160522351"/>
      <w:bookmarkStart w:id="175" w:name="_Toc160597015"/>
      <w:r w:rsidRPr="004B7521">
        <w:rPr>
          <w:rFonts w:ascii="Arial Narrow" w:eastAsia="Times New Roman" w:hAnsi="Arial Narrow" w:cs="Arial"/>
          <w:lang w:eastAsia="fr-FR"/>
        </w:rPr>
        <w:t xml:space="preserve">En béton armé de 20 x </w:t>
      </w:r>
      <w:r w:rsidR="00DA73E7">
        <w:rPr>
          <w:rFonts w:ascii="Arial Narrow" w:eastAsia="Times New Roman" w:hAnsi="Arial Narrow" w:cs="Arial"/>
          <w:lang w:eastAsia="fr-FR"/>
        </w:rPr>
        <w:t>15</w:t>
      </w:r>
      <w:r w:rsidRPr="004B7521">
        <w:rPr>
          <w:rFonts w:ascii="Arial Narrow" w:eastAsia="Times New Roman" w:hAnsi="Arial Narrow" w:cs="Arial"/>
          <w:lang w:eastAsia="fr-FR"/>
        </w:rPr>
        <w:t xml:space="preserve"> cm.</w:t>
      </w:r>
      <w:bookmarkEnd w:id="174"/>
      <w:bookmarkEnd w:id="175"/>
    </w:p>
    <w:p w14:paraId="47B435D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6" w:name="_Toc160522352"/>
      <w:bookmarkStart w:id="177"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6"/>
      <w:bookmarkEnd w:id="177"/>
    </w:p>
    <w:p w14:paraId="678284FF" w14:textId="4692499D"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8" w:name="_Toc160522353"/>
      <w:bookmarkStart w:id="179"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w:t>
      </w:r>
      <w:r w:rsidR="00DA73E7">
        <w:rPr>
          <w:rFonts w:ascii="Arial Narrow" w:eastAsia="Times New Roman" w:hAnsi="Arial Narrow" w:cs="Arial"/>
          <w:lang w:eastAsia="fr-FR"/>
        </w:rPr>
        <w:t>A8</w:t>
      </w:r>
      <w:r w:rsidRPr="004B7521">
        <w:rPr>
          <w:rFonts w:ascii="Arial Narrow" w:eastAsia="Times New Roman" w:hAnsi="Arial Narrow" w:cs="Arial"/>
          <w:lang w:eastAsia="fr-FR"/>
        </w:rPr>
        <w:t xml:space="preserve"> + équerres (chapeau) HA 8 aux angles.</w:t>
      </w:r>
      <w:bookmarkEnd w:id="178"/>
      <w:bookmarkEnd w:id="179"/>
    </w:p>
    <w:p w14:paraId="15350933"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2EAEA5D9" w14:textId="384D60D6"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0" w:name="_Toc160522354"/>
      <w:bookmarkStart w:id="181" w:name="_Toc160597018"/>
      <w:r w:rsidRPr="004B7521">
        <w:rPr>
          <w:rFonts w:ascii="Arial Narrow" w:eastAsia="Times New Roman" w:hAnsi="Arial Narrow" w:cs="Times New Roman"/>
          <w:b/>
          <w:bCs/>
          <w:u w:val="single"/>
          <w:lang w:eastAsia="fr-FR"/>
        </w:rPr>
        <w:lastRenderedPageBreak/>
        <w:t>Maçonnerie de</w:t>
      </w:r>
      <w:r w:rsidR="003330F9">
        <w:rPr>
          <w:rFonts w:ascii="Arial Narrow" w:eastAsia="Times New Roman" w:hAnsi="Arial Narrow" w:cs="Times New Roman"/>
          <w:b/>
          <w:bCs/>
          <w:u w:val="single"/>
          <w:lang w:eastAsia="fr-FR"/>
        </w:rPr>
        <w:t>s Agglos</w:t>
      </w:r>
    </w:p>
    <w:p w14:paraId="7D1D31C5" w14:textId="69143CED"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w:t>
      </w:r>
      <w:r w:rsidR="003330F9">
        <w:rPr>
          <w:rFonts w:ascii="Arial Narrow" w:eastAsia="Times New Roman" w:hAnsi="Arial Narrow" w:cs="Times New Roman"/>
          <w:lang w:eastAsia="fr-FR"/>
        </w:rPr>
        <w:t>agglos</w:t>
      </w:r>
      <w:r w:rsidRPr="004B7521">
        <w:rPr>
          <w:rFonts w:ascii="Arial Narrow" w:eastAsia="Times New Roman" w:hAnsi="Arial Narrow" w:cs="Times New Roman"/>
          <w:lang w:eastAsia="fr-FR"/>
        </w:rPr>
        <w:t xml:space="preserve">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0"/>
    <w:bookmarkEnd w:id="181"/>
    <w:p w14:paraId="640B5EC1"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14:paraId="233F0CA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14:paraId="44D408ED" w14:textId="0178800E"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2" w:name="_Toc160522363"/>
      <w:bookmarkStart w:id="183"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w:t>
      </w:r>
      <w:r w:rsidR="00606302">
        <w:rPr>
          <w:rFonts w:ascii="Arial Narrow" w:eastAsia="Times New Roman" w:hAnsi="Arial Narrow" w:cs="Arial"/>
          <w:lang w:eastAsia="fr-FR"/>
        </w:rPr>
        <w:t xml:space="preserve">avec une hauteur de </w:t>
      </w:r>
      <w:r w:rsidR="00DA73E7">
        <w:rPr>
          <w:rFonts w:ascii="Arial Narrow" w:eastAsia="Times New Roman" w:hAnsi="Arial Narrow" w:cs="Arial"/>
          <w:lang w:eastAsia="fr-FR"/>
        </w:rPr>
        <w:t>1</w:t>
      </w:r>
      <w:r w:rsidR="00606302">
        <w:rPr>
          <w:rFonts w:ascii="Arial Narrow" w:eastAsia="Times New Roman" w:hAnsi="Arial Narrow" w:cs="Arial"/>
          <w:lang w:eastAsia="fr-FR"/>
        </w:rPr>
        <w:t>,5</w:t>
      </w:r>
      <w:r w:rsidR="00DA73E7">
        <w:rPr>
          <w:rFonts w:ascii="Arial Narrow" w:eastAsia="Times New Roman" w:hAnsi="Arial Narrow" w:cs="Arial"/>
          <w:lang w:eastAsia="fr-FR"/>
        </w:rPr>
        <w:t xml:space="preserve">m </w:t>
      </w:r>
      <w:r w:rsidR="00DA73E7" w:rsidRPr="004B7521">
        <w:rPr>
          <w:rFonts w:ascii="Arial Narrow" w:eastAsia="Times New Roman" w:hAnsi="Arial Narrow" w:cs="Arial"/>
          <w:lang w:eastAsia="fr-FR"/>
        </w:rPr>
        <w:t>suivant</w:t>
      </w:r>
      <w:r w:rsidRPr="004B7521">
        <w:rPr>
          <w:rFonts w:ascii="Arial Narrow" w:eastAsia="Times New Roman" w:hAnsi="Arial Narrow" w:cs="Arial"/>
          <w:lang w:eastAsia="fr-FR"/>
        </w:rPr>
        <w:t xml:space="preserve"> les indications des plans. Ces agglomérés devront offrir une résistance à l’écrasement en chute libre d’une hauteur d’un mètre du sol dur.</w:t>
      </w:r>
      <w:bookmarkEnd w:id="182"/>
      <w:bookmarkEnd w:id="183"/>
    </w:p>
    <w:p w14:paraId="15674BC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36D30FC6" w14:textId="7960FA19" w:rsidR="004B7521" w:rsidRPr="004B7521" w:rsidRDefault="004B7521" w:rsidP="004B7521">
      <w:pPr>
        <w:spacing w:after="0" w:line="240" w:lineRule="auto"/>
        <w:jc w:val="both"/>
        <w:rPr>
          <w:rFonts w:ascii="Arial Narrow" w:eastAsia="Times New Roman" w:hAnsi="Arial Narrow" w:cs="Arial"/>
          <w:lang w:eastAsia="fr-FR"/>
        </w:rPr>
      </w:pPr>
      <w:bookmarkStart w:id="184" w:name="_Toc160522365"/>
      <w:bookmarkStart w:id="185" w:name="_Toc160597029"/>
      <w:r w:rsidRPr="004B7521">
        <w:rPr>
          <w:rFonts w:ascii="Arial Narrow" w:eastAsia="Times New Roman" w:hAnsi="Arial Narrow" w:cs="Arial"/>
          <w:lang w:eastAsia="fr-FR"/>
        </w:rPr>
        <w:t xml:space="preserve">En béton armé de section </w:t>
      </w:r>
      <w:r w:rsidR="003330F9">
        <w:rPr>
          <w:rFonts w:ascii="Arial Narrow" w:eastAsia="Times New Roman" w:hAnsi="Arial Narrow" w:cs="Arial"/>
          <w:lang w:eastAsia="fr-FR"/>
        </w:rPr>
        <w:t>15x</w:t>
      </w:r>
      <w:r w:rsidR="00BD1ACE">
        <w:rPr>
          <w:rFonts w:ascii="Arial Narrow" w:eastAsia="Times New Roman" w:hAnsi="Arial Narrow" w:cs="Arial"/>
          <w:lang w:eastAsia="fr-FR"/>
        </w:rPr>
        <w:t>20</w:t>
      </w:r>
      <w:r w:rsidRPr="004B7521">
        <w:rPr>
          <w:rFonts w:ascii="Arial Narrow" w:eastAsia="Times New Roman" w:hAnsi="Arial Narrow" w:cs="Arial"/>
          <w:lang w:eastAsia="fr-FR"/>
        </w:rPr>
        <w:t xml:space="preserve"> dans les </w:t>
      </w:r>
      <w:bookmarkEnd w:id="184"/>
      <w:bookmarkEnd w:id="185"/>
      <w:r w:rsidR="00DA73E7" w:rsidRPr="004B7521">
        <w:rPr>
          <w:rFonts w:ascii="Arial Narrow" w:eastAsia="Times New Roman" w:hAnsi="Arial Narrow" w:cs="Arial"/>
          <w:lang w:eastAsia="fr-FR"/>
        </w:rPr>
        <w:t>murs, avec</w:t>
      </w:r>
      <w:r w:rsidR="00606302">
        <w:rPr>
          <w:rFonts w:ascii="Arial Narrow" w:eastAsia="Times New Roman" w:hAnsi="Arial Narrow" w:cs="Arial"/>
          <w:lang w:eastAsia="fr-FR"/>
        </w:rPr>
        <w:t xml:space="preserve"> une hauteur de </w:t>
      </w:r>
      <w:r w:rsidR="00DA73E7">
        <w:rPr>
          <w:rFonts w:ascii="Arial Narrow" w:eastAsia="Times New Roman" w:hAnsi="Arial Narrow" w:cs="Arial"/>
          <w:lang w:eastAsia="fr-FR"/>
        </w:rPr>
        <w:t>3</w:t>
      </w:r>
      <w:r w:rsidR="00606302">
        <w:rPr>
          <w:rFonts w:ascii="Arial Narrow" w:eastAsia="Times New Roman" w:hAnsi="Arial Narrow" w:cs="Arial"/>
          <w:lang w:eastAsia="fr-FR"/>
        </w:rPr>
        <w:t xml:space="preserve">m </w:t>
      </w:r>
      <w:r w:rsidR="00DA73E7">
        <w:rPr>
          <w:rFonts w:ascii="Arial Narrow" w:eastAsia="Times New Roman" w:hAnsi="Arial Narrow" w:cs="Arial"/>
          <w:lang w:eastAsia="fr-FR"/>
        </w:rPr>
        <w:t>au-dessus</w:t>
      </w:r>
      <w:r w:rsidR="00606302">
        <w:rPr>
          <w:rFonts w:ascii="Arial Narrow" w:eastAsia="Times New Roman" w:hAnsi="Arial Narrow" w:cs="Arial"/>
          <w:lang w:eastAsia="fr-FR"/>
        </w:rPr>
        <w:t xml:space="preserve"> du sol </w:t>
      </w:r>
      <w:r w:rsidRPr="004B7521">
        <w:rPr>
          <w:rFonts w:ascii="Arial Narrow" w:eastAsia="Times New Roman" w:hAnsi="Arial Narrow" w:cs="Arial"/>
          <w:lang w:eastAsia="fr-FR"/>
        </w:rPr>
        <w:t>ailleurs suivant les indications des plans d’exécution.</w:t>
      </w:r>
    </w:p>
    <w:p w14:paraId="5A10E9C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6" w:name="_Toc160522366"/>
      <w:bookmarkStart w:id="187"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6"/>
      <w:bookmarkEnd w:id="187"/>
    </w:p>
    <w:p w14:paraId="55E5891A" w14:textId="36427D01"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r w:rsidR="00BD1ACE">
        <w:rPr>
          <w:rFonts w:ascii="Arial Narrow" w:eastAsia="Times New Roman" w:hAnsi="Arial Narrow" w:cs="Arial"/>
          <w:lang w:eastAsia="fr-FR"/>
        </w:rPr>
        <w:t>15</w:t>
      </w:r>
      <w:r w:rsidRPr="004B7521">
        <w:rPr>
          <w:rFonts w:ascii="Arial Narrow" w:eastAsia="Times New Roman" w:hAnsi="Arial Narrow" w:cs="Arial"/>
          <w:lang w:eastAsia="fr-FR"/>
        </w:rPr>
        <w:t xml:space="preserve"> cm  + 4 filants HA8 pour les poteaux de </w:t>
      </w:r>
      <w:r w:rsidR="00BD1ACE">
        <w:rPr>
          <w:rFonts w:ascii="Arial Narrow" w:eastAsia="Times New Roman" w:hAnsi="Arial Narrow" w:cs="Arial"/>
          <w:lang w:eastAsia="fr-FR"/>
        </w:rPr>
        <w:t>15</w:t>
      </w:r>
      <w:r w:rsidRPr="004B7521">
        <w:rPr>
          <w:rFonts w:ascii="Arial Narrow" w:eastAsia="Times New Roman" w:hAnsi="Arial Narrow" w:cs="Arial"/>
          <w:lang w:eastAsia="fr-FR"/>
        </w:rPr>
        <w:t xml:space="preserve"> x 15 cm </w:t>
      </w:r>
    </w:p>
    <w:p w14:paraId="61C9966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14:paraId="0D9C56E6" w14:textId="686D4300" w:rsidR="004B7521" w:rsidRPr="004B7521" w:rsidRDefault="004B7521" w:rsidP="004B7521">
      <w:pPr>
        <w:spacing w:after="0" w:line="240" w:lineRule="auto"/>
        <w:jc w:val="both"/>
        <w:rPr>
          <w:rFonts w:ascii="Arial Narrow" w:eastAsia="Times New Roman" w:hAnsi="Arial Narrow" w:cs="Arial"/>
          <w:lang w:eastAsia="fr-FR"/>
        </w:rPr>
      </w:pPr>
      <w:bookmarkStart w:id="188" w:name="_Toc160522368"/>
      <w:bookmarkStart w:id="189" w:name="_Toc160597032"/>
      <w:r w:rsidRPr="004B7521">
        <w:rPr>
          <w:rFonts w:ascii="Arial Narrow" w:eastAsia="Times New Roman" w:hAnsi="Arial Narrow" w:cs="Arial"/>
          <w:lang w:eastAsia="fr-FR"/>
        </w:rPr>
        <w:t>En béton armé de section 15 x 20 suivant épaisseur des murs.</w:t>
      </w:r>
      <w:bookmarkEnd w:id="188"/>
      <w:bookmarkEnd w:id="189"/>
    </w:p>
    <w:p w14:paraId="41BE68B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0" w:name="_Toc160522369"/>
      <w:bookmarkStart w:id="191"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0"/>
      <w:bookmarkEnd w:id="191"/>
    </w:p>
    <w:p w14:paraId="40C4AA1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2" w:name="_Toc160522370"/>
      <w:bookmarkStart w:id="193" w:name="_Toc160597034"/>
      <w:r w:rsidRPr="004B7521">
        <w:rPr>
          <w:rFonts w:ascii="Arial Narrow" w:eastAsia="Times New Roman" w:hAnsi="Arial Narrow" w:cs="Arial"/>
          <w:lang w:eastAsia="fr-FR"/>
        </w:rPr>
        <w:t xml:space="preserve">Aciers : </w:t>
      </w:r>
      <w:bookmarkEnd w:id="192"/>
      <w:bookmarkEnd w:id="193"/>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53BE449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14:paraId="455A47F2" w14:textId="6B20230B"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4" w:name="_Toc160522374"/>
      <w:bookmarkStart w:id="195" w:name="_Toc160597038"/>
      <w:r w:rsidRPr="004B7521">
        <w:rPr>
          <w:rFonts w:ascii="Arial Narrow" w:eastAsia="Times New Roman" w:hAnsi="Arial Narrow" w:cs="Arial"/>
          <w:lang w:eastAsia="fr-FR"/>
        </w:rPr>
        <w:t xml:space="preserve">En béton armé de section 15 x </w:t>
      </w:r>
      <w:r w:rsidR="003330F9">
        <w:rPr>
          <w:rFonts w:ascii="Arial Narrow" w:eastAsia="Times New Roman" w:hAnsi="Arial Narrow" w:cs="Arial"/>
          <w:lang w:eastAsia="fr-FR"/>
        </w:rPr>
        <w:t>20</w:t>
      </w:r>
      <w:r w:rsidRPr="004B7521">
        <w:rPr>
          <w:rFonts w:ascii="Arial Narrow" w:eastAsia="Times New Roman" w:hAnsi="Arial Narrow" w:cs="Arial"/>
          <w:lang w:eastAsia="fr-FR"/>
        </w:rPr>
        <w:t xml:space="preserve"> cm</w:t>
      </w:r>
      <w:bookmarkStart w:id="196" w:name="_Toc160522375"/>
      <w:bookmarkStart w:id="197" w:name="_Toc160597039"/>
      <w:bookmarkEnd w:id="194"/>
      <w:bookmarkEnd w:id="195"/>
      <w:r w:rsidRPr="004B7521">
        <w:rPr>
          <w:rFonts w:ascii="Arial Narrow" w:eastAsia="Times New Roman" w:hAnsi="Arial Narrow" w:cs="Arial"/>
          <w:lang w:eastAsia="fr-FR"/>
        </w:rPr>
        <w:t xml:space="preserve"> ;    </w:t>
      </w:r>
    </w:p>
    <w:p w14:paraId="3386E8C1"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8" w:name="_Toc160522376"/>
      <w:bookmarkStart w:id="199" w:name="_Toc160597040"/>
      <w:bookmarkEnd w:id="196"/>
      <w:bookmarkEnd w:id="197"/>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8"/>
      <w:bookmarkEnd w:id="199"/>
    </w:p>
    <w:p w14:paraId="599C05C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14:paraId="5196C969" w14:textId="5D808A76" w:rsidR="004B7521" w:rsidRPr="004B7521" w:rsidRDefault="004B7521" w:rsidP="004B7521">
      <w:pPr>
        <w:spacing w:after="0" w:line="240" w:lineRule="auto"/>
        <w:jc w:val="both"/>
        <w:rPr>
          <w:rFonts w:ascii="Arial Narrow" w:eastAsia="Times New Roman" w:hAnsi="Arial Narrow" w:cs="Arial"/>
          <w:lang w:eastAsia="fr-FR"/>
        </w:rPr>
      </w:pPr>
      <w:bookmarkStart w:id="200" w:name="_Toc160522377"/>
      <w:bookmarkStart w:id="201" w:name="_Toc160597041"/>
      <w:r w:rsidRPr="004B7521">
        <w:rPr>
          <w:rFonts w:ascii="Arial Narrow" w:eastAsia="Times New Roman" w:hAnsi="Arial Narrow" w:cs="Arial"/>
          <w:lang w:eastAsia="fr-FR"/>
        </w:rPr>
        <w:t xml:space="preserve">En béton armé de section </w:t>
      </w:r>
      <w:r w:rsidR="00BD1ACE">
        <w:rPr>
          <w:rFonts w:ascii="Arial Narrow" w:eastAsia="Times New Roman" w:hAnsi="Arial Narrow" w:cs="Arial"/>
          <w:lang w:eastAsia="fr-FR"/>
        </w:rPr>
        <w:t>15</w:t>
      </w:r>
      <w:r w:rsidRPr="004B7521">
        <w:rPr>
          <w:rFonts w:ascii="Arial Narrow" w:eastAsia="Times New Roman" w:hAnsi="Arial Narrow" w:cs="Arial"/>
          <w:lang w:eastAsia="fr-FR"/>
        </w:rPr>
        <w:t xml:space="preserve"> x </w:t>
      </w:r>
      <w:r w:rsidR="00BD1ACE">
        <w:rPr>
          <w:rFonts w:ascii="Arial Narrow" w:eastAsia="Times New Roman" w:hAnsi="Arial Narrow" w:cs="Arial"/>
          <w:lang w:eastAsia="fr-FR"/>
        </w:rPr>
        <w:t>15</w:t>
      </w:r>
      <w:r w:rsidRPr="004B7521">
        <w:rPr>
          <w:rFonts w:ascii="Arial Narrow" w:eastAsia="Times New Roman" w:hAnsi="Arial Narrow" w:cs="Arial"/>
          <w:lang w:eastAsia="fr-FR"/>
        </w:rPr>
        <w:t xml:space="preserve"> cm.</w:t>
      </w:r>
      <w:bookmarkEnd w:id="200"/>
      <w:bookmarkEnd w:id="201"/>
    </w:p>
    <w:p w14:paraId="20B98F5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2" w:name="_Toc160522378"/>
      <w:bookmarkStart w:id="203"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2"/>
      <w:bookmarkEnd w:id="203"/>
    </w:p>
    <w:p w14:paraId="09BDFB45" w14:textId="1CA71869"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4" w:name="_Toc160522379"/>
      <w:bookmarkStart w:id="205" w:name="_Toc160597043"/>
      <w:r w:rsidRPr="004B7521">
        <w:rPr>
          <w:rFonts w:ascii="Arial Narrow" w:eastAsia="Times New Roman" w:hAnsi="Arial Narrow" w:cs="Arial"/>
          <w:lang w:eastAsia="fr-FR"/>
        </w:rPr>
        <w:t xml:space="preserve">Aciers : </w:t>
      </w:r>
      <w:bookmarkEnd w:id="204"/>
      <w:bookmarkEnd w:id="205"/>
      <w:r w:rsidRPr="004B7521">
        <w:rPr>
          <w:rFonts w:ascii="Arial Narrow" w:eastAsia="Times New Roman" w:hAnsi="Arial Narrow" w:cs="Arial"/>
          <w:lang w:eastAsia="fr-FR"/>
        </w:rPr>
        <w:t xml:space="preserve">Cadres Ø6 tous les </w:t>
      </w:r>
      <w:r w:rsidR="00BD1ACE">
        <w:rPr>
          <w:rFonts w:ascii="Arial Narrow" w:eastAsia="Times New Roman" w:hAnsi="Arial Narrow" w:cs="Arial"/>
          <w:lang w:eastAsia="fr-FR"/>
        </w:rPr>
        <w:t>15</w:t>
      </w:r>
      <w:r w:rsidRPr="004B7521">
        <w:rPr>
          <w:rFonts w:ascii="Arial Narrow" w:eastAsia="Times New Roman" w:hAnsi="Arial Narrow" w:cs="Arial"/>
          <w:lang w:eastAsia="fr-FR"/>
        </w:rPr>
        <w:t xml:space="preserve"> </w:t>
      </w:r>
      <w:r w:rsidR="00BD1ACE" w:rsidRPr="004B7521">
        <w:rPr>
          <w:rFonts w:ascii="Arial Narrow" w:eastAsia="Times New Roman" w:hAnsi="Arial Narrow" w:cs="Arial"/>
          <w:lang w:eastAsia="fr-FR"/>
        </w:rPr>
        <w:t>cm +</w:t>
      </w:r>
      <w:r w:rsidRPr="004B7521">
        <w:rPr>
          <w:rFonts w:ascii="Arial Narrow" w:eastAsia="Times New Roman" w:hAnsi="Arial Narrow" w:cs="Arial"/>
          <w:lang w:eastAsia="fr-FR"/>
        </w:rPr>
        <w:t xml:space="preserve"> 4 filants HA8</w:t>
      </w:r>
    </w:p>
    <w:p w14:paraId="16075E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33B371B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6" w:name="_Toc160522382"/>
      <w:bookmarkStart w:id="207"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06"/>
      <w:bookmarkEnd w:id="207"/>
    </w:p>
    <w:p w14:paraId="061EE6E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8" w:name="_Toc160522383"/>
      <w:bookmarkStart w:id="209" w:name="_Toc160597047"/>
      <w:r w:rsidRPr="004B7521">
        <w:rPr>
          <w:rFonts w:ascii="Arial Narrow" w:eastAsia="Times New Roman" w:hAnsi="Arial Narrow" w:cs="Arial"/>
          <w:lang w:eastAsia="fr-FR"/>
        </w:rPr>
        <w:t>Accrochage : gobetis avec mortier de gros sable</w:t>
      </w:r>
      <w:bookmarkEnd w:id="208"/>
      <w:bookmarkEnd w:id="209"/>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6A8E03B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0" w:name="_Toc160522384"/>
      <w:bookmarkStart w:id="211" w:name="_Toc160597048"/>
      <w:r w:rsidRPr="004B7521">
        <w:rPr>
          <w:rFonts w:ascii="Arial Narrow" w:eastAsia="Times New Roman" w:hAnsi="Arial Narrow" w:cs="Arial"/>
          <w:lang w:eastAsia="fr-FR"/>
        </w:rPr>
        <w:t>Finition : avec mortier de sable fin taloché.</w:t>
      </w:r>
      <w:bookmarkEnd w:id="210"/>
      <w:bookmarkEnd w:id="211"/>
    </w:p>
    <w:p w14:paraId="65305E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Tableau mural</w:t>
      </w:r>
    </w:p>
    <w:p w14:paraId="0BB41BA8" w14:textId="77777777"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2" w:name="_Toc160522385"/>
      <w:bookmarkStart w:id="213" w:name="_Toc160597049"/>
      <w:r w:rsidRPr="004B7521">
        <w:rPr>
          <w:rFonts w:ascii="Arial Narrow" w:eastAsia="Times New Roman" w:hAnsi="Arial Narrow" w:cs="Arial"/>
          <w:lang w:eastAsia="fr-FR"/>
        </w:rPr>
        <w:t>Réalisé sur mur enduit, il sera fait au mortier de ciment armé d’un treillis soudé ou de grillage fin.</w:t>
      </w:r>
      <w:bookmarkEnd w:id="212"/>
      <w:bookmarkEnd w:id="213"/>
    </w:p>
    <w:p w14:paraId="1795A79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4" w:name="_Toc160522386"/>
      <w:bookmarkStart w:id="215" w:name="_Toc160597050"/>
      <w:r w:rsidRPr="004B7521">
        <w:rPr>
          <w:rFonts w:ascii="Arial Narrow" w:eastAsia="Times New Roman" w:hAnsi="Arial Narrow" w:cs="Arial"/>
          <w:lang w:eastAsia="fr-FR"/>
        </w:rPr>
        <w:t xml:space="preserve">Finition : taloché et lissé soigneusement </w:t>
      </w:r>
      <w:bookmarkEnd w:id="214"/>
      <w:bookmarkEnd w:id="215"/>
      <w:r w:rsidRPr="004B7521">
        <w:rPr>
          <w:rFonts w:ascii="Arial Narrow" w:eastAsia="Times New Roman" w:hAnsi="Arial Narrow" w:cs="Arial"/>
          <w:lang w:eastAsia="fr-FR"/>
        </w:rPr>
        <w:t>à la barbotine de ciment</w:t>
      </w:r>
    </w:p>
    <w:p w14:paraId="634A2D9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6" w:name="_Toc160522387"/>
      <w:bookmarkStart w:id="217" w:name="_Toc160597051"/>
      <w:r w:rsidRPr="004B7521">
        <w:rPr>
          <w:rFonts w:ascii="Arial Narrow" w:eastAsia="Times New Roman" w:hAnsi="Arial Narrow" w:cs="Times New Roman"/>
          <w:lang w:eastAsia="fr-FR"/>
        </w:rPr>
        <w:t>Revêtement : 2 couches d’ardoisine de couleur verte ou noire.</w:t>
      </w:r>
      <w:bookmarkEnd w:id="216"/>
      <w:bookmarkEnd w:id="217"/>
    </w:p>
    <w:p w14:paraId="2FC47B89"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14:paraId="1FC403A6"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18" w:name="_Toc160522388"/>
      <w:bookmarkStart w:id="219" w:name="_Toc160597052"/>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Charpente</w:t>
      </w:r>
      <w:bookmarkEnd w:id="218"/>
      <w:bookmarkEnd w:id="219"/>
    </w:p>
    <w:p w14:paraId="3DCCB8B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14:paraId="71D73445"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0" w:name="_Toc160522389"/>
      <w:bookmarkStart w:id="221" w:name="_Toc160597053"/>
      <w:r w:rsidRPr="004B7521">
        <w:rPr>
          <w:rFonts w:ascii="Arial Narrow" w:eastAsia="Times New Roman" w:hAnsi="Arial Narrow" w:cs="Arial"/>
          <w:lang w:eastAsia="fr-FR"/>
        </w:rPr>
        <w:t>Les fermes seront exécutées avec du bois dur local (eucalyptus) traité au Xylamon, scié en basting de 4 x 12 ou de 4 x 15. L’entrait et l’arbalétrier seront doublés. Les fermes seront solidement ancrées dans la maçonnerie à l’aide des fers de Ø6 et les fers en attentes des poteaux.</w:t>
      </w:r>
      <w:bookmarkEnd w:id="220"/>
      <w:bookmarkEnd w:id="221"/>
    </w:p>
    <w:p w14:paraId="67FD3B9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14:paraId="78E3174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2" w:name="_Toc160522390"/>
      <w:bookmarkStart w:id="223" w:name="_Toc160597054"/>
      <w:r w:rsidRPr="004B7521">
        <w:rPr>
          <w:rFonts w:ascii="Arial Narrow" w:eastAsia="Times New Roman" w:hAnsi="Arial Narrow" w:cs="Arial"/>
          <w:lang w:eastAsia="fr-FR"/>
        </w:rPr>
        <w:t>Elles seront en bois dur local traité au xylamon scié en section de 5 x 8 cm.</w:t>
      </w:r>
      <w:bookmarkEnd w:id="222"/>
      <w:bookmarkEnd w:id="223"/>
    </w:p>
    <w:p w14:paraId="3B018E7C" w14:textId="77777777" w:rsidR="004B7521" w:rsidRPr="004B7521" w:rsidRDefault="004B7521" w:rsidP="004B7521">
      <w:pPr>
        <w:spacing w:after="0" w:line="240" w:lineRule="auto"/>
        <w:jc w:val="both"/>
        <w:rPr>
          <w:rFonts w:ascii="Arial Narrow" w:eastAsia="Times New Roman" w:hAnsi="Arial Narrow" w:cs="Arial"/>
          <w:lang w:eastAsia="fr-FR"/>
        </w:rPr>
      </w:pPr>
    </w:p>
    <w:p w14:paraId="45C3F6CD"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4" w:name="_Toc160522391"/>
      <w:bookmarkStart w:id="225"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4"/>
      <w:bookmarkEnd w:id="225"/>
    </w:p>
    <w:p w14:paraId="09DFE274" w14:textId="7E1B1376"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6" w:name="_Toc160522392"/>
      <w:bookmarkStart w:id="227" w:name="_Toc160597056"/>
      <w:r w:rsidRPr="004B7521">
        <w:rPr>
          <w:rFonts w:ascii="Arial Narrow" w:eastAsia="Times New Roman" w:hAnsi="Arial Narrow" w:cs="Arial"/>
          <w:lang w:eastAsia="fr-FR"/>
        </w:rPr>
        <w:t xml:space="preserve">La couverture sera réalisée en tôle bac aluminium </w:t>
      </w:r>
      <w:r w:rsidR="0008003F">
        <w:rPr>
          <w:rFonts w:ascii="Arial Narrow" w:eastAsia="Times New Roman" w:hAnsi="Arial Narrow" w:cs="Arial"/>
          <w:lang w:eastAsia="fr-FR"/>
        </w:rPr>
        <w:t>5</w:t>
      </w:r>
      <w:r w:rsidRPr="004B7521">
        <w:rPr>
          <w:rFonts w:ascii="Arial Narrow" w:eastAsia="Times New Roman" w:hAnsi="Arial Narrow" w:cs="Arial"/>
          <w:lang w:eastAsia="fr-FR"/>
        </w:rPr>
        <w:t>/10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26"/>
      <w:bookmarkEnd w:id="227"/>
    </w:p>
    <w:p w14:paraId="6CFF36A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8" w:name="_Toc160522393"/>
      <w:bookmarkStart w:id="229" w:name="_Toc160597057"/>
      <w:r w:rsidRPr="004B7521">
        <w:rPr>
          <w:rFonts w:ascii="Arial Narrow" w:eastAsia="Times New Roman" w:hAnsi="Arial Narrow" w:cs="Arial"/>
          <w:lang w:eastAsia="fr-FR"/>
        </w:rPr>
        <w:t>Le faîtage sera relevé et couvert avec des tôles faîtières</w:t>
      </w:r>
      <w:bookmarkEnd w:id="228"/>
      <w:bookmarkEnd w:id="229"/>
      <w:r w:rsidRPr="004B7521">
        <w:rPr>
          <w:rFonts w:ascii="Arial Narrow" w:eastAsia="Times New Roman" w:hAnsi="Arial Narrow" w:cs="Arial"/>
          <w:lang w:eastAsia="fr-FR"/>
        </w:rPr>
        <w:t xml:space="preserve"> appropriées.</w:t>
      </w:r>
    </w:p>
    <w:p w14:paraId="15E0C5E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0" w:name="_Toc160522394"/>
      <w:bookmarkStart w:id="231"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0"/>
      <w:bookmarkEnd w:id="231"/>
    </w:p>
    <w:p w14:paraId="6B1577A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2" w:name="_Toc160522395"/>
      <w:bookmarkStart w:id="233" w:name="_Toc160597059"/>
      <w:r w:rsidRPr="004B7521">
        <w:rPr>
          <w:rFonts w:ascii="Arial Narrow" w:eastAsia="Times New Roman" w:hAnsi="Arial Narrow" w:cs="Arial"/>
          <w:lang w:eastAsia="fr-FR"/>
        </w:rPr>
        <w:t>Pignon : latte de 4 x 7 reliant les pannes.</w:t>
      </w:r>
      <w:bookmarkEnd w:id="232"/>
      <w:bookmarkEnd w:id="233"/>
    </w:p>
    <w:p w14:paraId="319C0CBF"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7A011686" w14:textId="17B6F616"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w:t>
      </w:r>
    </w:p>
    <w:p w14:paraId="16C9FF5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34" w:name="_Toc160522400"/>
      <w:bookmarkStart w:id="235"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34"/>
      <w:bookmarkEnd w:id="235"/>
    </w:p>
    <w:p w14:paraId="5E54FBA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6" w:name="_Toc160522401"/>
      <w:bookmarkStart w:id="237" w:name="_Toc160597065"/>
      <w:r w:rsidRPr="004B7521">
        <w:rPr>
          <w:rFonts w:ascii="Arial Narrow" w:eastAsia="Times New Roman" w:hAnsi="Arial Narrow" w:cs="Arial"/>
          <w:lang w:eastAsia="fr-FR"/>
        </w:rPr>
        <w:t>Couvre joint périphérique tant à l’intérieur qu’à l’extérieur</w:t>
      </w:r>
      <w:bookmarkEnd w:id="236"/>
      <w:bookmarkEnd w:id="237"/>
    </w:p>
    <w:p w14:paraId="7D48049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8" w:name="_Toc160522402"/>
      <w:bookmarkStart w:id="239" w:name="_Toc160597066"/>
      <w:r w:rsidRPr="004B7521">
        <w:rPr>
          <w:rFonts w:ascii="Arial Narrow" w:eastAsia="Times New Roman" w:hAnsi="Arial Narrow" w:cs="Arial"/>
          <w:lang w:eastAsia="fr-FR"/>
        </w:rPr>
        <w:lastRenderedPageBreak/>
        <w:t>Trappe de visite aux lieux indiqués par le Maître d’</w:t>
      </w:r>
      <w:bookmarkEnd w:id="238"/>
      <w:bookmarkEnd w:id="239"/>
      <w:r w:rsidRPr="004B7521">
        <w:rPr>
          <w:rFonts w:ascii="Arial Narrow" w:eastAsia="Times New Roman" w:hAnsi="Arial Narrow" w:cs="Arial"/>
          <w:lang w:eastAsia="fr-FR"/>
        </w:rPr>
        <w:t>œuvre</w:t>
      </w:r>
    </w:p>
    <w:p w14:paraId="4EE538D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0" w:name="_Toc160522403"/>
      <w:bookmarkStart w:id="241" w:name="_Toc160597067"/>
      <w:r w:rsidRPr="004B7521">
        <w:rPr>
          <w:rFonts w:ascii="Arial Narrow" w:eastAsia="Times New Roman" w:hAnsi="Arial Narrow" w:cs="Arial"/>
          <w:lang w:eastAsia="fr-FR"/>
        </w:rPr>
        <w:t>Trous de ventilation perforés sur des plaques extérieures aux lieux indiqués par le Maître d’œuvre.</w:t>
      </w:r>
      <w:bookmarkEnd w:id="240"/>
      <w:bookmarkEnd w:id="241"/>
    </w:p>
    <w:p w14:paraId="19D0D45F" w14:textId="0F99ED6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ELECTRICITE</w:t>
      </w:r>
    </w:p>
    <w:p w14:paraId="7B6FF46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Foureautage</w:t>
      </w:r>
    </w:p>
    <w:p w14:paraId="110141C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42" w:name="_Toc160522426"/>
      <w:bookmarkStart w:id="243" w:name="_Toc160597090"/>
      <w:r w:rsidRPr="004B7521">
        <w:rPr>
          <w:rFonts w:ascii="Arial Narrow" w:eastAsia="Times New Roman" w:hAnsi="Arial Narrow" w:cs="Times New Roman"/>
          <w:lang w:eastAsia="fr-FR"/>
        </w:rPr>
        <w:t>En tube de diamètre adéquat encastré dans la maçonnerie.</w:t>
      </w:r>
      <w:bookmarkEnd w:id="242"/>
      <w:bookmarkEnd w:id="243"/>
    </w:p>
    <w:p w14:paraId="784662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3F4B88C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4" w:name="_Toc160522427"/>
      <w:bookmarkStart w:id="245" w:name="_Toc160597091"/>
      <w:r w:rsidRPr="004B7521">
        <w:rPr>
          <w:rFonts w:ascii="Arial Narrow" w:eastAsia="Times New Roman" w:hAnsi="Arial Narrow" w:cs="Arial"/>
          <w:lang w:eastAsia="fr-FR"/>
        </w:rPr>
        <w:t>Les câbles seront en VGV ou en TH.</w:t>
      </w:r>
      <w:bookmarkEnd w:id="244"/>
      <w:bookmarkEnd w:id="245"/>
    </w:p>
    <w:p w14:paraId="4FCA579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46" w:name="_Toc160522428"/>
      <w:bookmarkStart w:id="247" w:name="_Toc160597092"/>
      <w:r w:rsidRPr="004B7521">
        <w:rPr>
          <w:rFonts w:ascii="Arial Narrow" w:eastAsia="Times New Roman" w:hAnsi="Arial Narrow" w:cs="Arial"/>
          <w:lang w:eastAsia="fr-FR"/>
        </w:rPr>
        <w:t>En règle générale, on prendra les sections suivantes :</w:t>
      </w:r>
      <w:bookmarkEnd w:id="246"/>
      <w:bookmarkEnd w:id="247"/>
    </w:p>
    <w:p w14:paraId="208FF36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8" w:name="_Toc160522429"/>
      <w:bookmarkStart w:id="249" w:name="_Toc160597093"/>
      <w:r w:rsidRPr="004B7521">
        <w:rPr>
          <w:rFonts w:ascii="Arial Narrow" w:eastAsia="Times New Roman" w:hAnsi="Arial Narrow" w:cs="Arial"/>
          <w:lang w:eastAsia="fr-FR"/>
        </w:rPr>
        <w:t>1,5 mm² pour les circuits d’éclairage</w:t>
      </w:r>
      <w:bookmarkEnd w:id="248"/>
      <w:bookmarkEnd w:id="249"/>
    </w:p>
    <w:p w14:paraId="4D79C0A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0" w:name="_Toc160522430"/>
      <w:bookmarkStart w:id="251" w:name="_Toc160597094"/>
      <w:r w:rsidRPr="004B7521">
        <w:rPr>
          <w:rFonts w:ascii="Arial Narrow" w:eastAsia="Times New Roman" w:hAnsi="Arial Narrow" w:cs="Arial"/>
          <w:lang w:eastAsia="fr-FR"/>
        </w:rPr>
        <w:t>2,5 mm² pour les circuits des prises</w:t>
      </w:r>
      <w:bookmarkEnd w:id="250"/>
      <w:bookmarkEnd w:id="251"/>
    </w:p>
    <w:p w14:paraId="52E0F21A"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2" w:name="_Toc160522431"/>
      <w:bookmarkStart w:id="253"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52"/>
      <w:bookmarkEnd w:id="253"/>
    </w:p>
    <w:p w14:paraId="1AB4C011" w14:textId="77777777" w:rsidR="004B7521" w:rsidRPr="004B7521" w:rsidRDefault="004B7521" w:rsidP="004B7521">
      <w:pPr>
        <w:spacing w:after="0" w:line="240" w:lineRule="auto"/>
        <w:jc w:val="both"/>
        <w:rPr>
          <w:rFonts w:ascii="Arial Narrow" w:eastAsia="Times New Roman" w:hAnsi="Arial Narrow" w:cs="Arial"/>
          <w:lang w:eastAsia="fr-FR"/>
        </w:rPr>
      </w:pPr>
    </w:p>
    <w:p w14:paraId="2338FFE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5CBD1AF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4" w:name="_Toc160522432"/>
      <w:bookmarkStart w:id="255"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254"/>
      <w:bookmarkEnd w:id="255"/>
    </w:p>
    <w:p w14:paraId="5DBFCFAA" w14:textId="7ED5D9C5"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VII</w:t>
      </w:r>
      <w:r w:rsidRPr="004B7521">
        <w:rPr>
          <w:rFonts w:ascii="Arial Narrow" w:eastAsia="Times New Roman" w:hAnsi="Arial Narrow" w:cs="Times New Roman"/>
          <w:b/>
          <w:i/>
          <w:lang w:eastAsia="fr-FR"/>
        </w:rPr>
        <w:t> : PEINTURE</w:t>
      </w:r>
    </w:p>
    <w:p w14:paraId="228EA27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56" w:name="_Toc160522433"/>
      <w:bookmarkStart w:id="257"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56"/>
      <w:bookmarkEnd w:id="257"/>
    </w:p>
    <w:p w14:paraId="54FBBD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58940F5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8" w:name="_Toc160522434"/>
      <w:bookmarkStart w:id="259" w:name="_Toc160597098"/>
      <w:r w:rsidRPr="004B7521">
        <w:rPr>
          <w:rFonts w:ascii="Arial Narrow" w:eastAsia="Times New Roman" w:hAnsi="Arial Narrow" w:cs="Arial"/>
          <w:lang w:eastAsia="fr-FR"/>
        </w:rPr>
        <w:t>Murs : chaux</w:t>
      </w:r>
      <w:bookmarkEnd w:id="258"/>
      <w:bookmarkEnd w:id="259"/>
    </w:p>
    <w:p w14:paraId="431CF00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0" w:name="_Toc160522435"/>
      <w:bookmarkStart w:id="261" w:name="_Toc160597099"/>
      <w:r w:rsidRPr="004B7521">
        <w:rPr>
          <w:rFonts w:ascii="Arial Narrow" w:eastAsia="Times New Roman" w:hAnsi="Arial Narrow" w:cs="Arial"/>
          <w:lang w:eastAsia="fr-FR"/>
        </w:rPr>
        <w:t>Plafonds : Pantimat ou similaire</w:t>
      </w:r>
      <w:bookmarkEnd w:id="260"/>
      <w:bookmarkEnd w:id="261"/>
    </w:p>
    <w:p w14:paraId="4830B5E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2" w:name="_Toc160522436"/>
      <w:bookmarkStart w:id="263" w:name="_Toc160597100"/>
      <w:r w:rsidRPr="004B7521">
        <w:rPr>
          <w:rFonts w:ascii="Arial Narrow" w:eastAsia="Times New Roman" w:hAnsi="Arial Narrow" w:cs="Arial"/>
          <w:lang w:eastAsia="fr-FR"/>
        </w:rPr>
        <w:t>Bois : Glycéro dilué</w:t>
      </w:r>
      <w:bookmarkEnd w:id="262"/>
      <w:bookmarkEnd w:id="263"/>
    </w:p>
    <w:p w14:paraId="0FBE25D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0CBEB6A6" w14:textId="77777777"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14:paraId="0B71B65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4" w:name="_Toc160522437"/>
      <w:bookmarkStart w:id="265" w:name="_Toc160597101"/>
      <w:r w:rsidRPr="004B7521">
        <w:rPr>
          <w:rFonts w:ascii="Arial Narrow" w:eastAsia="Times New Roman" w:hAnsi="Arial Narrow" w:cs="Arial"/>
          <w:lang w:eastAsia="fr-FR"/>
        </w:rPr>
        <w:t>Plafonds : Pantex 800 en deux couches</w:t>
      </w:r>
      <w:bookmarkEnd w:id="264"/>
      <w:bookmarkEnd w:id="265"/>
    </w:p>
    <w:p w14:paraId="246D6F7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6" w:name="_Toc160522438"/>
      <w:bookmarkStart w:id="267" w:name="_Toc160597102"/>
      <w:r w:rsidRPr="004B7521">
        <w:rPr>
          <w:rFonts w:ascii="Arial Narrow" w:eastAsia="Times New Roman" w:hAnsi="Arial Narrow" w:cs="Arial"/>
          <w:lang w:eastAsia="fr-FR"/>
        </w:rPr>
        <w:t>Murs extérieurs : Pantex 1300 en deux couches</w:t>
      </w:r>
      <w:bookmarkEnd w:id="266"/>
      <w:bookmarkEnd w:id="267"/>
    </w:p>
    <w:p w14:paraId="1559063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8" w:name="_Toc160522439"/>
      <w:bookmarkStart w:id="269" w:name="_Toc160597103"/>
      <w:r w:rsidRPr="004B7521">
        <w:rPr>
          <w:rFonts w:ascii="Arial Narrow" w:eastAsia="Times New Roman" w:hAnsi="Arial Narrow" w:cs="Arial"/>
          <w:lang w:eastAsia="fr-FR"/>
        </w:rPr>
        <w:t>Murs intérieurs : Pantex 800 en deux couches</w:t>
      </w:r>
      <w:bookmarkEnd w:id="268"/>
      <w:bookmarkEnd w:id="269"/>
    </w:p>
    <w:p w14:paraId="135110E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0" w:name="_Toc160522440"/>
      <w:bookmarkStart w:id="271" w:name="_Toc160597104"/>
      <w:r w:rsidRPr="004B7521">
        <w:rPr>
          <w:rFonts w:ascii="Arial Narrow" w:eastAsia="Times New Roman" w:hAnsi="Arial Narrow" w:cs="Arial"/>
          <w:lang w:eastAsia="fr-FR"/>
        </w:rPr>
        <w:t>Soubassement et Plinthe : peinture à huile jusqu’à 20cm de hauteur au-dessus des fondations</w:t>
      </w:r>
      <w:bookmarkEnd w:id="270"/>
      <w:bookmarkEnd w:id="271"/>
      <w:r w:rsidRPr="004B7521">
        <w:rPr>
          <w:rFonts w:ascii="Arial Narrow" w:eastAsia="Times New Roman" w:hAnsi="Arial Narrow" w:cs="Arial"/>
          <w:lang w:eastAsia="fr-FR"/>
        </w:rPr>
        <w:t>.</w:t>
      </w:r>
      <w:bookmarkStart w:id="272" w:name="_Toc160522441"/>
      <w:bookmarkStart w:id="273" w:name="_Toc160597105"/>
      <w:r w:rsidRPr="004B7521">
        <w:rPr>
          <w:rFonts w:ascii="Arial Narrow" w:eastAsia="Times New Roman" w:hAnsi="Arial Narrow" w:cs="Arial"/>
          <w:lang w:eastAsia="fr-FR"/>
        </w:rPr>
        <w:t xml:space="preserve"> et  de 1.0 m sur poteaux.</w:t>
      </w:r>
      <w:bookmarkEnd w:id="272"/>
      <w:bookmarkEnd w:id="273"/>
    </w:p>
    <w:p w14:paraId="28013C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4" w:name="_Toc160522442"/>
      <w:bookmarkStart w:id="275"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74"/>
      <w:bookmarkEnd w:id="275"/>
      <w:r w:rsidRPr="004B7521">
        <w:rPr>
          <w:rFonts w:ascii="Arial Narrow" w:eastAsia="Times New Roman" w:hAnsi="Arial Narrow" w:cs="Arial"/>
          <w:lang w:eastAsia="fr-FR"/>
        </w:rPr>
        <w:t xml:space="preserve"> </w:t>
      </w:r>
    </w:p>
    <w:p w14:paraId="527A5C7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6" w:name="_Toc160522443"/>
      <w:bookmarkStart w:id="277" w:name="_Toc160597107"/>
      <w:r w:rsidRPr="004B7521">
        <w:rPr>
          <w:rFonts w:ascii="Arial Narrow" w:eastAsia="Times New Roman" w:hAnsi="Arial Narrow" w:cs="Arial"/>
          <w:lang w:eastAsia="fr-FR"/>
        </w:rPr>
        <w:t>peinture glycérophtalique en deux couches.</w:t>
      </w:r>
      <w:bookmarkEnd w:id="276"/>
      <w:bookmarkEnd w:id="277"/>
    </w:p>
    <w:p w14:paraId="3B39AE33" w14:textId="0F5AAF6B"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VIII</w:t>
      </w:r>
      <w:r w:rsidRPr="004B7521">
        <w:rPr>
          <w:rFonts w:ascii="Arial Narrow" w:eastAsia="Times New Roman" w:hAnsi="Arial Narrow" w:cs="Times New Roman"/>
          <w:b/>
          <w:i/>
          <w:lang w:eastAsia="fr-FR"/>
        </w:rPr>
        <w:t> : VRD</w:t>
      </w:r>
    </w:p>
    <w:p w14:paraId="2EDCAF1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633714DF" w14:textId="59C079B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78" w:name="_Toc160522444"/>
      <w:bookmarkStart w:id="279" w:name="_Toc160597108"/>
      <w:r w:rsidRPr="004B7521">
        <w:rPr>
          <w:rFonts w:ascii="Arial Narrow" w:eastAsia="Times New Roman" w:hAnsi="Arial Narrow" w:cs="Arial"/>
          <w:lang w:eastAsia="fr-FR"/>
        </w:rPr>
        <w:t xml:space="preserve">Il sera exécuté </w:t>
      </w:r>
      <w:r w:rsidR="00417385">
        <w:rPr>
          <w:rFonts w:ascii="Arial Narrow" w:eastAsia="Times New Roman" w:hAnsi="Arial Narrow" w:cs="Arial"/>
          <w:lang w:eastAsia="fr-FR"/>
        </w:rPr>
        <w:t xml:space="preserve">sur la façade principale </w:t>
      </w:r>
      <w:r w:rsidR="00417385" w:rsidRPr="004B7521">
        <w:rPr>
          <w:rFonts w:ascii="Arial Narrow" w:eastAsia="Times New Roman" w:hAnsi="Arial Narrow" w:cs="Arial"/>
          <w:lang w:eastAsia="fr-FR"/>
        </w:rPr>
        <w:t>d</w:t>
      </w:r>
      <w:r w:rsidR="00417385">
        <w:rPr>
          <w:rFonts w:ascii="Arial Narrow" w:eastAsia="Times New Roman" w:hAnsi="Arial Narrow" w:cs="Arial"/>
          <w:lang w:eastAsia="fr-FR"/>
        </w:rPr>
        <w:t>u</w:t>
      </w:r>
      <w:r w:rsidR="00417385" w:rsidRPr="004B7521">
        <w:rPr>
          <w:rFonts w:ascii="Arial Narrow" w:eastAsia="Times New Roman" w:hAnsi="Arial Narrow" w:cs="Arial"/>
          <w:lang w:eastAsia="fr-FR"/>
        </w:rPr>
        <w:t xml:space="preserve"> bâtiment</w:t>
      </w:r>
      <w:r w:rsidRPr="004B7521">
        <w:rPr>
          <w:rFonts w:ascii="Arial Narrow" w:eastAsia="Times New Roman" w:hAnsi="Arial Narrow" w:cs="Arial"/>
          <w:lang w:eastAsia="fr-FR"/>
        </w:rPr>
        <w:t xml:space="preserve">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78"/>
      <w:bookmarkEnd w:id="279"/>
    </w:p>
    <w:p w14:paraId="53289C55"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80" w:name="_Toc160597109"/>
      <w:r w:rsidRPr="004B7521">
        <w:rPr>
          <w:rFonts w:ascii="Arial Narrow" w:eastAsia="Times New Roman" w:hAnsi="Arial Narrow" w:cs="Arial"/>
          <w:lang w:eastAsia="fr-FR"/>
        </w:rPr>
        <w:t xml:space="preserve">Ces caniveaux seront couverts de dallettes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80"/>
    </w:p>
    <w:p w14:paraId="5802433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81" w:name="_Toc160522445"/>
      <w:bookmarkStart w:id="282" w:name="_Toc160597110"/>
      <w:r w:rsidRPr="004B7521">
        <w:rPr>
          <w:rFonts w:ascii="Arial Narrow" w:eastAsia="Times New Roman" w:hAnsi="Arial Narrow" w:cs="Arial"/>
          <w:lang w:eastAsia="fr-FR"/>
        </w:rPr>
        <w:t>Une pente minimale de 2% sera exécutée au fond desdits caniveaux pour faciliter l’écoulement des eaux.</w:t>
      </w:r>
      <w:bookmarkEnd w:id="281"/>
      <w:bookmarkEnd w:id="282"/>
    </w:p>
    <w:p w14:paraId="69DA7D9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7E11AC9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83" w:name="_Toc160522446"/>
      <w:bookmarkStart w:id="284"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283"/>
      <w:bookmarkEnd w:id="284"/>
    </w:p>
    <w:p w14:paraId="07167A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85" w:name="_Toc160522447"/>
      <w:bookmarkStart w:id="286"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85"/>
      <w:bookmarkEnd w:id="286"/>
    </w:p>
    <w:p w14:paraId="046AB294"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0C518D91"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2FB0B730"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2970792A"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5AE51A18" w14:textId="40CF93D4"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 xml:space="preserve">CHAPITRE </w:t>
      </w:r>
      <w:r w:rsidR="00417385">
        <w:rPr>
          <w:rFonts w:ascii="Arial Narrow" w:eastAsia="Times New Roman" w:hAnsi="Arial Narrow" w:cs="Arial"/>
          <w:b/>
          <w:i/>
          <w:lang w:eastAsia="fr-FR"/>
        </w:rPr>
        <w:t>I</w:t>
      </w:r>
      <w:r w:rsidRPr="004B7521">
        <w:rPr>
          <w:rFonts w:ascii="Arial Narrow" w:eastAsia="Times New Roman" w:hAnsi="Arial Narrow" w:cs="Arial"/>
          <w:b/>
          <w:i/>
          <w:lang w:eastAsia="fr-FR"/>
        </w:rPr>
        <w:t>X : DIVERS</w:t>
      </w:r>
    </w:p>
    <w:p w14:paraId="222702C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lastRenderedPageBreak/>
        <w:t>Sécurité</w:t>
      </w:r>
      <w:r w:rsidRPr="004B7521">
        <w:rPr>
          <w:rFonts w:ascii="Arial Narrow" w:eastAsia="Times New Roman" w:hAnsi="Arial Narrow" w:cs="Arial"/>
          <w:b/>
          <w:bCs/>
          <w:u w:val="single"/>
          <w:lang w:eastAsia="fr-FR"/>
        </w:rPr>
        <w:t xml:space="preserve"> </w:t>
      </w:r>
    </w:p>
    <w:p w14:paraId="4DA17F81"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287" w:name="_Toc160522449"/>
      <w:bookmarkStart w:id="288"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287"/>
      <w:bookmarkEnd w:id="288"/>
    </w:p>
    <w:p w14:paraId="47A5461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2A7EAC1C"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589D7A26"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2C63E4B0"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289" w:name="_Toc160522450"/>
      <w:bookmarkStart w:id="290"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289"/>
      <w:bookmarkEnd w:id="290"/>
    </w:p>
    <w:p w14:paraId="0F49087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14:paraId="7FD64625" w14:textId="77777777"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568E1FCF" w14:textId="77777777" w:rsidTr="00E93234">
        <w:trPr>
          <w:trHeight w:hRule="exact" w:val="170"/>
        </w:trPr>
        <w:tc>
          <w:tcPr>
            <w:tcW w:w="3787" w:type="dxa"/>
            <w:tcMar>
              <w:left w:w="28" w:type="dxa"/>
              <w:right w:w="28" w:type="dxa"/>
            </w:tcMar>
            <w:vAlign w:val="center"/>
          </w:tcPr>
          <w:p w14:paraId="5A4DEAE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7A38BA3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D4DA3B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55870057" w14:textId="77777777" w:rsidTr="00E93234">
        <w:trPr>
          <w:trHeight w:hRule="exact" w:val="401"/>
        </w:trPr>
        <w:tc>
          <w:tcPr>
            <w:tcW w:w="3787" w:type="dxa"/>
            <w:tcMar>
              <w:left w:w="28" w:type="dxa"/>
              <w:right w:w="28" w:type="dxa"/>
            </w:tcMar>
            <w:vAlign w:val="center"/>
          </w:tcPr>
          <w:p w14:paraId="256725F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0127249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5B32B0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15B21D41" w14:textId="77777777" w:rsidTr="00E93234">
        <w:trPr>
          <w:trHeight w:hRule="exact" w:val="170"/>
        </w:trPr>
        <w:tc>
          <w:tcPr>
            <w:tcW w:w="3787" w:type="dxa"/>
            <w:tcMar>
              <w:left w:w="28" w:type="dxa"/>
              <w:right w:w="28" w:type="dxa"/>
            </w:tcMar>
            <w:vAlign w:val="center"/>
          </w:tcPr>
          <w:p w14:paraId="3724E98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E1F339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E0BCC8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D1F9A79" w14:textId="77777777" w:rsidTr="00E93234">
        <w:trPr>
          <w:trHeight w:hRule="exact" w:val="349"/>
        </w:trPr>
        <w:tc>
          <w:tcPr>
            <w:tcW w:w="3787" w:type="dxa"/>
            <w:tcMar>
              <w:left w:w="28" w:type="dxa"/>
              <w:right w:w="28" w:type="dxa"/>
            </w:tcMar>
            <w:vAlign w:val="center"/>
          </w:tcPr>
          <w:p w14:paraId="6D1901A8"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736168F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B04AAF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1A72D7E6" w14:textId="77777777" w:rsidTr="00E93234">
        <w:trPr>
          <w:trHeight w:hRule="exact" w:val="170"/>
        </w:trPr>
        <w:tc>
          <w:tcPr>
            <w:tcW w:w="3787" w:type="dxa"/>
            <w:tcMar>
              <w:left w:w="28" w:type="dxa"/>
              <w:right w:w="28" w:type="dxa"/>
            </w:tcMar>
            <w:vAlign w:val="center"/>
          </w:tcPr>
          <w:p w14:paraId="4075FE9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09B45FE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7CF656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2CAB238" w14:textId="77777777" w:rsidTr="00E93234">
        <w:trPr>
          <w:trHeight w:hRule="exact" w:val="170"/>
        </w:trPr>
        <w:tc>
          <w:tcPr>
            <w:tcW w:w="3787" w:type="dxa"/>
            <w:tcMar>
              <w:left w:w="28" w:type="dxa"/>
              <w:right w:w="28" w:type="dxa"/>
            </w:tcMar>
            <w:vAlign w:val="center"/>
          </w:tcPr>
          <w:p w14:paraId="42D1491A"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71EE4D4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E1766AC"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87EA498" w14:textId="77777777" w:rsidTr="00E93234">
        <w:trPr>
          <w:trHeight w:hRule="exact" w:val="256"/>
        </w:trPr>
        <w:tc>
          <w:tcPr>
            <w:tcW w:w="3787" w:type="dxa"/>
            <w:tcMar>
              <w:left w:w="28" w:type="dxa"/>
              <w:right w:w="28" w:type="dxa"/>
            </w:tcMar>
            <w:vAlign w:val="center"/>
          </w:tcPr>
          <w:p w14:paraId="7523F11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EE5355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A3CC5D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C593662" w14:textId="77777777" w:rsidTr="00E93234">
        <w:trPr>
          <w:trHeight w:hRule="exact" w:val="170"/>
        </w:trPr>
        <w:tc>
          <w:tcPr>
            <w:tcW w:w="3787" w:type="dxa"/>
            <w:tcMar>
              <w:left w:w="28" w:type="dxa"/>
              <w:right w:w="28" w:type="dxa"/>
            </w:tcMar>
            <w:vAlign w:val="center"/>
          </w:tcPr>
          <w:p w14:paraId="3D7D2CB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62A407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DF85EC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28FFB362" w14:textId="77777777" w:rsidTr="00E93234">
        <w:trPr>
          <w:trHeight w:hRule="exact" w:val="531"/>
        </w:trPr>
        <w:tc>
          <w:tcPr>
            <w:tcW w:w="3787" w:type="dxa"/>
            <w:tcMar>
              <w:left w:w="28" w:type="dxa"/>
              <w:right w:w="28" w:type="dxa"/>
            </w:tcMar>
            <w:vAlign w:val="center"/>
          </w:tcPr>
          <w:p w14:paraId="658846F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818154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0EF5159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B492E2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17D274C"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9597C3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7491892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0E483D45"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04634348"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6F18D202"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63D810D"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08C9FF9"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4DE1DB8A" w14:textId="77777777" w:rsidR="0005579E" w:rsidRPr="004B7521" w:rsidRDefault="0005579E" w:rsidP="0005579E">
      <w:pPr>
        <w:spacing w:after="0" w:line="240" w:lineRule="auto"/>
        <w:rPr>
          <w:rFonts w:ascii="Arial" w:eastAsia="Times New Roman" w:hAnsi="Arial" w:cs="Arial"/>
          <w:sz w:val="24"/>
          <w:szCs w:val="24"/>
          <w:lang w:eastAsia="fr-FR"/>
        </w:rPr>
      </w:pPr>
    </w:p>
    <w:p w14:paraId="37083FA9"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27EF57C"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6B9C6DA3"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68D93B4A"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70C483AF" w14:textId="60F7FACF"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7385">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417385">
        <w:rPr>
          <w:rFonts w:ascii="Tahoma" w:eastAsia="Times New Roman" w:hAnsi="Tahoma" w:cs="Tahoma"/>
          <w:i/>
          <w:iCs/>
          <w:lang w:eastAsia="fr-FR"/>
        </w:rPr>
        <w:t>5</w:t>
      </w:r>
    </w:p>
    <w:p w14:paraId="3DFCCFCE" w14:textId="77777777" w:rsidR="00E72AEC" w:rsidRPr="009A3350" w:rsidRDefault="00E72AEC" w:rsidP="00E72AEC">
      <w:pPr>
        <w:spacing w:after="0"/>
        <w:jc w:val="both"/>
        <w:rPr>
          <w:rFonts w:ascii="Tahoma" w:eastAsia="Times New Roman" w:hAnsi="Tahoma" w:cs="Tahoma"/>
          <w:b/>
          <w:bCs/>
          <w:sz w:val="24"/>
          <w:szCs w:val="24"/>
          <w:lang w:eastAsia="fr-FR"/>
        </w:rPr>
      </w:pPr>
    </w:p>
    <w:p w14:paraId="26BCD5CC"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3562C349"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28EA88A2" w14:textId="77777777" w:rsidR="00E802F9" w:rsidRDefault="00E802F9" w:rsidP="0005579E">
      <w:pPr>
        <w:spacing w:after="0" w:line="240" w:lineRule="auto"/>
        <w:rPr>
          <w:rFonts w:ascii="Arial" w:eastAsia="Times New Roman" w:hAnsi="Arial" w:cs="Arial"/>
          <w:b/>
          <w:bCs/>
          <w:sz w:val="36"/>
          <w:szCs w:val="36"/>
          <w:lang w:eastAsia="fr-FR"/>
        </w:rPr>
      </w:pPr>
    </w:p>
    <w:p w14:paraId="488882C5" w14:textId="77777777" w:rsidR="00E72AEC" w:rsidRDefault="00E72AEC" w:rsidP="0005579E">
      <w:pPr>
        <w:spacing w:after="0" w:line="240" w:lineRule="auto"/>
        <w:rPr>
          <w:rFonts w:ascii="Arial" w:eastAsia="Times New Roman" w:hAnsi="Arial" w:cs="Arial"/>
          <w:b/>
          <w:bCs/>
          <w:sz w:val="36"/>
          <w:szCs w:val="36"/>
          <w:lang w:eastAsia="fr-FR"/>
        </w:rPr>
      </w:pPr>
    </w:p>
    <w:p w14:paraId="380DAA31" w14:textId="77777777" w:rsidR="00E72AEC" w:rsidRDefault="00E72AEC" w:rsidP="0005579E">
      <w:pPr>
        <w:spacing w:after="0" w:line="240" w:lineRule="auto"/>
        <w:rPr>
          <w:rFonts w:ascii="Arial" w:eastAsia="Times New Roman" w:hAnsi="Arial" w:cs="Arial"/>
          <w:b/>
          <w:bCs/>
          <w:sz w:val="36"/>
          <w:szCs w:val="36"/>
          <w:lang w:eastAsia="fr-FR"/>
        </w:rPr>
      </w:pPr>
    </w:p>
    <w:p w14:paraId="7F46DF7B" w14:textId="77777777" w:rsidR="00DB5F4E" w:rsidRDefault="00DB5F4E" w:rsidP="0005579E">
      <w:pPr>
        <w:spacing w:after="0" w:line="240" w:lineRule="auto"/>
        <w:rPr>
          <w:rFonts w:ascii="Arial" w:eastAsia="Times New Roman" w:hAnsi="Arial" w:cs="Arial"/>
          <w:b/>
          <w:bCs/>
          <w:sz w:val="36"/>
          <w:szCs w:val="36"/>
          <w:lang w:eastAsia="fr-FR"/>
        </w:rPr>
      </w:pPr>
    </w:p>
    <w:p w14:paraId="5CF86F0A" w14:textId="77777777" w:rsidR="00DB5F4E" w:rsidRDefault="00DB5F4E" w:rsidP="0005579E">
      <w:pPr>
        <w:spacing w:after="0" w:line="240" w:lineRule="auto"/>
        <w:rPr>
          <w:rFonts w:ascii="Arial" w:eastAsia="Times New Roman" w:hAnsi="Arial" w:cs="Arial"/>
          <w:b/>
          <w:bCs/>
          <w:sz w:val="36"/>
          <w:szCs w:val="36"/>
          <w:lang w:eastAsia="fr-FR"/>
        </w:rPr>
      </w:pPr>
    </w:p>
    <w:p w14:paraId="41C8A820" w14:textId="77777777" w:rsidR="00DB5F4E" w:rsidRDefault="00DB5F4E" w:rsidP="0005579E">
      <w:pPr>
        <w:spacing w:after="0" w:line="240" w:lineRule="auto"/>
        <w:rPr>
          <w:rFonts w:ascii="Arial" w:eastAsia="Times New Roman" w:hAnsi="Arial" w:cs="Arial"/>
          <w:b/>
          <w:bCs/>
          <w:sz w:val="36"/>
          <w:szCs w:val="36"/>
          <w:lang w:eastAsia="fr-FR"/>
        </w:rPr>
      </w:pPr>
    </w:p>
    <w:p w14:paraId="49E6B721" w14:textId="77777777" w:rsidR="00DB5F4E" w:rsidRDefault="00DB5F4E" w:rsidP="0005579E">
      <w:pPr>
        <w:spacing w:after="0" w:line="240" w:lineRule="auto"/>
        <w:rPr>
          <w:rFonts w:ascii="Arial" w:eastAsia="Times New Roman" w:hAnsi="Arial" w:cs="Arial"/>
          <w:b/>
          <w:bCs/>
          <w:sz w:val="36"/>
          <w:szCs w:val="36"/>
          <w:lang w:eastAsia="fr-FR"/>
        </w:rPr>
      </w:pPr>
    </w:p>
    <w:p w14:paraId="330C4F38" w14:textId="77777777" w:rsidR="00DB5F4E" w:rsidRDefault="00DB5F4E" w:rsidP="0005579E">
      <w:pPr>
        <w:spacing w:after="0" w:line="240" w:lineRule="auto"/>
        <w:rPr>
          <w:rFonts w:ascii="Arial" w:eastAsia="Times New Roman" w:hAnsi="Arial" w:cs="Arial"/>
          <w:b/>
          <w:bCs/>
          <w:sz w:val="36"/>
          <w:szCs w:val="36"/>
          <w:lang w:eastAsia="fr-FR"/>
        </w:rPr>
      </w:pPr>
    </w:p>
    <w:p w14:paraId="7A47F633" w14:textId="77777777" w:rsidR="00DB5F4E" w:rsidRDefault="00DB5F4E" w:rsidP="0005579E">
      <w:pPr>
        <w:spacing w:after="0" w:line="240" w:lineRule="auto"/>
        <w:rPr>
          <w:rFonts w:ascii="Arial" w:eastAsia="Times New Roman" w:hAnsi="Arial" w:cs="Arial"/>
          <w:b/>
          <w:bCs/>
          <w:sz w:val="36"/>
          <w:szCs w:val="36"/>
          <w:lang w:eastAsia="fr-FR"/>
        </w:rPr>
      </w:pPr>
    </w:p>
    <w:p w14:paraId="35BD0115" w14:textId="77777777" w:rsidR="00DB5F4E" w:rsidRDefault="00DB5F4E" w:rsidP="0005579E">
      <w:pPr>
        <w:spacing w:after="0" w:line="240" w:lineRule="auto"/>
        <w:rPr>
          <w:rFonts w:ascii="Arial" w:eastAsia="Times New Roman" w:hAnsi="Arial" w:cs="Arial"/>
          <w:b/>
          <w:bCs/>
          <w:sz w:val="36"/>
          <w:szCs w:val="36"/>
          <w:lang w:eastAsia="fr-FR"/>
        </w:rPr>
      </w:pPr>
    </w:p>
    <w:p w14:paraId="2EDF5487" w14:textId="77777777" w:rsidR="00DB5F4E" w:rsidRDefault="00DB5F4E" w:rsidP="0005579E">
      <w:pPr>
        <w:spacing w:after="0" w:line="240" w:lineRule="auto"/>
        <w:rPr>
          <w:rFonts w:ascii="Arial" w:eastAsia="Times New Roman" w:hAnsi="Arial" w:cs="Arial"/>
          <w:b/>
          <w:bCs/>
          <w:sz w:val="36"/>
          <w:szCs w:val="36"/>
          <w:lang w:eastAsia="fr-FR"/>
        </w:rPr>
      </w:pPr>
    </w:p>
    <w:p w14:paraId="48BA86F9" w14:textId="77777777" w:rsidR="00DB5F4E" w:rsidRDefault="00DB5F4E" w:rsidP="0005579E">
      <w:pPr>
        <w:spacing w:after="0" w:line="240" w:lineRule="auto"/>
        <w:rPr>
          <w:rFonts w:ascii="Arial" w:eastAsia="Times New Roman" w:hAnsi="Arial" w:cs="Arial"/>
          <w:b/>
          <w:bCs/>
          <w:sz w:val="36"/>
          <w:szCs w:val="36"/>
          <w:lang w:eastAsia="fr-FR"/>
        </w:rPr>
      </w:pPr>
    </w:p>
    <w:p w14:paraId="36D8E6AF" w14:textId="77777777" w:rsidR="00DB5F4E" w:rsidRDefault="00DB5F4E" w:rsidP="0005579E">
      <w:pPr>
        <w:spacing w:after="0" w:line="240" w:lineRule="auto"/>
        <w:rPr>
          <w:rFonts w:ascii="Arial" w:eastAsia="Times New Roman" w:hAnsi="Arial" w:cs="Arial"/>
          <w:b/>
          <w:bCs/>
          <w:sz w:val="36"/>
          <w:szCs w:val="36"/>
          <w:lang w:eastAsia="fr-FR"/>
        </w:rPr>
      </w:pPr>
    </w:p>
    <w:p w14:paraId="3A169474" w14:textId="77777777" w:rsidR="00DB5F4E" w:rsidRDefault="00DB5F4E" w:rsidP="0005579E">
      <w:pPr>
        <w:spacing w:after="0" w:line="240" w:lineRule="auto"/>
        <w:rPr>
          <w:rFonts w:ascii="Arial" w:eastAsia="Times New Roman" w:hAnsi="Arial" w:cs="Arial"/>
          <w:b/>
          <w:bCs/>
          <w:sz w:val="36"/>
          <w:szCs w:val="36"/>
          <w:lang w:eastAsia="fr-FR"/>
        </w:rPr>
      </w:pPr>
    </w:p>
    <w:p w14:paraId="0F49E78E" w14:textId="77777777" w:rsidR="00DB5F4E" w:rsidRPr="004B7521" w:rsidRDefault="00DB5F4E" w:rsidP="0005579E">
      <w:pPr>
        <w:spacing w:after="0" w:line="240" w:lineRule="auto"/>
        <w:rPr>
          <w:rFonts w:ascii="Arial" w:eastAsia="Times New Roman" w:hAnsi="Arial" w:cs="Arial"/>
          <w:b/>
          <w:bCs/>
          <w:sz w:val="36"/>
          <w:szCs w:val="36"/>
          <w:lang w:eastAsia="fr-FR"/>
        </w:rPr>
      </w:pPr>
    </w:p>
    <w:p w14:paraId="2144FC0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6E84FF9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F4E316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7EAF3E27" wp14:editId="23F048A5">
                <wp:simplePos x="0" y="0"/>
                <wp:positionH relativeFrom="column">
                  <wp:posOffset>38735</wp:posOffset>
                </wp:positionH>
                <wp:positionV relativeFrom="paragraph">
                  <wp:posOffset>165100</wp:posOffset>
                </wp:positionV>
                <wp:extent cx="6013450" cy="574675"/>
                <wp:effectExtent l="6350" t="6985" r="9525" b="889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6A82EA20" w14:textId="77777777" w:rsidR="007A0F94" w:rsidRPr="00000289" w:rsidRDefault="007A0F94"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7A0F94" w:rsidRDefault="007A0F94" w:rsidP="004B7521">
                            <w:pPr>
                              <w:jc w:val="center"/>
                              <w:rPr>
                                <w:rFonts w:ascii="Arial" w:hAnsi="Arial" w:cs="Arial"/>
                                <w:b/>
                                <w:bCs/>
                                <w:sz w:val="36"/>
                                <w:szCs w:val="36"/>
                              </w:rPr>
                            </w:pPr>
                          </w:p>
                          <w:p w14:paraId="70B3224F" w14:textId="77777777" w:rsidR="007A0F94" w:rsidRPr="00006977" w:rsidRDefault="007A0F94" w:rsidP="004B7521">
                            <w:pPr>
                              <w:jc w:val="center"/>
                              <w:rPr>
                                <w:rFonts w:ascii="Arial" w:hAnsi="Arial" w:cs="Arial"/>
                                <w:b/>
                                <w:bCs/>
                                <w:sz w:val="36"/>
                                <w:szCs w:val="36"/>
                              </w:rPr>
                            </w:pPr>
                          </w:p>
                          <w:p w14:paraId="23381C13"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3E27" id="Zone de texte 23" o:spid="_x0000_s1033" type="#_x0000_t202" style="position:absolute;margin-left:3.05pt;margin-top:13pt;width:473.5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14:paraId="6A82EA20" w14:textId="77777777" w:rsidR="007A0F94" w:rsidRPr="00000289" w:rsidRDefault="007A0F94"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7A0F94" w:rsidRDefault="007A0F94" w:rsidP="004B7521">
                      <w:pPr>
                        <w:jc w:val="center"/>
                        <w:rPr>
                          <w:rFonts w:ascii="Arial" w:hAnsi="Arial" w:cs="Arial"/>
                          <w:b/>
                          <w:bCs/>
                          <w:sz w:val="36"/>
                          <w:szCs w:val="36"/>
                        </w:rPr>
                      </w:pPr>
                    </w:p>
                    <w:p w14:paraId="70B3224F" w14:textId="77777777" w:rsidR="007A0F94" w:rsidRPr="00006977" w:rsidRDefault="007A0F94" w:rsidP="004B7521">
                      <w:pPr>
                        <w:jc w:val="center"/>
                        <w:rPr>
                          <w:rFonts w:ascii="Arial" w:hAnsi="Arial" w:cs="Arial"/>
                          <w:b/>
                          <w:bCs/>
                          <w:sz w:val="36"/>
                          <w:szCs w:val="36"/>
                        </w:rPr>
                      </w:pPr>
                    </w:p>
                    <w:p w14:paraId="23381C13"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75CA0578" w14:textId="77777777" w:rsidR="00E72AEC" w:rsidRDefault="00E72AEC" w:rsidP="004B7521">
      <w:pPr>
        <w:spacing w:after="0" w:line="240" w:lineRule="auto"/>
        <w:jc w:val="center"/>
        <w:rPr>
          <w:rFonts w:ascii="Arial Narrow" w:eastAsia="Times New Roman" w:hAnsi="Arial Narrow" w:cs="Times New Roman"/>
          <w:sz w:val="24"/>
          <w:szCs w:val="24"/>
          <w:lang w:eastAsia="fr-FR"/>
        </w:rPr>
      </w:pPr>
    </w:p>
    <w:p w14:paraId="6240D0B1"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6B92F921" w14:textId="77777777" w:rsidR="007C365C" w:rsidRPr="004B7521" w:rsidRDefault="004B7521" w:rsidP="00E72AEC">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MODELE </w:t>
      </w:r>
      <w:r w:rsidR="00E72AEC">
        <w:rPr>
          <w:rFonts w:ascii="Arial Narrow" w:eastAsia="Times New Roman" w:hAnsi="Arial Narrow" w:cs="Times New Roman"/>
          <w:sz w:val="24"/>
          <w:szCs w:val="24"/>
          <w:lang w:eastAsia="fr-FR"/>
        </w:rPr>
        <w:t>DE BORDEREAU DES PRIX UNITAIRES</w:t>
      </w:r>
    </w:p>
    <w:p w14:paraId="006C573C"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
        <w:gridCol w:w="6096"/>
        <w:gridCol w:w="1025"/>
        <w:gridCol w:w="1300"/>
        <w:gridCol w:w="1302"/>
      </w:tblGrid>
      <w:tr w:rsidR="009073DA" w:rsidRPr="00E72AEC" w14:paraId="13DA8E5B" w14:textId="77777777" w:rsidTr="009073DA">
        <w:trPr>
          <w:trHeight w:val="315"/>
          <w:jc w:val="center"/>
        </w:trPr>
        <w:tc>
          <w:tcPr>
            <w:tcW w:w="682" w:type="dxa"/>
            <w:shd w:val="clear" w:color="auto" w:fill="auto"/>
            <w:noWrap/>
            <w:vAlign w:val="center"/>
            <w:hideMark/>
          </w:tcPr>
          <w:p w14:paraId="575B502B" w14:textId="77777777" w:rsidR="009073DA" w:rsidRPr="00215BF8" w:rsidRDefault="009073DA" w:rsidP="009073DA">
            <w:pPr>
              <w:spacing w:after="0" w:line="240" w:lineRule="auto"/>
              <w:jc w:val="center"/>
              <w:rPr>
                <w:rFonts w:ascii="Times New Roman" w:eastAsia="Times New Roman" w:hAnsi="Times New Roman" w:cs="Times New Roman"/>
                <w:b/>
                <w:bCs/>
                <w:color w:val="000000"/>
                <w:lang w:eastAsia="fr-FR"/>
              </w:rPr>
            </w:pPr>
            <w:r w:rsidRPr="00215BF8">
              <w:rPr>
                <w:rFonts w:ascii="Times New Roman" w:eastAsia="Times New Roman" w:hAnsi="Times New Roman" w:cs="Times New Roman"/>
                <w:b/>
                <w:bCs/>
                <w:color w:val="000000"/>
                <w:lang w:eastAsia="fr-FR"/>
              </w:rPr>
              <w:t> </w:t>
            </w:r>
          </w:p>
        </w:tc>
        <w:tc>
          <w:tcPr>
            <w:tcW w:w="6096" w:type="dxa"/>
            <w:shd w:val="clear" w:color="auto" w:fill="auto"/>
            <w:noWrap/>
            <w:vAlign w:val="center"/>
            <w:hideMark/>
          </w:tcPr>
          <w:p w14:paraId="651F6460"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DESIGNATION</w:t>
            </w:r>
          </w:p>
        </w:tc>
        <w:tc>
          <w:tcPr>
            <w:tcW w:w="1025" w:type="dxa"/>
            <w:shd w:val="clear" w:color="auto" w:fill="auto"/>
            <w:noWrap/>
            <w:vAlign w:val="center"/>
            <w:hideMark/>
          </w:tcPr>
          <w:p w14:paraId="005AAB9E"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UNITE</w:t>
            </w:r>
          </w:p>
        </w:tc>
        <w:tc>
          <w:tcPr>
            <w:tcW w:w="1300" w:type="dxa"/>
            <w:shd w:val="clear" w:color="auto" w:fill="auto"/>
            <w:noWrap/>
            <w:vAlign w:val="center"/>
            <w:hideMark/>
          </w:tcPr>
          <w:p w14:paraId="31767FBA"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 P.U en chiffre </w:t>
            </w:r>
          </w:p>
        </w:tc>
        <w:tc>
          <w:tcPr>
            <w:tcW w:w="1302" w:type="dxa"/>
            <w:shd w:val="clear" w:color="auto" w:fill="auto"/>
            <w:noWrap/>
            <w:vAlign w:val="center"/>
            <w:hideMark/>
          </w:tcPr>
          <w:p w14:paraId="2A0EC64F"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 P.U en lettre </w:t>
            </w:r>
          </w:p>
        </w:tc>
      </w:tr>
      <w:tr w:rsidR="009073DA" w:rsidRPr="00E72AEC" w14:paraId="392C825C" w14:textId="77777777" w:rsidTr="009073DA">
        <w:trPr>
          <w:trHeight w:val="315"/>
          <w:jc w:val="center"/>
        </w:trPr>
        <w:tc>
          <w:tcPr>
            <w:tcW w:w="682" w:type="dxa"/>
            <w:shd w:val="clear" w:color="auto" w:fill="auto"/>
            <w:noWrap/>
            <w:vAlign w:val="center"/>
            <w:hideMark/>
          </w:tcPr>
          <w:p w14:paraId="429401BD"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100</w:t>
            </w:r>
          </w:p>
        </w:tc>
        <w:tc>
          <w:tcPr>
            <w:tcW w:w="6096" w:type="dxa"/>
            <w:shd w:val="clear" w:color="auto" w:fill="auto"/>
            <w:noWrap/>
            <w:vAlign w:val="center"/>
            <w:hideMark/>
          </w:tcPr>
          <w:p w14:paraId="431390D8"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PREPARATOIRES</w:t>
            </w:r>
          </w:p>
        </w:tc>
        <w:tc>
          <w:tcPr>
            <w:tcW w:w="1025" w:type="dxa"/>
            <w:shd w:val="clear" w:color="auto" w:fill="auto"/>
            <w:noWrap/>
            <w:vAlign w:val="center"/>
            <w:hideMark/>
          </w:tcPr>
          <w:p w14:paraId="60A8787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3A238BA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0B19EF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C410069" w14:textId="77777777" w:rsidTr="009073DA">
        <w:trPr>
          <w:trHeight w:val="375"/>
          <w:jc w:val="center"/>
        </w:trPr>
        <w:tc>
          <w:tcPr>
            <w:tcW w:w="682" w:type="dxa"/>
            <w:shd w:val="clear" w:color="auto" w:fill="auto"/>
            <w:noWrap/>
            <w:vAlign w:val="center"/>
            <w:hideMark/>
          </w:tcPr>
          <w:p w14:paraId="7B91DD5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101</w:t>
            </w:r>
          </w:p>
        </w:tc>
        <w:tc>
          <w:tcPr>
            <w:tcW w:w="6096" w:type="dxa"/>
            <w:shd w:val="clear" w:color="auto" w:fill="auto"/>
            <w:vAlign w:val="center"/>
            <w:hideMark/>
          </w:tcPr>
          <w:p w14:paraId="25E51059"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Etudes et installation de chantier</w:t>
            </w:r>
          </w:p>
          <w:p w14:paraId="5FB0F395"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w:t>
            </w:r>
          </w:p>
          <w:p w14:paraId="227D7F63"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L’élaboration du projet d’exécution, des plans et études nécessaires ;</w:t>
            </w:r>
          </w:p>
          <w:p w14:paraId="438CADCA"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L’amenée des installations de chantier ainsi du matériel et du personnel de le Cocontractant ;</w:t>
            </w:r>
          </w:p>
          <w:p w14:paraId="06F3FA66"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sécurisation du chantier [aux tiers, contre tout vandalisme et toutes sujétions…] ;</w:t>
            </w:r>
          </w:p>
          <w:p w14:paraId="58D9D0A1"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L’édification d’un magasin d’approvisionnement avec un bureau attenant où le cahier de chantier et les pièces graphiques seront disponibles en permanence.</w:t>
            </w:r>
          </w:p>
          <w:p w14:paraId="37258575"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Il sera payé à soixante-dix pour cent [70%] après que le matériel et les installations soient mis en place et approuvés par l’Ingénieur. Les trente pour cent [30%] restants seront réglés après le repli des installations.</w:t>
            </w:r>
          </w:p>
          <w:p w14:paraId="357DB298" w14:textId="77777777" w:rsidR="009073DA" w:rsidRPr="00E72AEC" w:rsidRDefault="009073DA" w:rsidP="009073DA">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forfaitairement l’installation de chantier</w:t>
            </w:r>
          </w:p>
          <w:p w14:paraId="323949EF"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forfait à </w:t>
            </w:r>
            <w:proofErr w:type="gramStart"/>
            <w:r w:rsidRPr="00E72AEC">
              <w:rPr>
                <w:rFonts w:ascii="Arial Narrow" w:eastAsia="Times New Roman" w:hAnsi="Arial Narrow" w:cs="Tahoma"/>
                <w:b/>
                <w:sz w:val="20"/>
                <w:szCs w:val="20"/>
                <w:lang w:eastAsia="fr-FR"/>
              </w:rPr>
              <w:t>:  …</w:t>
            </w:r>
            <w:proofErr w:type="gramEnd"/>
            <w:r w:rsidRPr="00E72AEC">
              <w:rPr>
                <w:rFonts w:ascii="Arial Narrow" w:eastAsia="Times New Roman" w:hAnsi="Arial Narrow" w:cs="Tahoma"/>
                <w:b/>
                <w:sz w:val="20"/>
                <w:szCs w:val="20"/>
                <w:lang w:eastAsia="fr-FR"/>
              </w:rPr>
              <w:t>…………………………………………….. francs CFA</w:t>
            </w:r>
          </w:p>
        </w:tc>
        <w:tc>
          <w:tcPr>
            <w:tcW w:w="1025" w:type="dxa"/>
            <w:shd w:val="clear" w:color="auto" w:fill="auto"/>
            <w:noWrap/>
            <w:vAlign w:val="center"/>
            <w:hideMark/>
          </w:tcPr>
          <w:p w14:paraId="5AD6320F" w14:textId="59B670B6" w:rsidR="009073DA" w:rsidRPr="00E72AEC" w:rsidRDefault="00456E1E"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1300" w:type="dxa"/>
            <w:shd w:val="clear" w:color="auto" w:fill="auto"/>
            <w:noWrap/>
            <w:vAlign w:val="center"/>
            <w:hideMark/>
          </w:tcPr>
          <w:p w14:paraId="664B5A4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3D3B7D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54636F6" w14:textId="77777777" w:rsidTr="009073DA">
        <w:trPr>
          <w:trHeight w:val="375"/>
          <w:jc w:val="center"/>
        </w:trPr>
        <w:tc>
          <w:tcPr>
            <w:tcW w:w="682" w:type="dxa"/>
            <w:shd w:val="clear" w:color="auto" w:fill="auto"/>
            <w:noWrap/>
            <w:vAlign w:val="center"/>
            <w:hideMark/>
          </w:tcPr>
          <w:p w14:paraId="04B98A4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102</w:t>
            </w:r>
          </w:p>
        </w:tc>
        <w:tc>
          <w:tcPr>
            <w:tcW w:w="6096" w:type="dxa"/>
            <w:shd w:val="clear" w:color="auto" w:fill="auto"/>
            <w:vAlign w:val="center"/>
            <w:hideMark/>
          </w:tcPr>
          <w:p w14:paraId="379A6F08" w14:textId="77777777" w:rsidR="00BD4D30" w:rsidRPr="00BD4D30" w:rsidRDefault="00BD4D30" w:rsidP="009073DA">
            <w:pPr>
              <w:spacing w:after="0" w:line="240" w:lineRule="auto"/>
              <w:jc w:val="both"/>
              <w:rPr>
                <w:rFonts w:ascii="Arial Narrow" w:eastAsia="Times New Roman" w:hAnsi="Arial Narrow" w:cs="Tahoma"/>
                <w:b/>
                <w:sz w:val="20"/>
                <w:szCs w:val="20"/>
                <w:lang w:eastAsia="fr-FR"/>
              </w:rPr>
            </w:pPr>
            <w:r w:rsidRPr="00BD4D30">
              <w:rPr>
                <w:rFonts w:ascii="Times New Roman" w:eastAsia="Times New Roman" w:hAnsi="Times New Roman" w:cs="Times New Roman"/>
                <w:b/>
                <w:color w:val="000000"/>
                <w:lang w:eastAsia="fr-FR"/>
              </w:rPr>
              <w:t>Amené et replis du matériel</w:t>
            </w:r>
            <w:r w:rsidRPr="00BD4D30">
              <w:rPr>
                <w:rFonts w:ascii="Arial Narrow" w:eastAsia="Times New Roman" w:hAnsi="Arial Narrow" w:cs="Tahoma"/>
                <w:b/>
                <w:sz w:val="20"/>
                <w:szCs w:val="20"/>
                <w:lang w:eastAsia="fr-FR"/>
              </w:rPr>
              <w:t xml:space="preserve"> </w:t>
            </w:r>
          </w:p>
          <w:p w14:paraId="2F61D4CB" w14:textId="3AA2557B"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carré le débroussaillement du site des travaux. Il comprend : </w:t>
            </w:r>
          </w:p>
          <w:p w14:paraId="572D29E4"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coupe des herbes sur l’emprise du bâtiment ;</w:t>
            </w:r>
          </w:p>
          <w:p w14:paraId="7AACE7DE" w14:textId="77777777" w:rsidR="009073DA" w:rsidRPr="00E72AEC" w:rsidRDefault="009073DA" w:rsidP="009073DA">
            <w:pPr>
              <w:spacing w:after="0" w:line="240" w:lineRule="auto"/>
              <w:ind w:right="-57"/>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La mise en dépôt des produits du désherbage en un lieu agrée par l’Ingénieur et toutes sujétions</w:t>
            </w:r>
            <w:r w:rsidRPr="00E72AEC">
              <w:rPr>
                <w:rFonts w:ascii="Arial Narrow" w:eastAsia="Times New Roman" w:hAnsi="Arial Narrow" w:cs="Tahoma"/>
                <w:sz w:val="24"/>
                <w:szCs w:val="24"/>
                <w:lang w:eastAsia="fr-FR"/>
              </w:rPr>
              <w:t>.</w:t>
            </w:r>
          </w:p>
          <w:p w14:paraId="564819E5"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 francs CFA</w:t>
            </w:r>
          </w:p>
        </w:tc>
        <w:tc>
          <w:tcPr>
            <w:tcW w:w="1025" w:type="dxa"/>
            <w:shd w:val="clear" w:color="auto" w:fill="auto"/>
            <w:noWrap/>
            <w:vAlign w:val="center"/>
            <w:hideMark/>
          </w:tcPr>
          <w:p w14:paraId="271655E9" w14:textId="66D411D1" w:rsidR="009073DA" w:rsidRPr="00E72AEC" w:rsidRDefault="00BD4D30" w:rsidP="009073D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1300" w:type="dxa"/>
            <w:shd w:val="clear" w:color="auto" w:fill="auto"/>
            <w:noWrap/>
            <w:vAlign w:val="center"/>
            <w:hideMark/>
          </w:tcPr>
          <w:p w14:paraId="1EEA9ED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9DB833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F0D9366" w14:textId="77777777" w:rsidTr="009073DA">
        <w:trPr>
          <w:trHeight w:val="315"/>
          <w:jc w:val="center"/>
        </w:trPr>
        <w:tc>
          <w:tcPr>
            <w:tcW w:w="682" w:type="dxa"/>
            <w:shd w:val="clear" w:color="auto" w:fill="auto"/>
            <w:noWrap/>
            <w:vAlign w:val="center"/>
            <w:hideMark/>
          </w:tcPr>
          <w:p w14:paraId="51B774FA"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2OO</w:t>
            </w:r>
          </w:p>
        </w:tc>
        <w:tc>
          <w:tcPr>
            <w:tcW w:w="6096" w:type="dxa"/>
            <w:shd w:val="clear" w:color="auto" w:fill="auto"/>
            <w:noWrap/>
            <w:vAlign w:val="center"/>
            <w:hideMark/>
          </w:tcPr>
          <w:p w14:paraId="060F6D18"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DE TERRASSEMENT</w:t>
            </w:r>
          </w:p>
        </w:tc>
        <w:tc>
          <w:tcPr>
            <w:tcW w:w="1025" w:type="dxa"/>
            <w:shd w:val="clear" w:color="auto" w:fill="auto"/>
            <w:noWrap/>
            <w:vAlign w:val="center"/>
            <w:hideMark/>
          </w:tcPr>
          <w:p w14:paraId="18D8F62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5667239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DCDE66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483CC3D3" w14:textId="77777777" w:rsidTr="009073DA">
        <w:trPr>
          <w:trHeight w:val="315"/>
          <w:jc w:val="center"/>
        </w:trPr>
        <w:tc>
          <w:tcPr>
            <w:tcW w:w="682" w:type="dxa"/>
            <w:shd w:val="clear" w:color="auto" w:fill="auto"/>
            <w:noWrap/>
            <w:vAlign w:val="center"/>
            <w:hideMark/>
          </w:tcPr>
          <w:p w14:paraId="76DCABE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201</w:t>
            </w:r>
          </w:p>
        </w:tc>
        <w:tc>
          <w:tcPr>
            <w:tcW w:w="6096" w:type="dxa"/>
            <w:shd w:val="clear" w:color="auto" w:fill="auto"/>
            <w:noWrap/>
            <w:vAlign w:val="center"/>
            <w:hideMark/>
          </w:tcPr>
          <w:p w14:paraId="0ABBED3A"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Nivellement de la plate-forme</w:t>
            </w:r>
          </w:p>
          <w:p w14:paraId="66888CFB"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carré le nivellement de la plate – forme du bâtiment. Il comprend : </w:t>
            </w:r>
          </w:p>
          <w:p w14:paraId="1F955AE4"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 décapage de la terre végétale ;</w:t>
            </w:r>
          </w:p>
          <w:p w14:paraId="3FCCB146"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L’enlèvement et la mise en stock pour réemploi ou évacuation éventuelle à la décharge publique des terres végétale ;</w:t>
            </w:r>
          </w:p>
          <w:p w14:paraId="2AB9991B"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 nivellement de l’emprise du chantier ; Et toutes sujétions.</w:t>
            </w:r>
          </w:p>
          <w:p w14:paraId="2D337002"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w:t>
            </w:r>
            <w:proofErr w:type="gramStart"/>
            <w:r w:rsidRPr="00E72AEC">
              <w:rPr>
                <w:rFonts w:ascii="Arial Narrow" w:eastAsia="Times New Roman" w:hAnsi="Arial Narrow" w:cs="Tahoma"/>
                <w:b/>
                <w:sz w:val="20"/>
                <w:szCs w:val="20"/>
                <w:lang w:eastAsia="fr-FR"/>
              </w:rPr>
              <w:t>:  …</w:t>
            </w:r>
            <w:proofErr w:type="gramEnd"/>
            <w:r w:rsidRPr="00E72AEC">
              <w:rPr>
                <w:rFonts w:ascii="Arial Narrow" w:eastAsia="Times New Roman" w:hAnsi="Arial Narrow" w:cs="Tahoma"/>
                <w:b/>
                <w:sz w:val="20"/>
                <w:szCs w:val="20"/>
                <w:lang w:eastAsia="fr-FR"/>
              </w:rPr>
              <w:t>………………………………………..francs CFA</w:t>
            </w:r>
          </w:p>
        </w:tc>
        <w:tc>
          <w:tcPr>
            <w:tcW w:w="1025" w:type="dxa"/>
            <w:shd w:val="clear" w:color="auto" w:fill="auto"/>
            <w:noWrap/>
            <w:vAlign w:val="center"/>
            <w:hideMark/>
          </w:tcPr>
          <w:p w14:paraId="295CD65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6997AAB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A7DD40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6E7813D" w14:textId="77777777" w:rsidTr="009073DA">
        <w:trPr>
          <w:trHeight w:val="315"/>
          <w:jc w:val="center"/>
        </w:trPr>
        <w:tc>
          <w:tcPr>
            <w:tcW w:w="682" w:type="dxa"/>
            <w:shd w:val="clear" w:color="auto" w:fill="auto"/>
            <w:noWrap/>
            <w:vAlign w:val="center"/>
            <w:hideMark/>
          </w:tcPr>
          <w:p w14:paraId="5E314C0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202</w:t>
            </w:r>
          </w:p>
        </w:tc>
        <w:tc>
          <w:tcPr>
            <w:tcW w:w="6096" w:type="dxa"/>
            <w:shd w:val="clear" w:color="auto" w:fill="auto"/>
            <w:noWrap/>
            <w:vAlign w:val="center"/>
            <w:hideMark/>
          </w:tcPr>
          <w:p w14:paraId="243F2C65" w14:textId="06B71C8C" w:rsidR="009073DA" w:rsidRPr="00BD4D30" w:rsidRDefault="009073DA" w:rsidP="009073DA">
            <w:pPr>
              <w:spacing w:after="0" w:line="240" w:lineRule="auto"/>
              <w:rPr>
                <w:rFonts w:ascii="Times New Roman" w:eastAsia="Times New Roman" w:hAnsi="Times New Roman" w:cs="Times New Roman"/>
                <w:b/>
                <w:color w:val="000000"/>
                <w:lang w:eastAsia="fr-FR"/>
              </w:rPr>
            </w:pPr>
            <w:r w:rsidRPr="00BD4D30">
              <w:rPr>
                <w:rFonts w:ascii="Times New Roman" w:eastAsia="Times New Roman" w:hAnsi="Times New Roman" w:cs="Times New Roman"/>
                <w:b/>
                <w:color w:val="000000"/>
                <w:lang w:eastAsia="fr-FR"/>
              </w:rPr>
              <w:t>Fouilles en rigoles</w:t>
            </w:r>
            <w:r w:rsidR="00BD4D30" w:rsidRPr="00BD4D30">
              <w:rPr>
                <w:rFonts w:ascii="Times New Roman" w:eastAsia="Times New Roman" w:hAnsi="Times New Roman" w:cs="Times New Roman"/>
                <w:b/>
                <w:color w:val="000000"/>
                <w:lang w:eastAsia="fr-FR"/>
              </w:rPr>
              <w:t xml:space="preserve"> et en puits</w:t>
            </w:r>
          </w:p>
          <w:p w14:paraId="2696F5D6"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w:t>
            </w:r>
          </w:p>
          <w:p w14:paraId="0861CFBD"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réalisation des fouilles à 70 cm minimum de profondeur ;</w:t>
            </w:r>
          </w:p>
          <w:p w14:paraId="2B6B3398"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Le dressage des parois des fouilles et le nivellement du fond ;</w:t>
            </w:r>
          </w:p>
          <w:p w14:paraId="4AA70EF5"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05F5A473"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 francs CFA</w:t>
            </w:r>
          </w:p>
        </w:tc>
        <w:tc>
          <w:tcPr>
            <w:tcW w:w="1025" w:type="dxa"/>
            <w:shd w:val="clear" w:color="auto" w:fill="auto"/>
            <w:noWrap/>
            <w:vAlign w:val="center"/>
            <w:hideMark/>
          </w:tcPr>
          <w:p w14:paraId="3BB2824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4A3CC7F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8D03755"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36C890B" w14:textId="77777777" w:rsidTr="009073DA">
        <w:trPr>
          <w:trHeight w:val="315"/>
          <w:jc w:val="center"/>
        </w:trPr>
        <w:tc>
          <w:tcPr>
            <w:tcW w:w="682" w:type="dxa"/>
            <w:shd w:val="clear" w:color="auto" w:fill="auto"/>
            <w:noWrap/>
            <w:vAlign w:val="center"/>
            <w:hideMark/>
          </w:tcPr>
          <w:p w14:paraId="7A55ADF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203</w:t>
            </w:r>
          </w:p>
        </w:tc>
        <w:tc>
          <w:tcPr>
            <w:tcW w:w="6096" w:type="dxa"/>
            <w:shd w:val="clear" w:color="auto" w:fill="auto"/>
            <w:noWrap/>
            <w:vAlign w:val="center"/>
            <w:hideMark/>
          </w:tcPr>
          <w:p w14:paraId="43FFCE66"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Remblais de terre</w:t>
            </w:r>
          </w:p>
          <w:p w14:paraId="479DE7A9"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cube la fourniture et mise en œuvre d’une couche de remblai de sable ou de terre. </w:t>
            </w:r>
          </w:p>
          <w:p w14:paraId="0FCD189D"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lastRenderedPageBreak/>
              <w:t>Il comprend :</w:t>
            </w:r>
          </w:p>
          <w:p w14:paraId="4A35E6D2"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La fourniture des remblais de terre ou de sable </w:t>
            </w:r>
            <w:r w:rsidRPr="00E72AEC">
              <w:rPr>
                <w:rFonts w:ascii="Arial Narrow" w:eastAsia="Times New Roman" w:hAnsi="Arial Narrow" w:cs="Tahoma"/>
                <w:sz w:val="24"/>
                <w:szCs w:val="24"/>
                <w:lang w:eastAsia="fr-FR"/>
              </w:rPr>
              <w:t>;</w:t>
            </w:r>
          </w:p>
          <w:p w14:paraId="10E4F171"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Compactage ;</w:t>
            </w:r>
          </w:p>
          <w:p w14:paraId="3A0F25C9"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2297086"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3ACEC31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m3</w:t>
            </w:r>
          </w:p>
        </w:tc>
        <w:tc>
          <w:tcPr>
            <w:tcW w:w="1300" w:type="dxa"/>
            <w:shd w:val="clear" w:color="auto" w:fill="auto"/>
            <w:noWrap/>
            <w:vAlign w:val="center"/>
            <w:hideMark/>
          </w:tcPr>
          <w:p w14:paraId="291EE6F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18EEED1"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A3EB19E" w14:textId="77777777" w:rsidTr="009073DA">
        <w:trPr>
          <w:trHeight w:val="315"/>
          <w:jc w:val="center"/>
        </w:trPr>
        <w:tc>
          <w:tcPr>
            <w:tcW w:w="682" w:type="dxa"/>
            <w:shd w:val="clear" w:color="auto" w:fill="auto"/>
            <w:noWrap/>
            <w:vAlign w:val="center"/>
            <w:hideMark/>
          </w:tcPr>
          <w:p w14:paraId="75D2188D"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lastRenderedPageBreak/>
              <w:t>300</w:t>
            </w:r>
          </w:p>
        </w:tc>
        <w:tc>
          <w:tcPr>
            <w:tcW w:w="6096" w:type="dxa"/>
            <w:shd w:val="clear" w:color="auto" w:fill="auto"/>
            <w:noWrap/>
            <w:vAlign w:val="center"/>
            <w:hideMark/>
          </w:tcPr>
          <w:p w14:paraId="1804C3D9"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TRAVAUX DE FONDATION</w:t>
            </w:r>
          </w:p>
        </w:tc>
        <w:tc>
          <w:tcPr>
            <w:tcW w:w="1025" w:type="dxa"/>
            <w:shd w:val="clear" w:color="auto" w:fill="auto"/>
            <w:noWrap/>
            <w:vAlign w:val="center"/>
            <w:hideMark/>
          </w:tcPr>
          <w:p w14:paraId="09DA219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10477BD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165D23A"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E610782" w14:textId="77777777" w:rsidTr="009073DA">
        <w:trPr>
          <w:trHeight w:val="315"/>
          <w:jc w:val="center"/>
        </w:trPr>
        <w:tc>
          <w:tcPr>
            <w:tcW w:w="682" w:type="dxa"/>
            <w:shd w:val="clear" w:color="auto" w:fill="auto"/>
            <w:noWrap/>
            <w:vAlign w:val="center"/>
            <w:hideMark/>
          </w:tcPr>
          <w:p w14:paraId="3230DD3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301</w:t>
            </w:r>
          </w:p>
        </w:tc>
        <w:tc>
          <w:tcPr>
            <w:tcW w:w="6096" w:type="dxa"/>
            <w:shd w:val="clear" w:color="auto" w:fill="auto"/>
            <w:noWrap/>
            <w:vAlign w:val="center"/>
            <w:hideMark/>
          </w:tcPr>
          <w:p w14:paraId="17A3EA51"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Béton de propreté dosé à 150 kg/m3</w:t>
            </w:r>
          </w:p>
          <w:p w14:paraId="0660DCA7"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comprend :</w:t>
            </w:r>
          </w:p>
          <w:p w14:paraId="4CFDA120"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dans les rigoles du béton de propreté dosé à 150 kg/m3 d’épaisseur 5 cm ;</w:t>
            </w:r>
          </w:p>
          <w:p w14:paraId="391B13C7" w14:textId="77777777" w:rsidR="009073DA" w:rsidRPr="00E72AEC" w:rsidRDefault="009073DA" w:rsidP="009073D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ED29A40"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507464B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1C49782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9946E87"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6FD010D" w14:textId="77777777" w:rsidTr="009073DA">
        <w:trPr>
          <w:trHeight w:val="315"/>
          <w:jc w:val="center"/>
        </w:trPr>
        <w:tc>
          <w:tcPr>
            <w:tcW w:w="682" w:type="dxa"/>
            <w:shd w:val="clear" w:color="auto" w:fill="auto"/>
            <w:noWrap/>
            <w:vAlign w:val="center"/>
            <w:hideMark/>
          </w:tcPr>
          <w:p w14:paraId="4B69F79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302</w:t>
            </w:r>
          </w:p>
        </w:tc>
        <w:tc>
          <w:tcPr>
            <w:tcW w:w="6096" w:type="dxa"/>
            <w:shd w:val="clear" w:color="auto" w:fill="auto"/>
            <w:noWrap/>
            <w:vAlign w:val="center"/>
            <w:hideMark/>
          </w:tcPr>
          <w:p w14:paraId="3B4C553D"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Agglos de 20*20*40 bourrés</w:t>
            </w:r>
          </w:p>
          <w:p w14:paraId="7A6EE8E3" w14:textId="77777777" w:rsidR="009073DA" w:rsidRPr="00E72AEC" w:rsidRDefault="009073DA" w:rsidP="009073DA">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Arial"/>
                <w:sz w:val="20"/>
                <w:szCs w:val="20"/>
                <w:lang w:eastAsia="fr-FR"/>
              </w:rPr>
              <w:t>Agglomérés de 20 x 20 x 40 cm  bourrés</w:t>
            </w:r>
          </w:p>
          <w:p w14:paraId="0BE9439B" w14:textId="77777777" w:rsidR="009073DA" w:rsidRPr="00E72AEC" w:rsidRDefault="009073DA" w:rsidP="009073D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carré la réalisation des semelles filantes de section 10 x 30 ou 15 x 30 suivant les indications des plans. Il comprend </w:t>
            </w:r>
          </w:p>
          <w:p w14:paraId="0ED33D98" w14:textId="77777777" w:rsidR="009073DA" w:rsidRPr="00E72AEC" w:rsidRDefault="009073DA" w:rsidP="009073DA">
            <w:pPr>
              <w:widowControl w:val="0"/>
              <w:numPr>
                <w:ilvl w:val="0"/>
                <w:numId w:val="58"/>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agglomérés bourrés au béton ordinaire dosé à 350 kg/m3 ;</w:t>
            </w:r>
          </w:p>
          <w:p w14:paraId="58EEB11B" w14:textId="77777777" w:rsidR="009073DA" w:rsidRPr="00E72AEC" w:rsidRDefault="009073DA" w:rsidP="009073DA">
            <w:pPr>
              <w:widowControl w:val="0"/>
              <w:numPr>
                <w:ilvl w:val="0"/>
                <w:numId w:val="58"/>
              </w:numPr>
              <w:spacing w:after="0" w:line="240" w:lineRule="auto"/>
              <w:ind w:left="357" w:hanging="357"/>
              <w:jc w:val="both"/>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Et  toutes sujétions.</w:t>
            </w:r>
          </w:p>
          <w:p w14:paraId="580D3E2F"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0F17881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14CB926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0BB2811"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3717497" w14:textId="77777777" w:rsidTr="009073DA">
        <w:trPr>
          <w:trHeight w:val="405"/>
          <w:jc w:val="center"/>
        </w:trPr>
        <w:tc>
          <w:tcPr>
            <w:tcW w:w="682" w:type="dxa"/>
            <w:shd w:val="clear" w:color="auto" w:fill="auto"/>
            <w:noWrap/>
            <w:vAlign w:val="center"/>
            <w:hideMark/>
          </w:tcPr>
          <w:p w14:paraId="331E004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303</w:t>
            </w:r>
          </w:p>
        </w:tc>
        <w:tc>
          <w:tcPr>
            <w:tcW w:w="6096" w:type="dxa"/>
            <w:shd w:val="clear" w:color="auto" w:fill="auto"/>
            <w:vAlign w:val="center"/>
            <w:hideMark/>
          </w:tcPr>
          <w:p w14:paraId="20FD723F"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Béton armé pour semelles poteaux et chainage</w:t>
            </w:r>
          </w:p>
          <w:p w14:paraId="3614952F"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des semelles des poteaux et longrines. Il comprend :</w:t>
            </w:r>
          </w:p>
          <w:p w14:paraId="4EABEBB0"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347DA0F2"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w:t>
            </w:r>
            <w:r w:rsidRPr="00E72AEC">
              <w:rPr>
                <w:rFonts w:ascii="Arial Narrow" w:eastAsia="Times New Roman" w:hAnsi="Arial Narrow" w:cs="Tahoma"/>
                <w:sz w:val="24"/>
                <w:szCs w:val="24"/>
                <w:lang w:eastAsia="fr-FR"/>
              </w:rPr>
              <w:t xml:space="preserve"> plans </w:t>
            </w:r>
            <w:r w:rsidRPr="00E72AEC">
              <w:rPr>
                <w:rFonts w:ascii="Arial Narrow" w:eastAsia="Times New Roman" w:hAnsi="Arial Narrow" w:cs="Tahoma"/>
                <w:sz w:val="20"/>
                <w:szCs w:val="20"/>
                <w:lang w:eastAsia="fr-FR"/>
              </w:rPr>
              <w:t>d’exécution ;</w:t>
            </w:r>
          </w:p>
          <w:p w14:paraId="52942DDE"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19B08234"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237FD59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7A31CD6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3A1060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21818EC" w14:textId="77777777" w:rsidTr="009073DA">
        <w:trPr>
          <w:trHeight w:val="405"/>
          <w:jc w:val="center"/>
        </w:trPr>
        <w:tc>
          <w:tcPr>
            <w:tcW w:w="682" w:type="dxa"/>
            <w:shd w:val="clear" w:color="auto" w:fill="auto"/>
            <w:noWrap/>
            <w:vAlign w:val="center"/>
            <w:hideMark/>
          </w:tcPr>
          <w:p w14:paraId="22929F3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304</w:t>
            </w:r>
          </w:p>
        </w:tc>
        <w:tc>
          <w:tcPr>
            <w:tcW w:w="6096" w:type="dxa"/>
            <w:shd w:val="clear" w:color="auto" w:fill="auto"/>
            <w:vAlign w:val="center"/>
            <w:hideMark/>
          </w:tcPr>
          <w:p w14:paraId="6DF3036E"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couche de sable de 0,08 m épais</w:t>
            </w:r>
          </w:p>
          <w:p w14:paraId="1ED775DE" w14:textId="77777777" w:rsidR="00F26FBA" w:rsidRPr="00E72AEC" w:rsidRDefault="00F26FBA" w:rsidP="00F26FB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des couches de sables de 0,08 m. Il comprend :</w:t>
            </w:r>
          </w:p>
          <w:p w14:paraId="4AD1967F"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suivant les indications des plans ;</w:t>
            </w:r>
          </w:p>
          <w:p w14:paraId="65875F99"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156B6C24" w14:textId="77777777" w:rsidR="00A63D38"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552068B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575DDA7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6930AF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2ED242A" w14:textId="77777777" w:rsidTr="009073DA">
        <w:trPr>
          <w:trHeight w:val="405"/>
          <w:jc w:val="center"/>
        </w:trPr>
        <w:tc>
          <w:tcPr>
            <w:tcW w:w="682" w:type="dxa"/>
            <w:shd w:val="clear" w:color="auto" w:fill="auto"/>
            <w:noWrap/>
            <w:vAlign w:val="center"/>
            <w:hideMark/>
          </w:tcPr>
          <w:p w14:paraId="4180C6E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305</w:t>
            </w:r>
          </w:p>
        </w:tc>
        <w:tc>
          <w:tcPr>
            <w:tcW w:w="6096" w:type="dxa"/>
            <w:shd w:val="clear" w:color="auto" w:fill="auto"/>
            <w:vAlign w:val="center"/>
            <w:hideMark/>
          </w:tcPr>
          <w:p w14:paraId="045AD24D"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film polyane de 200 microns</w:t>
            </w:r>
          </w:p>
          <w:p w14:paraId="2B4293AA"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pose d’un dallage de béton armé d’épaisseur 8 cm sur le film polyane. Il comprend :</w:t>
            </w:r>
          </w:p>
          <w:p w14:paraId="3427A35F"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300 kg/m3 ;</w:t>
            </w:r>
          </w:p>
          <w:p w14:paraId="6FB33958"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Treillis T6 maille 150 x 150 ;</w:t>
            </w:r>
          </w:p>
          <w:p w14:paraId="49ABC9E6"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E6D49CE"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21B5481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429B758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0F93182"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991BD7C" w14:textId="77777777" w:rsidTr="009073DA">
        <w:trPr>
          <w:trHeight w:val="494"/>
          <w:jc w:val="center"/>
        </w:trPr>
        <w:tc>
          <w:tcPr>
            <w:tcW w:w="682" w:type="dxa"/>
            <w:shd w:val="clear" w:color="auto" w:fill="auto"/>
            <w:noWrap/>
            <w:vAlign w:val="center"/>
            <w:hideMark/>
          </w:tcPr>
          <w:p w14:paraId="6E91343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306</w:t>
            </w:r>
          </w:p>
        </w:tc>
        <w:tc>
          <w:tcPr>
            <w:tcW w:w="6096" w:type="dxa"/>
            <w:shd w:val="clear" w:color="auto" w:fill="auto"/>
            <w:vAlign w:val="center"/>
            <w:hideMark/>
          </w:tcPr>
          <w:p w14:paraId="538D6E29"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béton de forme dosé à 350 kg/m3 de CPA de 8 cm pour dallage</w:t>
            </w:r>
          </w:p>
          <w:p w14:paraId="73C7F3AF" w14:textId="77777777" w:rsidR="00F26FBA" w:rsidRPr="00E72AEC" w:rsidRDefault="00F26FBA" w:rsidP="00F26FBA">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du béton pour dallage de 8 cm. Il comprend :</w:t>
            </w:r>
          </w:p>
          <w:p w14:paraId="58DC63C7"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19ECB604"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w:t>
            </w:r>
            <w:r w:rsidRPr="00E72AEC">
              <w:rPr>
                <w:rFonts w:ascii="Arial Narrow" w:eastAsia="Times New Roman" w:hAnsi="Arial Narrow" w:cs="Tahoma"/>
                <w:sz w:val="24"/>
                <w:szCs w:val="24"/>
                <w:lang w:eastAsia="fr-FR"/>
              </w:rPr>
              <w:t xml:space="preserve"> plans </w:t>
            </w:r>
            <w:r w:rsidRPr="00E72AEC">
              <w:rPr>
                <w:rFonts w:ascii="Arial Narrow" w:eastAsia="Times New Roman" w:hAnsi="Arial Narrow" w:cs="Tahoma"/>
                <w:sz w:val="20"/>
                <w:szCs w:val="20"/>
                <w:lang w:eastAsia="fr-FR"/>
              </w:rPr>
              <w:t>d’exécution ;</w:t>
            </w:r>
          </w:p>
          <w:p w14:paraId="290F806F" w14:textId="77777777" w:rsidR="00F26FBA" w:rsidRPr="00E72AEC" w:rsidRDefault="00F26FBA" w:rsidP="00F26FBA">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52BEF904" w14:textId="77777777" w:rsidR="00A63D38"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0363EE5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2BBC2C7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D01CFE7"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5DF2478" w14:textId="77777777" w:rsidTr="009073DA">
        <w:trPr>
          <w:trHeight w:val="315"/>
          <w:jc w:val="center"/>
        </w:trPr>
        <w:tc>
          <w:tcPr>
            <w:tcW w:w="682" w:type="dxa"/>
            <w:shd w:val="clear" w:color="auto" w:fill="auto"/>
            <w:noWrap/>
            <w:vAlign w:val="center"/>
            <w:hideMark/>
          </w:tcPr>
          <w:p w14:paraId="671F45E4"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400</w:t>
            </w:r>
          </w:p>
        </w:tc>
        <w:tc>
          <w:tcPr>
            <w:tcW w:w="6096" w:type="dxa"/>
            <w:shd w:val="clear" w:color="auto" w:fill="auto"/>
            <w:noWrap/>
            <w:vAlign w:val="center"/>
            <w:hideMark/>
          </w:tcPr>
          <w:p w14:paraId="35C921CE"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TRAVAUX DE MACONNERIE </w:t>
            </w:r>
            <w:r w:rsidR="00B66C91">
              <w:rPr>
                <w:rFonts w:ascii="Times New Roman" w:eastAsia="Times New Roman" w:hAnsi="Times New Roman" w:cs="Times New Roman"/>
                <w:b/>
                <w:bCs/>
                <w:color w:val="000000"/>
                <w:lang w:eastAsia="fr-FR"/>
              </w:rPr>
              <w:t>–</w:t>
            </w:r>
            <w:r w:rsidRPr="00E72AEC">
              <w:rPr>
                <w:rFonts w:ascii="Times New Roman" w:eastAsia="Times New Roman" w:hAnsi="Times New Roman" w:cs="Times New Roman"/>
                <w:b/>
                <w:bCs/>
                <w:color w:val="000000"/>
                <w:lang w:eastAsia="fr-FR"/>
              </w:rPr>
              <w:t xml:space="preserve"> ELEVATION</w:t>
            </w:r>
          </w:p>
        </w:tc>
        <w:tc>
          <w:tcPr>
            <w:tcW w:w="1025" w:type="dxa"/>
            <w:shd w:val="clear" w:color="auto" w:fill="auto"/>
            <w:noWrap/>
            <w:vAlign w:val="center"/>
            <w:hideMark/>
          </w:tcPr>
          <w:p w14:paraId="0022BDD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4FD9D16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24400C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8035A2F" w14:textId="77777777" w:rsidTr="009073DA">
        <w:trPr>
          <w:trHeight w:val="600"/>
          <w:jc w:val="center"/>
        </w:trPr>
        <w:tc>
          <w:tcPr>
            <w:tcW w:w="682" w:type="dxa"/>
            <w:shd w:val="clear" w:color="auto" w:fill="auto"/>
            <w:noWrap/>
            <w:vAlign w:val="center"/>
            <w:hideMark/>
          </w:tcPr>
          <w:p w14:paraId="4C86D66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401</w:t>
            </w:r>
          </w:p>
        </w:tc>
        <w:tc>
          <w:tcPr>
            <w:tcW w:w="6096" w:type="dxa"/>
            <w:shd w:val="clear" w:color="auto" w:fill="auto"/>
            <w:vAlign w:val="center"/>
            <w:hideMark/>
          </w:tcPr>
          <w:p w14:paraId="6BDBF9D8" w14:textId="705AA21A" w:rsidR="009073DA" w:rsidRPr="00E72AEC" w:rsidRDefault="004B4BB4" w:rsidP="009073DA">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Agglo de 15*20*40 bourrés </w:t>
            </w:r>
            <w:r w:rsidR="009073DA" w:rsidRPr="00E72AEC">
              <w:rPr>
                <w:rFonts w:ascii="Times New Roman" w:eastAsia="Times New Roman" w:hAnsi="Times New Roman" w:cs="Times New Roman"/>
                <w:color w:val="000000"/>
                <w:lang w:eastAsia="fr-FR"/>
              </w:rPr>
              <w:t>au mortier de ciment dosé à 300kg/m3</w:t>
            </w:r>
          </w:p>
          <w:p w14:paraId="710CB7CC"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l’élévation d’un mur porteur en agglomérés creux de 15 x 20 x 40. Il comprend :</w:t>
            </w:r>
          </w:p>
          <w:p w14:paraId="0FF3EF58" w14:textId="77777777" w:rsidR="00A63D38" w:rsidRPr="00E72AEC" w:rsidRDefault="00A63D38" w:rsidP="00A63D38">
            <w:pPr>
              <w:widowControl w:val="0"/>
              <w:numPr>
                <w:ilvl w:val="0"/>
                <w:numId w:val="58"/>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agglomérés hourdés au mortier dosé à 450 kg/m3 ;</w:t>
            </w:r>
          </w:p>
          <w:p w14:paraId="1C31BB8B" w14:textId="77777777" w:rsidR="00A63D38" w:rsidRPr="00E72AEC" w:rsidRDefault="00A63D38" w:rsidP="00A63D38">
            <w:pPr>
              <w:widowControl w:val="0"/>
              <w:numPr>
                <w:ilvl w:val="0"/>
                <w:numId w:val="58"/>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3AF47C4B"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lastRenderedPageBreak/>
              <w:t>Le mètre carré à :………………………………………….. francs CFA</w:t>
            </w:r>
          </w:p>
        </w:tc>
        <w:tc>
          <w:tcPr>
            <w:tcW w:w="1025" w:type="dxa"/>
            <w:shd w:val="clear" w:color="auto" w:fill="auto"/>
            <w:noWrap/>
            <w:vAlign w:val="center"/>
            <w:hideMark/>
          </w:tcPr>
          <w:p w14:paraId="505116F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m2</w:t>
            </w:r>
          </w:p>
        </w:tc>
        <w:tc>
          <w:tcPr>
            <w:tcW w:w="1300" w:type="dxa"/>
            <w:shd w:val="clear" w:color="auto" w:fill="auto"/>
            <w:noWrap/>
            <w:vAlign w:val="center"/>
            <w:hideMark/>
          </w:tcPr>
          <w:p w14:paraId="51EA299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F4B54DD"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451BD47C" w14:textId="77777777" w:rsidTr="009073DA">
        <w:trPr>
          <w:trHeight w:val="315"/>
          <w:jc w:val="center"/>
        </w:trPr>
        <w:tc>
          <w:tcPr>
            <w:tcW w:w="682" w:type="dxa"/>
            <w:shd w:val="clear" w:color="auto" w:fill="auto"/>
            <w:noWrap/>
            <w:vAlign w:val="center"/>
            <w:hideMark/>
          </w:tcPr>
          <w:p w14:paraId="23A783E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402</w:t>
            </w:r>
          </w:p>
        </w:tc>
        <w:tc>
          <w:tcPr>
            <w:tcW w:w="6096" w:type="dxa"/>
            <w:shd w:val="clear" w:color="auto" w:fill="auto"/>
            <w:noWrap/>
            <w:vAlign w:val="center"/>
            <w:hideMark/>
          </w:tcPr>
          <w:p w14:paraId="6C7B4187"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Enduit au mortier de ciment</w:t>
            </w:r>
          </w:p>
          <w:p w14:paraId="4F8DBC5F"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mise en œuvre d’enduit au mortier de ciment dosé à 400 kg/m3 sur les murs de soubassement et des élévations. Il comprend :</w:t>
            </w:r>
          </w:p>
          <w:p w14:paraId="0B806ABF" w14:textId="77777777" w:rsidR="00A63D38" w:rsidRPr="00E72AEC" w:rsidRDefault="00A63D38" w:rsidP="00A63D38">
            <w:pPr>
              <w:widowControl w:val="0"/>
              <w:numPr>
                <w:ilvl w:val="0"/>
                <w:numId w:val="5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des matériaux et mise en œuvre du mortier de ciment dosé à 400 kg/m3 ;</w:t>
            </w:r>
          </w:p>
          <w:p w14:paraId="588BD9E2" w14:textId="77777777" w:rsidR="00A63D38" w:rsidRPr="00E72AEC" w:rsidRDefault="00A63D38" w:rsidP="00A63D38">
            <w:pPr>
              <w:widowControl w:val="0"/>
              <w:numPr>
                <w:ilvl w:val="0"/>
                <w:numId w:val="5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08328B4C"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6168E1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7A55098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B5A5FD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9714D1C" w14:textId="77777777" w:rsidTr="009073DA">
        <w:trPr>
          <w:trHeight w:val="512"/>
          <w:jc w:val="center"/>
        </w:trPr>
        <w:tc>
          <w:tcPr>
            <w:tcW w:w="682" w:type="dxa"/>
            <w:shd w:val="clear" w:color="auto" w:fill="auto"/>
            <w:noWrap/>
            <w:vAlign w:val="center"/>
            <w:hideMark/>
          </w:tcPr>
          <w:p w14:paraId="57B36BE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403</w:t>
            </w:r>
          </w:p>
        </w:tc>
        <w:tc>
          <w:tcPr>
            <w:tcW w:w="6096" w:type="dxa"/>
            <w:shd w:val="clear" w:color="auto" w:fill="auto"/>
            <w:vAlign w:val="center"/>
            <w:hideMark/>
          </w:tcPr>
          <w:p w14:paraId="193FEC2B"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Béton armé pour poteaux linteaux, chainage et poutres</w:t>
            </w:r>
          </w:p>
          <w:p w14:paraId="4453E046"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des poteaux, des linteaux, des chaînages et poutres. Il comprend :</w:t>
            </w:r>
          </w:p>
          <w:p w14:paraId="60CFAF2D"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1A8031B5"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 plans d’exécution ;</w:t>
            </w:r>
          </w:p>
          <w:p w14:paraId="42FFB6DC"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6716E20C"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73EAD52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130111F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B1BED7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B1C6157" w14:textId="77777777" w:rsidTr="009073DA">
        <w:trPr>
          <w:trHeight w:val="436"/>
          <w:jc w:val="center"/>
        </w:trPr>
        <w:tc>
          <w:tcPr>
            <w:tcW w:w="682" w:type="dxa"/>
            <w:shd w:val="clear" w:color="auto" w:fill="auto"/>
            <w:noWrap/>
            <w:vAlign w:val="center"/>
            <w:hideMark/>
          </w:tcPr>
          <w:p w14:paraId="3AA8206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404</w:t>
            </w:r>
          </w:p>
        </w:tc>
        <w:tc>
          <w:tcPr>
            <w:tcW w:w="6096" w:type="dxa"/>
            <w:shd w:val="clear" w:color="auto" w:fill="auto"/>
            <w:vAlign w:val="center"/>
            <w:hideMark/>
          </w:tcPr>
          <w:p w14:paraId="5EF1266D"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Béton armé pour paillasse de comptoir épaisseur 10 cm</w:t>
            </w:r>
          </w:p>
          <w:p w14:paraId="645C1736"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la réalisation de la paillasse de comptoir ép 10cm. Il comprend :</w:t>
            </w:r>
          </w:p>
          <w:p w14:paraId="3BF356DF"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 matériaux et mise en œuvre du béton armé dosé à 350 kg/m3 suivant les indications des plans ;</w:t>
            </w:r>
          </w:p>
          <w:p w14:paraId="01588434"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mise en œuvre des aciers selon les plans d’exécution ;</w:t>
            </w:r>
          </w:p>
          <w:p w14:paraId="3BD4748A" w14:textId="77777777" w:rsidR="00A63D38" w:rsidRPr="00E72AEC" w:rsidRDefault="00A63D38" w:rsidP="00A63D38">
            <w:pPr>
              <w:widowControl w:val="0"/>
              <w:numPr>
                <w:ilvl w:val="0"/>
                <w:numId w:val="57"/>
              </w:numPr>
              <w:spacing w:after="0" w:line="240" w:lineRule="auto"/>
              <w:ind w:left="35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6087AE12"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502DC8F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0783C98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5D72E6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8FB024A" w14:textId="77777777" w:rsidTr="009073DA">
        <w:trPr>
          <w:trHeight w:val="315"/>
          <w:jc w:val="center"/>
        </w:trPr>
        <w:tc>
          <w:tcPr>
            <w:tcW w:w="682" w:type="dxa"/>
            <w:shd w:val="clear" w:color="auto" w:fill="auto"/>
            <w:noWrap/>
            <w:vAlign w:val="center"/>
            <w:hideMark/>
          </w:tcPr>
          <w:p w14:paraId="5ACF0F5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405</w:t>
            </w:r>
          </w:p>
        </w:tc>
        <w:tc>
          <w:tcPr>
            <w:tcW w:w="6096" w:type="dxa"/>
            <w:shd w:val="clear" w:color="auto" w:fill="auto"/>
            <w:noWrap/>
            <w:vAlign w:val="center"/>
            <w:hideMark/>
          </w:tcPr>
          <w:p w14:paraId="548D2492"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Chape bouchardée de 4 cm</w:t>
            </w:r>
          </w:p>
          <w:p w14:paraId="45C0E14F" w14:textId="77777777" w:rsidR="00A63D38" w:rsidRPr="00E72AEC" w:rsidRDefault="00A63D38" w:rsidP="00A63D38">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la mise en œuvre au mètre cube, le revêtement de sol réalisé en chape bouchardée dosée à 400 kg/m3 sur une épaisseur de 2,5 cm.</w:t>
            </w:r>
          </w:p>
          <w:p w14:paraId="13907F99"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297BD9A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0F591FE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928B02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22100EC" w14:textId="77777777" w:rsidTr="009073DA">
        <w:trPr>
          <w:trHeight w:val="315"/>
          <w:jc w:val="center"/>
        </w:trPr>
        <w:tc>
          <w:tcPr>
            <w:tcW w:w="682" w:type="dxa"/>
            <w:shd w:val="clear" w:color="auto" w:fill="auto"/>
            <w:noWrap/>
            <w:vAlign w:val="center"/>
            <w:hideMark/>
          </w:tcPr>
          <w:p w14:paraId="3093B237"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500</w:t>
            </w:r>
          </w:p>
        </w:tc>
        <w:tc>
          <w:tcPr>
            <w:tcW w:w="6096" w:type="dxa"/>
            <w:shd w:val="clear" w:color="auto" w:fill="auto"/>
            <w:noWrap/>
            <w:vAlign w:val="center"/>
            <w:hideMark/>
          </w:tcPr>
          <w:p w14:paraId="2D28BFF3"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xml:space="preserve">CHARPENTE </w:t>
            </w:r>
            <w:r w:rsidR="00B66C91">
              <w:rPr>
                <w:rFonts w:ascii="Times New Roman" w:eastAsia="Times New Roman" w:hAnsi="Times New Roman" w:cs="Times New Roman"/>
                <w:b/>
                <w:bCs/>
                <w:color w:val="000000"/>
                <w:lang w:eastAsia="fr-FR"/>
              </w:rPr>
              <w:t>–</w:t>
            </w:r>
            <w:r w:rsidRPr="00E72AEC">
              <w:rPr>
                <w:rFonts w:ascii="Times New Roman" w:eastAsia="Times New Roman" w:hAnsi="Times New Roman" w:cs="Times New Roman"/>
                <w:b/>
                <w:bCs/>
                <w:color w:val="000000"/>
                <w:lang w:eastAsia="fr-FR"/>
              </w:rPr>
              <w:t xml:space="preserve"> COUVERTURE</w:t>
            </w:r>
          </w:p>
        </w:tc>
        <w:tc>
          <w:tcPr>
            <w:tcW w:w="1025" w:type="dxa"/>
            <w:shd w:val="clear" w:color="auto" w:fill="auto"/>
            <w:noWrap/>
            <w:vAlign w:val="center"/>
            <w:hideMark/>
          </w:tcPr>
          <w:p w14:paraId="0F588A3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52BA6D7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55073FA2"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B80CAF0" w14:textId="77777777" w:rsidTr="009073DA">
        <w:trPr>
          <w:trHeight w:val="430"/>
          <w:jc w:val="center"/>
        </w:trPr>
        <w:tc>
          <w:tcPr>
            <w:tcW w:w="682" w:type="dxa"/>
            <w:shd w:val="clear" w:color="auto" w:fill="auto"/>
            <w:noWrap/>
            <w:vAlign w:val="center"/>
            <w:hideMark/>
          </w:tcPr>
          <w:p w14:paraId="172D13C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501</w:t>
            </w:r>
          </w:p>
        </w:tc>
        <w:tc>
          <w:tcPr>
            <w:tcW w:w="6096" w:type="dxa"/>
            <w:shd w:val="clear" w:color="auto" w:fill="auto"/>
            <w:vAlign w:val="center"/>
            <w:hideMark/>
          </w:tcPr>
          <w:p w14:paraId="375BD1E5"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Fermes en bastings doublé de 15 cm en bois dur traité</w:t>
            </w:r>
          </w:p>
          <w:p w14:paraId="588FFE8E"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Ce prix rémunère au mètre cube la fourniture et pose des fermes [basting 3  x 15]. Il comprend : </w:t>
            </w:r>
          </w:p>
          <w:p w14:paraId="2725688D" w14:textId="77777777" w:rsidR="00A63D38" w:rsidRPr="00E72AEC" w:rsidRDefault="00A63D38" w:rsidP="00A63D38">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du bois du pays ;</w:t>
            </w:r>
          </w:p>
          <w:p w14:paraId="6128B054" w14:textId="77777777" w:rsidR="00A63D38" w:rsidRPr="00E72AEC" w:rsidRDefault="00A63D38" w:rsidP="00A63D38">
            <w:pPr>
              <w:widowControl w:val="0"/>
              <w:numPr>
                <w:ilvl w:val="0"/>
                <w:numId w:val="64"/>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Toutes sujétions de rabotage ; </w:t>
            </w:r>
          </w:p>
          <w:p w14:paraId="71016ED0" w14:textId="77777777" w:rsidR="00A63D38" w:rsidRPr="00E72AEC" w:rsidRDefault="00A63D38" w:rsidP="00A63D38">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traitement ;</w:t>
            </w:r>
          </w:p>
          <w:p w14:paraId="5F051BC5" w14:textId="77777777" w:rsidR="00A63D38" w:rsidRPr="00E72AEC" w:rsidRDefault="00A63D38" w:rsidP="00A63D38">
            <w:pPr>
              <w:widowControl w:val="0"/>
              <w:numPr>
                <w:ilvl w:val="0"/>
                <w:numId w:val="66"/>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pose ;</w:t>
            </w:r>
          </w:p>
          <w:p w14:paraId="6207384B" w14:textId="77777777" w:rsidR="00A63D38" w:rsidRPr="00E72AEC" w:rsidRDefault="00A63D38" w:rsidP="00A63D38">
            <w:pPr>
              <w:widowControl w:val="0"/>
              <w:numPr>
                <w:ilvl w:val="0"/>
                <w:numId w:val="67"/>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les sujétions.</w:t>
            </w:r>
          </w:p>
          <w:p w14:paraId="4A078C62"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1EA15E1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2FA3BE6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7CC1650"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DDEBDE6" w14:textId="77777777" w:rsidTr="009073DA">
        <w:trPr>
          <w:trHeight w:val="510"/>
          <w:jc w:val="center"/>
        </w:trPr>
        <w:tc>
          <w:tcPr>
            <w:tcW w:w="682" w:type="dxa"/>
            <w:shd w:val="clear" w:color="auto" w:fill="auto"/>
            <w:noWrap/>
            <w:vAlign w:val="center"/>
            <w:hideMark/>
          </w:tcPr>
          <w:p w14:paraId="06F624C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502</w:t>
            </w:r>
          </w:p>
        </w:tc>
        <w:tc>
          <w:tcPr>
            <w:tcW w:w="6096" w:type="dxa"/>
            <w:shd w:val="clear" w:color="auto" w:fill="auto"/>
            <w:vAlign w:val="center"/>
            <w:hideMark/>
          </w:tcPr>
          <w:p w14:paraId="2BEE3DCA"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chevron de 8x8 cm en bois dur traité pour pannes</w:t>
            </w:r>
          </w:p>
          <w:p w14:paraId="6DC53124" w14:textId="77777777" w:rsidR="00A63D38" w:rsidRPr="00E72AEC" w:rsidRDefault="00A63D38" w:rsidP="00A63D38">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cube les pannes en chevron de 8 x 8 et lattes en bois dur traité au « xylamon ». Il comprend :</w:t>
            </w:r>
          </w:p>
          <w:p w14:paraId="40FB2C36" w14:textId="77777777" w:rsidR="00A63D38" w:rsidRPr="00E72AEC" w:rsidRDefault="00A63D38" w:rsidP="00A63D38">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du bois du pays ;</w:t>
            </w:r>
          </w:p>
          <w:p w14:paraId="7EDBF073" w14:textId="77777777" w:rsidR="00A63D38" w:rsidRPr="00E72AEC" w:rsidRDefault="00A63D38" w:rsidP="00A63D38">
            <w:pPr>
              <w:widowControl w:val="0"/>
              <w:numPr>
                <w:ilvl w:val="0"/>
                <w:numId w:val="64"/>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Toutes sujétions de rabotage ; </w:t>
            </w:r>
          </w:p>
          <w:p w14:paraId="56A46E00" w14:textId="77777777" w:rsidR="00A63D38" w:rsidRPr="00E72AEC" w:rsidRDefault="00A63D38" w:rsidP="00A63D38">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traitement ;</w:t>
            </w:r>
          </w:p>
          <w:p w14:paraId="7D1CEA83" w14:textId="77777777" w:rsidR="00A63D38" w:rsidRPr="00E72AEC" w:rsidRDefault="00A63D38" w:rsidP="00A63D38">
            <w:pPr>
              <w:widowControl w:val="0"/>
              <w:numPr>
                <w:ilvl w:val="0"/>
                <w:numId w:val="66"/>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pose ;</w:t>
            </w:r>
          </w:p>
          <w:p w14:paraId="595D8EBC" w14:textId="77777777" w:rsidR="00A63D38" w:rsidRPr="00E72AEC" w:rsidRDefault="00A63D38" w:rsidP="00A63D38">
            <w:pPr>
              <w:widowControl w:val="0"/>
              <w:numPr>
                <w:ilvl w:val="0"/>
                <w:numId w:val="67"/>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Et toutes les sujétions. </w:t>
            </w:r>
          </w:p>
          <w:p w14:paraId="7539B8E8" w14:textId="77777777" w:rsidR="00A63D38" w:rsidRPr="00E72AEC" w:rsidRDefault="00A63D38" w:rsidP="00A63D38">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42778AB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7F11D18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99FADE3"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D27C8D4" w14:textId="77777777" w:rsidTr="009073DA">
        <w:trPr>
          <w:trHeight w:val="315"/>
          <w:jc w:val="center"/>
        </w:trPr>
        <w:tc>
          <w:tcPr>
            <w:tcW w:w="682" w:type="dxa"/>
            <w:shd w:val="clear" w:color="auto" w:fill="auto"/>
            <w:noWrap/>
            <w:vAlign w:val="center"/>
            <w:hideMark/>
          </w:tcPr>
          <w:p w14:paraId="5527F1A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503</w:t>
            </w:r>
          </w:p>
        </w:tc>
        <w:tc>
          <w:tcPr>
            <w:tcW w:w="6096" w:type="dxa"/>
            <w:shd w:val="clear" w:color="auto" w:fill="auto"/>
            <w:noWrap/>
            <w:vAlign w:val="center"/>
            <w:hideMark/>
          </w:tcPr>
          <w:p w14:paraId="786D757E"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accessoires pour charpente bois</w:t>
            </w:r>
          </w:p>
          <w:p w14:paraId="1A4151F8" w14:textId="77777777"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forfait les accessoires pour charpente en bois dur traité au « xylamon ». Il comprend :</w:t>
            </w:r>
          </w:p>
          <w:p w14:paraId="56F25FD9" w14:textId="77777777" w:rsidR="00022E21" w:rsidRPr="00E72AEC" w:rsidRDefault="00022E21" w:rsidP="00022E21">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des accessoires ;</w:t>
            </w:r>
          </w:p>
          <w:p w14:paraId="2B53EFFC" w14:textId="77777777" w:rsidR="00022E21" w:rsidRPr="00E72AEC" w:rsidRDefault="00022E21" w:rsidP="00022E21">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traitement ;</w:t>
            </w:r>
          </w:p>
          <w:p w14:paraId="4E2A5C74" w14:textId="77777777" w:rsidR="00022E21" w:rsidRPr="00E72AEC" w:rsidRDefault="00022E21" w:rsidP="00022E21">
            <w:pPr>
              <w:widowControl w:val="0"/>
              <w:numPr>
                <w:ilvl w:val="0"/>
                <w:numId w:val="66"/>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pose ;</w:t>
            </w:r>
          </w:p>
          <w:p w14:paraId="4A29BA09" w14:textId="77777777" w:rsidR="00022E21" w:rsidRPr="00E72AEC" w:rsidRDefault="00022E21" w:rsidP="00022E21">
            <w:pPr>
              <w:widowControl w:val="0"/>
              <w:numPr>
                <w:ilvl w:val="0"/>
                <w:numId w:val="67"/>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Et toutes les sujétions. </w:t>
            </w:r>
          </w:p>
          <w:p w14:paraId="3DD2DAB0"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forfait  à : ……………………………………………francs CFA</w:t>
            </w:r>
          </w:p>
        </w:tc>
        <w:tc>
          <w:tcPr>
            <w:tcW w:w="1025" w:type="dxa"/>
            <w:shd w:val="clear" w:color="auto" w:fill="auto"/>
            <w:noWrap/>
            <w:vAlign w:val="center"/>
            <w:hideMark/>
          </w:tcPr>
          <w:p w14:paraId="5D1C6F9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proofErr w:type="spellStart"/>
            <w:r w:rsidRPr="00E72AEC">
              <w:rPr>
                <w:rFonts w:ascii="Times New Roman" w:eastAsia="Times New Roman" w:hAnsi="Times New Roman" w:cs="Times New Roman"/>
                <w:color w:val="000000"/>
                <w:lang w:eastAsia="fr-FR"/>
              </w:rPr>
              <w:t>ft</w:t>
            </w:r>
            <w:proofErr w:type="spellEnd"/>
          </w:p>
        </w:tc>
        <w:tc>
          <w:tcPr>
            <w:tcW w:w="1300" w:type="dxa"/>
            <w:shd w:val="clear" w:color="auto" w:fill="auto"/>
            <w:noWrap/>
            <w:vAlign w:val="center"/>
            <w:hideMark/>
          </w:tcPr>
          <w:p w14:paraId="26F21C5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1372F8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5EE6989" w14:textId="77777777" w:rsidTr="009073DA">
        <w:trPr>
          <w:trHeight w:val="428"/>
          <w:jc w:val="center"/>
        </w:trPr>
        <w:tc>
          <w:tcPr>
            <w:tcW w:w="682" w:type="dxa"/>
            <w:shd w:val="clear" w:color="auto" w:fill="auto"/>
            <w:noWrap/>
            <w:vAlign w:val="center"/>
            <w:hideMark/>
          </w:tcPr>
          <w:p w14:paraId="6A5044F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504</w:t>
            </w:r>
          </w:p>
        </w:tc>
        <w:tc>
          <w:tcPr>
            <w:tcW w:w="6096" w:type="dxa"/>
            <w:shd w:val="clear" w:color="auto" w:fill="auto"/>
            <w:vAlign w:val="center"/>
            <w:hideMark/>
          </w:tcPr>
          <w:p w14:paraId="24733477"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bande de rive en tôle bac et planche de rive de (3x30) cm</w:t>
            </w:r>
          </w:p>
          <w:p w14:paraId="72B0868E" w14:textId="77777777" w:rsidR="00022E21" w:rsidRPr="00E72AEC" w:rsidRDefault="00022E21" w:rsidP="00022E21">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linéaire la fourniture et pose de planche de rive de 20.</w:t>
            </w:r>
          </w:p>
          <w:p w14:paraId="7926E0CE"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lastRenderedPageBreak/>
              <w:t>Le mètre linéaire à  ………………………………………..francs CFA</w:t>
            </w:r>
          </w:p>
        </w:tc>
        <w:tc>
          <w:tcPr>
            <w:tcW w:w="1025" w:type="dxa"/>
            <w:shd w:val="clear" w:color="auto" w:fill="auto"/>
            <w:noWrap/>
            <w:vAlign w:val="center"/>
            <w:hideMark/>
          </w:tcPr>
          <w:p w14:paraId="638B3C5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ml</w:t>
            </w:r>
          </w:p>
        </w:tc>
        <w:tc>
          <w:tcPr>
            <w:tcW w:w="1300" w:type="dxa"/>
            <w:shd w:val="clear" w:color="auto" w:fill="auto"/>
            <w:noWrap/>
            <w:vAlign w:val="center"/>
            <w:hideMark/>
          </w:tcPr>
          <w:p w14:paraId="6F96B90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445698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09D0F5B" w14:textId="77777777" w:rsidTr="009073DA">
        <w:trPr>
          <w:trHeight w:val="315"/>
          <w:jc w:val="center"/>
        </w:trPr>
        <w:tc>
          <w:tcPr>
            <w:tcW w:w="682" w:type="dxa"/>
            <w:shd w:val="clear" w:color="auto" w:fill="auto"/>
            <w:noWrap/>
            <w:vAlign w:val="center"/>
            <w:hideMark/>
          </w:tcPr>
          <w:p w14:paraId="5653928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505</w:t>
            </w:r>
          </w:p>
        </w:tc>
        <w:tc>
          <w:tcPr>
            <w:tcW w:w="6096" w:type="dxa"/>
            <w:shd w:val="clear" w:color="auto" w:fill="auto"/>
            <w:noWrap/>
            <w:vAlign w:val="center"/>
            <w:hideMark/>
          </w:tcPr>
          <w:p w14:paraId="5F28EBEE"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fourniture et pose de couverture des tôles bac alu 6/10è</w:t>
            </w:r>
          </w:p>
          <w:p w14:paraId="3FEFEDB7" w14:textId="77777777"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fourniture et pose des tôles bacs en Aluminium  6/10è d’une longueur X m. Il comprend :</w:t>
            </w:r>
          </w:p>
          <w:p w14:paraId="727F60AA" w14:textId="77777777" w:rsidR="00022E21" w:rsidRPr="00E72AEC" w:rsidRDefault="00022E21" w:rsidP="00022E21">
            <w:pPr>
              <w:widowControl w:val="0"/>
              <w:numPr>
                <w:ilvl w:val="0"/>
                <w:numId w:val="6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Fourniture des tôles bacs alu ;</w:t>
            </w:r>
          </w:p>
          <w:p w14:paraId="1BAC5C23" w14:textId="77777777" w:rsidR="00022E21" w:rsidRPr="00E72AEC" w:rsidRDefault="00022E21" w:rsidP="00022E21">
            <w:pPr>
              <w:widowControl w:val="0"/>
              <w:numPr>
                <w:ilvl w:val="0"/>
                <w:numId w:val="64"/>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 xml:space="preserve">Fixation sur les pannes ; </w:t>
            </w:r>
          </w:p>
          <w:p w14:paraId="3E57604A" w14:textId="77777777" w:rsidR="00022E21" w:rsidRPr="00E72AEC" w:rsidRDefault="00022E21" w:rsidP="00022E21">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Pose des rives sur les pignons ;</w:t>
            </w:r>
          </w:p>
          <w:p w14:paraId="3915CBDA" w14:textId="77777777" w:rsidR="00022E21" w:rsidRPr="00E72AEC" w:rsidRDefault="00022E21" w:rsidP="00022E21">
            <w:pPr>
              <w:widowControl w:val="0"/>
              <w:numPr>
                <w:ilvl w:val="0"/>
                <w:numId w:val="65"/>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les sujétions.</w:t>
            </w:r>
          </w:p>
          <w:p w14:paraId="143A434A"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A34203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5CC57A0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EE775C0"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4E6435E3" w14:textId="77777777" w:rsidTr="009073DA">
        <w:trPr>
          <w:trHeight w:val="315"/>
          <w:jc w:val="center"/>
        </w:trPr>
        <w:tc>
          <w:tcPr>
            <w:tcW w:w="682" w:type="dxa"/>
            <w:shd w:val="clear" w:color="auto" w:fill="auto"/>
            <w:noWrap/>
            <w:vAlign w:val="center"/>
            <w:hideMark/>
          </w:tcPr>
          <w:p w14:paraId="1462F04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506</w:t>
            </w:r>
          </w:p>
        </w:tc>
        <w:tc>
          <w:tcPr>
            <w:tcW w:w="6096" w:type="dxa"/>
            <w:shd w:val="clear" w:color="auto" w:fill="auto"/>
            <w:vAlign w:val="center"/>
            <w:hideMark/>
          </w:tcPr>
          <w:p w14:paraId="32A87B95"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fourniture et pose des  faitières pour tôles BAC</w:t>
            </w:r>
          </w:p>
          <w:p w14:paraId="0499C7EB" w14:textId="77777777" w:rsidR="00022E21" w:rsidRPr="00E72AEC" w:rsidRDefault="00022E21" w:rsidP="00022E21">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linéaire la fourniture et pose de la tôle faîtière de 50 cm.</w:t>
            </w:r>
          </w:p>
          <w:p w14:paraId="1A972C1C"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linéaire à :………………………………………… francs CFA</w:t>
            </w:r>
          </w:p>
        </w:tc>
        <w:tc>
          <w:tcPr>
            <w:tcW w:w="1025" w:type="dxa"/>
            <w:shd w:val="clear" w:color="auto" w:fill="auto"/>
            <w:noWrap/>
            <w:vAlign w:val="center"/>
            <w:hideMark/>
          </w:tcPr>
          <w:p w14:paraId="3483E85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ml</w:t>
            </w:r>
          </w:p>
        </w:tc>
        <w:tc>
          <w:tcPr>
            <w:tcW w:w="1300" w:type="dxa"/>
            <w:shd w:val="clear" w:color="auto" w:fill="auto"/>
            <w:noWrap/>
            <w:vAlign w:val="center"/>
            <w:hideMark/>
          </w:tcPr>
          <w:p w14:paraId="4374437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5E4D167A"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FD6793E" w14:textId="77777777" w:rsidTr="009073DA">
        <w:trPr>
          <w:trHeight w:val="315"/>
          <w:jc w:val="center"/>
        </w:trPr>
        <w:tc>
          <w:tcPr>
            <w:tcW w:w="682" w:type="dxa"/>
            <w:shd w:val="clear" w:color="auto" w:fill="auto"/>
            <w:noWrap/>
            <w:vAlign w:val="center"/>
            <w:hideMark/>
          </w:tcPr>
          <w:p w14:paraId="7574310F"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600</w:t>
            </w:r>
          </w:p>
        </w:tc>
        <w:tc>
          <w:tcPr>
            <w:tcW w:w="6096" w:type="dxa"/>
            <w:shd w:val="clear" w:color="auto" w:fill="auto"/>
            <w:noWrap/>
            <w:vAlign w:val="center"/>
            <w:hideMark/>
          </w:tcPr>
          <w:p w14:paraId="058B065D"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MENUISIERIE METALLIQUE</w:t>
            </w:r>
          </w:p>
        </w:tc>
        <w:tc>
          <w:tcPr>
            <w:tcW w:w="1025" w:type="dxa"/>
            <w:shd w:val="clear" w:color="auto" w:fill="auto"/>
            <w:noWrap/>
            <w:vAlign w:val="center"/>
            <w:hideMark/>
          </w:tcPr>
          <w:p w14:paraId="417FBF4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5CD9E80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EA80BB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B88EA91" w14:textId="77777777" w:rsidTr="009073DA">
        <w:trPr>
          <w:trHeight w:val="615"/>
          <w:jc w:val="center"/>
        </w:trPr>
        <w:tc>
          <w:tcPr>
            <w:tcW w:w="682" w:type="dxa"/>
            <w:shd w:val="clear" w:color="auto" w:fill="auto"/>
            <w:noWrap/>
            <w:vAlign w:val="center"/>
            <w:hideMark/>
          </w:tcPr>
          <w:p w14:paraId="61F632D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601</w:t>
            </w:r>
          </w:p>
        </w:tc>
        <w:tc>
          <w:tcPr>
            <w:tcW w:w="6096" w:type="dxa"/>
            <w:shd w:val="clear" w:color="auto" w:fill="auto"/>
            <w:vAlign w:val="center"/>
            <w:hideMark/>
          </w:tcPr>
          <w:p w14:paraId="1122E7FF" w14:textId="77777777" w:rsidR="004B4BB4" w:rsidRDefault="004B4BB4" w:rsidP="00022E21">
            <w:pPr>
              <w:spacing w:after="0" w:line="240" w:lineRule="auto"/>
              <w:jc w:val="both"/>
              <w:rPr>
                <w:rFonts w:ascii="Arial Narrow" w:eastAsia="Times New Roman" w:hAnsi="Arial Narrow" w:cs="Tahoma"/>
                <w:sz w:val="20"/>
                <w:szCs w:val="20"/>
                <w:lang w:eastAsia="fr-FR"/>
              </w:rPr>
            </w:pPr>
            <w:r w:rsidRPr="004B4BB4">
              <w:rPr>
                <w:rFonts w:ascii="Times New Roman" w:eastAsia="Times New Roman" w:hAnsi="Times New Roman" w:cs="Times New Roman"/>
                <w:b/>
                <w:color w:val="000000"/>
                <w:lang w:eastAsia="fr-FR"/>
              </w:rPr>
              <w:t>Portes métalliques sur cadre en bois dur du pays de</w:t>
            </w:r>
            <w:r w:rsidRPr="008F61B3">
              <w:rPr>
                <w:rFonts w:ascii="Times New Roman" w:eastAsia="Times New Roman" w:hAnsi="Times New Roman" w:cs="Times New Roman"/>
                <w:color w:val="000000"/>
                <w:lang w:eastAsia="fr-FR"/>
              </w:rPr>
              <w:t xml:space="preserve"> </w:t>
            </w:r>
            <w:r w:rsidRPr="00BC599C">
              <w:rPr>
                <w:rFonts w:ascii="Times New Roman" w:eastAsia="Times New Roman" w:hAnsi="Times New Roman" w:cs="Times New Roman"/>
                <w:b/>
                <w:color w:val="000000"/>
                <w:lang w:eastAsia="fr-FR"/>
              </w:rPr>
              <w:t>100x210Cm</w:t>
            </w:r>
            <w:r w:rsidRPr="00E72AEC">
              <w:rPr>
                <w:rFonts w:ascii="Arial Narrow" w:eastAsia="Times New Roman" w:hAnsi="Arial Narrow" w:cs="Tahoma"/>
                <w:sz w:val="20"/>
                <w:szCs w:val="20"/>
                <w:lang w:eastAsia="fr-FR"/>
              </w:rPr>
              <w:t xml:space="preserve"> </w:t>
            </w:r>
          </w:p>
          <w:p w14:paraId="23B2A297" w14:textId="032ADDBC"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fabrication et pose d’une porte métallique pleine de 0,67x0</w:t>
            </w:r>
            <w:proofErr w:type="gramStart"/>
            <w:r w:rsidRPr="00E72AEC">
              <w:rPr>
                <w:rFonts w:ascii="Arial Narrow" w:eastAsia="Times New Roman" w:hAnsi="Arial Narrow" w:cs="Tahoma"/>
                <w:sz w:val="20"/>
                <w:szCs w:val="20"/>
                <w:lang w:eastAsia="fr-FR"/>
              </w:rPr>
              <w:t>,90</w:t>
            </w:r>
            <w:proofErr w:type="gramEnd"/>
            <w:r w:rsidRPr="00E72AEC">
              <w:rPr>
                <w:rFonts w:ascii="Arial Narrow" w:eastAsia="Times New Roman" w:hAnsi="Arial Narrow" w:cs="Tahoma"/>
                <w:sz w:val="20"/>
                <w:szCs w:val="20"/>
                <w:lang w:eastAsia="fr-FR"/>
              </w:rPr>
              <w:t>. Il comprend :</w:t>
            </w:r>
          </w:p>
          <w:p w14:paraId="17145140" w14:textId="77777777" w:rsidR="00022E21" w:rsidRPr="00E72AEC" w:rsidRDefault="00022E21" w:rsidP="00022E21">
            <w:pPr>
              <w:widowControl w:val="0"/>
              <w:numPr>
                <w:ilvl w:val="0"/>
                <w:numId w:val="68"/>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fabrication, l’amenée et pose de la porte métallique ;</w:t>
            </w:r>
          </w:p>
          <w:p w14:paraId="017DC84A" w14:textId="77777777" w:rsidR="00022E21" w:rsidRPr="00E72AEC" w:rsidRDefault="00022E21" w:rsidP="00022E21">
            <w:pPr>
              <w:widowControl w:val="0"/>
              <w:numPr>
                <w:ilvl w:val="0"/>
                <w:numId w:val="69"/>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La fourniture et pose des serrures, paumelles, etc. ;</w:t>
            </w:r>
          </w:p>
          <w:p w14:paraId="51796FA9" w14:textId="77777777" w:rsidR="00022E21" w:rsidRPr="00E72AEC" w:rsidRDefault="00022E21" w:rsidP="00022E21">
            <w:pPr>
              <w:widowControl w:val="0"/>
              <w:numPr>
                <w:ilvl w:val="0"/>
                <w:numId w:val="70"/>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3ABD89C0"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sz w:val="20"/>
                <w:szCs w:val="20"/>
                <w:lang w:eastAsia="fr-FR"/>
              </w:rPr>
              <w:t>.</w:t>
            </w:r>
            <w:r w:rsidRPr="00E72AEC">
              <w:rPr>
                <w:rFonts w:ascii="Arial Narrow" w:eastAsia="Times New Roman" w:hAnsi="Arial Narrow" w:cs="Tahoma"/>
                <w:sz w:val="24"/>
                <w:szCs w:val="24"/>
                <w:lang w:eastAsia="fr-FR"/>
              </w:rPr>
              <w:t xml:space="preserve"> </w:t>
            </w: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145A6A8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6BB4DC4F"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474AFC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D8C33F7" w14:textId="77777777" w:rsidTr="009073DA">
        <w:trPr>
          <w:trHeight w:val="315"/>
          <w:jc w:val="center"/>
        </w:trPr>
        <w:tc>
          <w:tcPr>
            <w:tcW w:w="682" w:type="dxa"/>
            <w:shd w:val="clear" w:color="auto" w:fill="auto"/>
            <w:noWrap/>
            <w:vAlign w:val="center"/>
            <w:hideMark/>
          </w:tcPr>
          <w:p w14:paraId="2E9BA521"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700</w:t>
            </w:r>
          </w:p>
        </w:tc>
        <w:tc>
          <w:tcPr>
            <w:tcW w:w="6096" w:type="dxa"/>
            <w:shd w:val="clear" w:color="auto" w:fill="auto"/>
            <w:noWrap/>
            <w:vAlign w:val="center"/>
            <w:hideMark/>
          </w:tcPr>
          <w:p w14:paraId="241A9E69"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ELECTRICITE</w:t>
            </w:r>
          </w:p>
        </w:tc>
        <w:tc>
          <w:tcPr>
            <w:tcW w:w="1025" w:type="dxa"/>
            <w:shd w:val="clear" w:color="auto" w:fill="auto"/>
            <w:noWrap/>
            <w:vAlign w:val="center"/>
            <w:hideMark/>
          </w:tcPr>
          <w:p w14:paraId="2C3BD732"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EBB63B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5ED596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85C7BFF" w14:textId="77777777" w:rsidTr="009073DA">
        <w:trPr>
          <w:trHeight w:val="315"/>
          <w:jc w:val="center"/>
        </w:trPr>
        <w:tc>
          <w:tcPr>
            <w:tcW w:w="682" w:type="dxa"/>
            <w:shd w:val="clear" w:color="auto" w:fill="auto"/>
            <w:noWrap/>
            <w:vAlign w:val="center"/>
            <w:hideMark/>
          </w:tcPr>
          <w:p w14:paraId="46B2594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701</w:t>
            </w:r>
          </w:p>
        </w:tc>
        <w:tc>
          <w:tcPr>
            <w:tcW w:w="6096" w:type="dxa"/>
            <w:shd w:val="clear" w:color="auto" w:fill="auto"/>
            <w:noWrap/>
            <w:vAlign w:val="center"/>
            <w:hideMark/>
          </w:tcPr>
          <w:p w14:paraId="4316FA3D"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xml:space="preserve">Gaines annelées </w:t>
            </w:r>
          </w:p>
          <w:p w14:paraId="638AD804" w14:textId="77777777" w:rsidR="00022E21" w:rsidRPr="00E72AEC" w:rsidRDefault="00022E21" w:rsidP="00022E21">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l’installation des gaines annelées et toutes sujétions.</w:t>
            </w:r>
          </w:p>
          <w:p w14:paraId="608DF3D5" w14:textId="77777777" w:rsidR="00022E21" w:rsidRPr="00E72AEC" w:rsidRDefault="00022E21" w:rsidP="00022E21">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40D01F2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0B48D14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0392232F"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399DCDD" w14:textId="77777777" w:rsidTr="009073DA">
        <w:trPr>
          <w:trHeight w:val="315"/>
          <w:jc w:val="center"/>
        </w:trPr>
        <w:tc>
          <w:tcPr>
            <w:tcW w:w="682" w:type="dxa"/>
            <w:shd w:val="clear" w:color="auto" w:fill="auto"/>
            <w:noWrap/>
            <w:vAlign w:val="center"/>
            <w:hideMark/>
          </w:tcPr>
          <w:p w14:paraId="2F0DA8C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702</w:t>
            </w:r>
          </w:p>
        </w:tc>
        <w:tc>
          <w:tcPr>
            <w:tcW w:w="6096" w:type="dxa"/>
            <w:shd w:val="clear" w:color="auto" w:fill="auto"/>
            <w:noWrap/>
            <w:vAlign w:val="center"/>
            <w:hideMark/>
          </w:tcPr>
          <w:p w14:paraId="3A10842E"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Câbles VGV 1,5mm2 en plafond</w:t>
            </w:r>
          </w:p>
          <w:p w14:paraId="26ABA0CB"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le câblage VGV  1,5 mm2 et toutes sujétions.</w:t>
            </w:r>
          </w:p>
          <w:p w14:paraId="21445B8C" w14:textId="77777777" w:rsidR="00022E21"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Arial"/>
                <w:sz w:val="20"/>
                <w:szCs w:val="20"/>
                <w:lang w:eastAsia="fr-FR"/>
              </w:rPr>
              <w:t xml:space="preserve"> </w:t>
            </w: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5678CE7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7396A04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4906C5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60EEA8F4" w14:textId="77777777" w:rsidTr="009073DA">
        <w:trPr>
          <w:trHeight w:val="315"/>
          <w:jc w:val="center"/>
        </w:trPr>
        <w:tc>
          <w:tcPr>
            <w:tcW w:w="682" w:type="dxa"/>
            <w:shd w:val="clear" w:color="auto" w:fill="auto"/>
            <w:noWrap/>
            <w:vAlign w:val="center"/>
            <w:hideMark/>
          </w:tcPr>
          <w:p w14:paraId="20BAE33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703</w:t>
            </w:r>
          </w:p>
        </w:tc>
        <w:tc>
          <w:tcPr>
            <w:tcW w:w="6096" w:type="dxa"/>
            <w:shd w:val="clear" w:color="auto" w:fill="auto"/>
            <w:noWrap/>
            <w:vAlign w:val="center"/>
            <w:hideMark/>
          </w:tcPr>
          <w:p w14:paraId="3CABF2D9"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Fil TH 2.5mm2</w:t>
            </w:r>
          </w:p>
          <w:p w14:paraId="2B905350" w14:textId="77777777" w:rsidR="00DE48A2" w:rsidRPr="00E72AEC" w:rsidRDefault="00DE48A2" w:rsidP="00DE48A2">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le câblage des fils TH  2,5 mm2 et toutes sujétions.</w:t>
            </w:r>
          </w:p>
          <w:p w14:paraId="5AD8EDCA"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rouleau  à :…………………………………………. francs CFA</w:t>
            </w:r>
          </w:p>
        </w:tc>
        <w:tc>
          <w:tcPr>
            <w:tcW w:w="1025" w:type="dxa"/>
            <w:shd w:val="clear" w:color="auto" w:fill="auto"/>
            <w:noWrap/>
            <w:vAlign w:val="center"/>
            <w:hideMark/>
          </w:tcPr>
          <w:p w14:paraId="4F27546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Rleau</w:t>
            </w:r>
          </w:p>
        </w:tc>
        <w:tc>
          <w:tcPr>
            <w:tcW w:w="1300" w:type="dxa"/>
            <w:shd w:val="clear" w:color="auto" w:fill="auto"/>
            <w:noWrap/>
            <w:vAlign w:val="center"/>
            <w:hideMark/>
          </w:tcPr>
          <w:p w14:paraId="32DD83C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7144D84"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F7EE567" w14:textId="77777777" w:rsidTr="009073DA">
        <w:trPr>
          <w:trHeight w:val="315"/>
          <w:jc w:val="center"/>
        </w:trPr>
        <w:tc>
          <w:tcPr>
            <w:tcW w:w="682" w:type="dxa"/>
            <w:shd w:val="clear" w:color="auto" w:fill="auto"/>
            <w:noWrap/>
            <w:vAlign w:val="center"/>
            <w:hideMark/>
          </w:tcPr>
          <w:p w14:paraId="3ED476F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704</w:t>
            </w:r>
          </w:p>
        </w:tc>
        <w:tc>
          <w:tcPr>
            <w:tcW w:w="6096" w:type="dxa"/>
            <w:shd w:val="clear" w:color="auto" w:fill="auto"/>
            <w:noWrap/>
            <w:vAlign w:val="center"/>
            <w:hideMark/>
          </w:tcPr>
          <w:p w14:paraId="77E52298"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Réglette de 120</w:t>
            </w:r>
          </w:p>
          <w:p w14:paraId="2C6D0FE4"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à l’unité la fourniture et la pose des réglettes de 120 cm et toutes sujétions.</w:t>
            </w:r>
          </w:p>
          <w:p w14:paraId="6F075C3E"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086A9C2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7CF45D2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5A67FBA"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09D8B234" w14:textId="77777777" w:rsidTr="009073DA">
        <w:trPr>
          <w:trHeight w:val="375"/>
          <w:jc w:val="center"/>
        </w:trPr>
        <w:tc>
          <w:tcPr>
            <w:tcW w:w="682" w:type="dxa"/>
            <w:shd w:val="clear" w:color="auto" w:fill="auto"/>
            <w:noWrap/>
            <w:vAlign w:val="center"/>
            <w:hideMark/>
          </w:tcPr>
          <w:p w14:paraId="62336A4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705</w:t>
            </w:r>
          </w:p>
        </w:tc>
        <w:tc>
          <w:tcPr>
            <w:tcW w:w="6096" w:type="dxa"/>
            <w:shd w:val="clear" w:color="auto" w:fill="auto"/>
            <w:vAlign w:val="center"/>
            <w:hideMark/>
          </w:tcPr>
          <w:p w14:paraId="6981C331"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Interrupteur et prise de courant encastré</w:t>
            </w:r>
          </w:p>
          <w:p w14:paraId="322A29FC"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à l’unité la fourniture et la pose des interrupteurs et des prises et toutes sujétions.</w:t>
            </w:r>
          </w:p>
          <w:p w14:paraId="169973B4"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17F87AFD"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3292F10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A35B7C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53904082" w14:textId="77777777" w:rsidTr="009073DA">
        <w:trPr>
          <w:trHeight w:val="375"/>
          <w:jc w:val="center"/>
        </w:trPr>
        <w:tc>
          <w:tcPr>
            <w:tcW w:w="682" w:type="dxa"/>
            <w:shd w:val="clear" w:color="auto" w:fill="auto"/>
            <w:noWrap/>
            <w:vAlign w:val="center"/>
            <w:hideMark/>
          </w:tcPr>
          <w:p w14:paraId="593924F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706</w:t>
            </w:r>
          </w:p>
        </w:tc>
        <w:tc>
          <w:tcPr>
            <w:tcW w:w="6096" w:type="dxa"/>
            <w:shd w:val="clear" w:color="auto" w:fill="auto"/>
            <w:vAlign w:val="center"/>
            <w:hideMark/>
          </w:tcPr>
          <w:p w14:paraId="004D15A5"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proofErr w:type="gramStart"/>
            <w:r w:rsidRPr="00E72AEC">
              <w:rPr>
                <w:rFonts w:ascii="Times New Roman" w:eastAsia="Times New Roman" w:hAnsi="Times New Roman" w:cs="Times New Roman"/>
                <w:color w:val="000000"/>
                <w:lang w:eastAsia="fr-FR"/>
              </w:rPr>
              <w:t>Attaches ,</w:t>
            </w:r>
            <w:proofErr w:type="spellStart"/>
            <w:r w:rsidRPr="00E72AEC">
              <w:rPr>
                <w:rFonts w:ascii="Times New Roman" w:eastAsia="Times New Roman" w:hAnsi="Times New Roman" w:cs="Times New Roman"/>
                <w:color w:val="000000"/>
                <w:lang w:eastAsia="fr-FR"/>
              </w:rPr>
              <w:t>dominos,boitiers</w:t>
            </w:r>
            <w:proofErr w:type="spellEnd"/>
            <w:proofErr w:type="gramEnd"/>
            <w:r w:rsidRPr="00E72AEC">
              <w:rPr>
                <w:rFonts w:ascii="Times New Roman" w:eastAsia="Times New Roman" w:hAnsi="Times New Roman" w:cs="Times New Roman"/>
                <w:color w:val="000000"/>
                <w:lang w:eastAsia="fr-FR"/>
              </w:rPr>
              <w:t>,,,,</w:t>
            </w:r>
          </w:p>
          <w:p w14:paraId="2844079A" w14:textId="77777777" w:rsidR="00DE48A2" w:rsidRPr="00E72AEC" w:rsidRDefault="00DE48A2" w:rsidP="00DE48A2">
            <w:pPr>
              <w:spacing w:after="0" w:line="240" w:lineRule="auto"/>
              <w:ind w:right="-57"/>
              <w:rPr>
                <w:rFonts w:ascii="Arial Narrow" w:eastAsia="Times New Roman" w:hAnsi="Arial Narrow" w:cs="Tahoma"/>
                <w:sz w:val="24"/>
                <w:szCs w:val="24"/>
                <w:lang w:eastAsia="fr-FR"/>
              </w:rPr>
            </w:pPr>
            <w:r w:rsidRPr="00E72AEC">
              <w:rPr>
                <w:rFonts w:ascii="Arial Narrow" w:eastAsia="Times New Roman" w:hAnsi="Arial Narrow" w:cs="Tahoma"/>
                <w:sz w:val="20"/>
                <w:szCs w:val="20"/>
                <w:lang w:eastAsia="fr-FR"/>
              </w:rPr>
              <w:t>Ce prix rémunère à l’ensemble la fourniture et la pose de boîte de dérivation, dominos, toutes sujétions de sécurité, raccordement avec le réseau existant dans l’établissement</w:t>
            </w:r>
            <w:r w:rsidRPr="00E72AEC">
              <w:rPr>
                <w:rFonts w:ascii="Arial Narrow" w:eastAsia="Times New Roman" w:hAnsi="Arial Narrow" w:cs="Tahoma"/>
                <w:sz w:val="24"/>
                <w:szCs w:val="24"/>
                <w:lang w:eastAsia="fr-FR"/>
              </w:rPr>
              <w:t>.</w:t>
            </w:r>
          </w:p>
          <w:p w14:paraId="54E45C50"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L’ensemble à : ………………………………………………francs CFA</w:t>
            </w:r>
          </w:p>
        </w:tc>
        <w:tc>
          <w:tcPr>
            <w:tcW w:w="1025" w:type="dxa"/>
            <w:shd w:val="clear" w:color="auto" w:fill="auto"/>
            <w:noWrap/>
            <w:vAlign w:val="center"/>
            <w:hideMark/>
          </w:tcPr>
          <w:p w14:paraId="57B6483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Ens.</w:t>
            </w:r>
          </w:p>
        </w:tc>
        <w:tc>
          <w:tcPr>
            <w:tcW w:w="1300" w:type="dxa"/>
            <w:shd w:val="clear" w:color="auto" w:fill="auto"/>
            <w:noWrap/>
            <w:vAlign w:val="center"/>
            <w:hideMark/>
          </w:tcPr>
          <w:p w14:paraId="06FD806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633FD7B"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7F8DD3A" w14:textId="77777777" w:rsidTr="009073DA">
        <w:trPr>
          <w:trHeight w:val="315"/>
          <w:jc w:val="center"/>
        </w:trPr>
        <w:tc>
          <w:tcPr>
            <w:tcW w:w="682" w:type="dxa"/>
            <w:shd w:val="clear" w:color="auto" w:fill="auto"/>
            <w:noWrap/>
            <w:vAlign w:val="center"/>
            <w:hideMark/>
          </w:tcPr>
          <w:p w14:paraId="6007997C"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800</w:t>
            </w:r>
          </w:p>
        </w:tc>
        <w:tc>
          <w:tcPr>
            <w:tcW w:w="6096" w:type="dxa"/>
            <w:shd w:val="clear" w:color="auto" w:fill="auto"/>
            <w:noWrap/>
            <w:vAlign w:val="center"/>
            <w:hideMark/>
          </w:tcPr>
          <w:p w14:paraId="1E981738"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PEINTURE ET REVETEMENT</w:t>
            </w:r>
          </w:p>
        </w:tc>
        <w:tc>
          <w:tcPr>
            <w:tcW w:w="1025" w:type="dxa"/>
            <w:shd w:val="clear" w:color="auto" w:fill="auto"/>
            <w:noWrap/>
            <w:vAlign w:val="center"/>
            <w:hideMark/>
          </w:tcPr>
          <w:p w14:paraId="4BBF8BC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E61E8E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5D307B59"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3FEE0226" w14:textId="77777777" w:rsidTr="009073DA">
        <w:trPr>
          <w:trHeight w:val="315"/>
          <w:jc w:val="center"/>
        </w:trPr>
        <w:tc>
          <w:tcPr>
            <w:tcW w:w="682" w:type="dxa"/>
            <w:shd w:val="clear" w:color="auto" w:fill="auto"/>
            <w:noWrap/>
            <w:vAlign w:val="center"/>
            <w:hideMark/>
          </w:tcPr>
          <w:p w14:paraId="114BB00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801</w:t>
            </w:r>
          </w:p>
        </w:tc>
        <w:tc>
          <w:tcPr>
            <w:tcW w:w="6096" w:type="dxa"/>
            <w:shd w:val="clear" w:color="auto" w:fill="auto"/>
            <w:noWrap/>
            <w:vAlign w:val="center"/>
            <w:hideMark/>
          </w:tcPr>
          <w:p w14:paraId="1FAC8144"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préparation des surfaces à peindre</w:t>
            </w:r>
          </w:p>
          <w:p w14:paraId="37E7D230" w14:textId="77777777" w:rsidR="00DE48A2" w:rsidRPr="00E72AEC" w:rsidRDefault="00DE48A2" w:rsidP="00DE48A2">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des surfaces à peindre. Il comprend :</w:t>
            </w:r>
          </w:p>
          <w:p w14:paraId="53775606" w14:textId="77777777" w:rsidR="00DE48A2" w:rsidRPr="00E72AEC" w:rsidRDefault="00DE48A2" w:rsidP="00DE48A2">
            <w:pPr>
              <w:widowControl w:val="0"/>
              <w:numPr>
                <w:ilvl w:val="0"/>
                <w:numId w:val="71"/>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préparation de la surface, et de rebouchage à l’enduit de peinture;</w:t>
            </w:r>
          </w:p>
          <w:p w14:paraId="242C152C" w14:textId="77777777" w:rsidR="00DE48A2" w:rsidRPr="00E72AEC" w:rsidRDefault="00DE48A2" w:rsidP="00DE48A2">
            <w:pPr>
              <w:widowControl w:val="0"/>
              <w:numPr>
                <w:ilvl w:val="0"/>
                <w:numId w:val="72"/>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4A350F87"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peinture [2 couches] ;</w:t>
            </w:r>
          </w:p>
          <w:p w14:paraId="70A18003"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EB8E859"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16B6A8E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78796DAB"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5712038"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23BB0EB4" w14:textId="77777777" w:rsidTr="009073DA">
        <w:trPr>
          <w:trHeight w:val="408"/>
          <w:jc w:val="center"/>
        </w:trPr>
        <w:tc>
          <w:tcPr>
            <w:tcW w:w="682" w:type="dxa"/>
            <w:shd w:val="clear" w:color="auto" w:fill="auto"/>
            <w:noWrap/>
            <w:vAlign w:val="center"/>
            <w:hideMark/>
          </w:tcPr>
          <w:p w14:paraId="28D544A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802</w:t>
            </w:r>
          </w:p>
        </w:tc>
        <w:tc>
          <w:tcPr>
            <w:tcW w:w="6096" w:type="dxa"/>
            <w:shd w:val="clear" w:color="auto" w:fill="auto"/>
            <w:vAlign w:val="center"/>
            <w:hideMark/>
          </w:tcPr>
          <w:p w14:paraId="18B83E4C"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fourniture et application peinture type pantex 1300 sur murs</w:t>
            </w:r>
          </w:p>
          <w:p w14:paraId="6F3AABD8" w14:textId="77777777" w:rsidR="00DE48A2" w:rsidRPr="00E72AEC" w:rsidRDefault="00DE48A2" w:rsidP="00DE48A2">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des murs extérieurs. Il comprend :</w:t>
            </w:r>
          </w:p>
          <w:p w14:paraId="38DF6D30" w14:textId="77777777" w:rsidR="00DE48A2" w:rsidRPr="00E72AEC" w:rsidRDefault="00DE48A2" w:rsidP="00DE48A2">
            <w:pPr>
              <w:widowControl w:val="0"/>
              <w:numPr>
                <w:ilvl w:val="0"/>
                <w:numId w:val="71"/>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de préparation de la surface, et de rebouchage à l’enduit de peinture;</w:t>
            </w:r>
          </w:p>
          <w:p w14:paraId="6E6C9DAE" w14:textId="77777777" w:rsidR="00DE48A2" w:rsidRPr="00E72AEC" w:rsidRDefault="00DE48A2" w:rsidP="00DE48A2">
            <w:pPr>
              <w:widowControl w:val="0"/>
              <w:numPr>
                <w:ilvl w:val="0"/>
                <w:numId w:val="72"/>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57EA14D8"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peinture [2 couches] ;</w:t>
            </w:r>
          </w:p>
          <w:p w14:paraId="4A2E8D64" w14:textId="77777777" w:rsidR="00DE48A2" w:rsidRPr="00E72AEC" w:rsidRDefault="00DE48A2" w:rsidP="00DE48A2">
            <w:pPr>
              <w:widowControl w:val="0"/>
              <w:numPr>
                <w:ilvl w:val="0"/>
                <w:numId w:val="73"/>
              </w:numPr>
              <w:spacing w:after="0" w:line="240" w:lineRule="auto"/>
              <w:ind w:left="527" w:hanging="357"/>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lastRenderedPageBreak/>
              <w:t>Et toutes sujétions.</w:t>
            </w:r>
          </w:p>
          <w:p w14:paraId="76F316E2"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66C1C8F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m2</w:t>
            </w:r>
          </w:p>
        </w:tc>
        <w:tc>
          <w:tcPr>
            <w:tcW w:w="1300" w:type="dxa"/>
            <w:shd w:val="clear" w:color="auto" w:fill="auto"/>
            <w:noWrap/>
            <w:vAlign w:val="center"/>
            <w:hideMark/>
          </w:tcPr>
          <w:p w14:paraId="3347CF73"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4EE4432"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7B201725" w14:textId="77777777" w:rsidTr="00F9364A">
        <w:trPr>
          <w:trHeight w:val="414"/>
          <w:jc w:val="center"/>
        </w:trPr>
        <w:tc>
          <w:tcPr>
            <w:tcW w:w="682" w:type="dxa"/>
            <w:shd w:val="clear" w:color="auto" w:fill="auto"/>
            <w:noWrap/>
            <w:vAlign w:val="center"/>
            <w:hideMark/>
          </w:tcPr>
          <w:p w14:paraId="5A2FCF61"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lastRenderedPageBreak/>
              <w:t>803</w:t>
            </w:r>
          </w:p>
        </w:tc>
        <w:tc>
          <w:tcPr>
            <w:tcW w:w="6096" w:type="dxa"/>
            <w:shd w:val="clear" w:color="auto" w:fill="auto"/>
            <w:vAlign w:val="center"/>
            <w:hideMark/>
          </w:tcPr>
          <w:p w14:paraId="77339AB8"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fourniture et application peinture lacquée glycérophtalique type pentinox SR9 sur toutes les parties métalliques</w:t>
            </w:r>
          </w:p>
          <w:p w14:paraId="11C386EC" w14:textId="77777777" w:rsidR="00DE48A2" w:rsidRPr="00E72AEC" w:rsidRDefault="00DE48A2" w:rsidP="00DE48A2">
            <w:pPr>
              <w:spacing w:after="0" w:line="240" w:lineRule="auto"/>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au mètre carré la peinture à huile des éléments  métalliques et bois. Il comprend :</w:t>
            </w:r>
          </w:p>
          <w:p w14:paraId="151BCBCD" w14:textId="77777777" w:rsidR="00DE48A2" w:rsidRPr="00E72AEC" w:rsidRDefault="00DE48A2" w:rsidP="00DE48A2">
            <w:pPr>
              <w:widowControl w:val="0"/>
              <w:numPr>
                <w:ilvl w:val="0"/>
                <w:numId w:val="74"/>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Toutes sujétions d’égrenage, de ponçage et de rebouchage à l’enduit de peinture;</w:t>
            </w:r>
          </w:p>
          <w:p w14:paraId="6666368F" w14:textId="77777777" w:rsidR="00DE48A2" w:rsidRPr="00E72AEC" w:rsidRDefault="00DE48A2" w:rsidP="00DE48A2">
            <w:pPr>
              <w:widowControl w:val="0"/>
              <w:numPr>
                <w:ilvl w:val="0"/>
                <w:numId w:val="75"/>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Impression ;</w:t>
            </w:r>
          </w:p>
          <w:p w14:paraId="7A4809E7" w14:textId="77777777" w:rsidR="00DE48A2" w:rsidRPr="00E72AEC" w:rsidRDefault="00DE48A2" w:rsidP="00DE48A2">
            <w:pPr>
              <w:widowControl w:val="0"/>
              <w:numPr>
                <w:ilvl w:val="0"/>
                <w:numId w:val="76"/>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Finition en glycérophtalique [2 couches] ;</w:t>
            </w:r>
          </w:p>
          <w:p w14:paraId="38B0C9B8" w14:textId="77777777" w:rsidR="00DE48A2" w:rsidRPr="00E72AEC" w:rsidRDefault="00DE48A2" w:rsidP="00DE48A2">
            <w:pPr>
              <w:widowControl w:val="0"/>
              <w:numPr>
                <w:ilvl w:val="0"/>
                <w:numId w:val="76"/>
              </w:numPr>
              <w:tabs>
                <w:tab w:val="num" w:pos="213"/>
              </w:tabs>
              <w:spacing w:after="0" w:line="240" w:lineRule="auto"/>
              <w:ind w:left="215" w:hanging="215"/>
              <w:jc w:val="both"/>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Et toutes sujétions.</w:t>
            </w:r>
          </w:p>
          <w:p w14:paraId="713779C6"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carré à : …………………………………………..francs CFA</w:t>
            </w:r>
          </w:p>
        </w:tc>
        <w:tc>
          <w:tcPr>
            <w:tcW w:w="1025" w:type="dxa"/>
            <w:shd w:val="clear" w:color="auto" w:fill="auto"/>
            <w:noWrap/>
            <w:vAlign w:val="center"/>
            <w:hideMark/>
          </w:tcPr>
          <w:p w14:paraId="78478A4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m2</w:t>
            </w:r>
          </w:p>
        </w:tc>
        <w:tc>
          <w:tcPr>
            <w:tcW w:w="1300" w:type="dxa"/>
            <w:shd w:val="clear" w:color="auto" w:fill="auto"/>
            <w:noWrap/>
            <w:vAlign w:val="center"/>
            <w:hideMark/>
          </w:tcPr>
          <w:p w14:paraId="6B90AE9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2887C1BC" w14:textId="77777777" w:rsidR="009073DA" w:rsidRPr="00E72AEC" w:rsidRDefault="009073DA" w:rsidP="009073DA">
            <w:pPr>
              <w:spacing w:after="0" w:line="240" w:lineRule="auto"/>
              <w:jc w:val="right"/>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r>
      <w:tr w:rsidR="009073DA" w:rsidRPr="00E72AEC" w14:paraId="13FB7CB1" w14:textId="77777777" w:rsidTr="009073DA">
        <w:trPr>
          <w:trHeight w:val="315"/>
          <w:jc w:val="center"/>
        </w:trPr>
        <w:tc>
          <w:tcPr>
            <w:tcW w:w="682" w:type="dxa"/>
            <w:shd w:val="clear" w:color="auto" w:fill="auto"/>
            <w:noWrap/>
            <w:vAlign w:val="center"/>
            <w:hideMark/>
          </w:tcPr>
          <w:p w14:paraId="1924DC15"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900</w:t>
            </w:r>
          </w:p>
        </w:tc>
        <w:tc>
          <w:tcPr>
            <w:tcW w:w="6096" w:type="dxa"/>
            <w:shd w:val="clear" w:color="auto" w:fill="auto"/>
            <w:noWrap/>
            <w:vAlign w:val="center"/>
            <w:hideMark/>
          </w:tcPr>
          <w:p w14:paraId="361BCC00"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VRD</w:t>
            </w:r>
          </w:p>
        </w:tc>
        <w:tc>
          <w:tcPr>
            <w:tcW w:w="1025" w:type="dxa"/>
            <w:shd w:val="clear" w:color="auto" w:fill="auto"/>
            <w:noWrap/>
            <w:vAlign w:val="center"/>
            <w:hideMark/>
          </w:tcPr>
          <w:p w14:paraId="636DE29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099A4C0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F62FFC7"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40A614B3" w14:textId="77777777" w:rsidTr="009073DA">
        <w:trPr>
          <w:trHeight w:val="689"/>
          <w:jc w:val="center"/>
        </w:trPr>
        <w:tc>
          <w:tcPr>
            <w:tcW w:w="682" w:type="dxa"/>
            <w:shd w:val="clear" w:color="auto" w:fill="auto"/>
            <w:noWrap/>
            <w:vAlign w:val="center"/>
            <w:hideMark/>
          </w:tcPr>
          <w:p w14:paraId="31EB4E7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901</w:t>
            </w:r>
          </w:p>
        </w:tc>
        <w:tc>
          <w:tcPr>
            <w:tcW w:w="6096" w:type="dxa"/>
            <w:shd w:val="clear" w:color="auto" w:fill="auto"/>
            <w:vAlign w:val="center"/>
            <w:hideMark/>
          </w:tcPr>
          <w:p w14:paraId="2B2E25F7"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xml:space="preserve">construction en béton armé des caniveaux de section 40x40 y compris </w:t>
            </w:r>
            <w:proofErr w:type="spellStart"/>
            <w:r w:rsidRPr="00E72AEC">
              <w:rPr>
                <w:rFonts w:ascii="Times New Roman" w:eastAsia="Times New Roman" w:hAnsi="Times New Roman" w:cs="Times New Roman"/>
                <w:color w:val="000000"/>
                <w:lang w:eastAsia="fr-FR"/>
              </w:rPr>
              <w:t>dalettes</w:t>
            </w:r>
            <w:proofErr w:type="spellEnd"/>
            <w:r w:rsidRPr="00E72AEC">
              <w:rPr>
                <w:rFonts w:ascii="Times New Roman" w:eastAsia="Times New Roman" w:hAnsi="Times New Roman" w:cs="Times New Roman"/>
                <w:color w:val="000000"/>
                <w:lang w:eastAsia="fr-FR"/>
              </w:rPr>
              <w:t xml:space="preserve"> aux droits des rampes</w:t>
            </w:r>
          </w:p>
          <w:p w14:paraId="24733C70"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linéaire la réalisation d’une rigole bétonnée, et toutes sujétions.</w:t>
            </w:r>
          </w:p>
          <w:p w14:paraId="73E26801"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linéaire à </w:t>
            </w:r>
            <w:proofErr w:type="gramStart"/>
            <w:r w:rsidRPr="00E72AEC">
              <w:rPr>
                <w:rFonts w:ascii="Arial Narrow" w:eastAsia="Times New Roman" w:hAnsi="Arial Narrow" w:cs="Tahoma"/>
                <w:b/>
                <w:sz w:val="20"/>
                <w:szCs w:val="20"/>
                <w:lang w:eastAsia="fr-FR"/>
              </w:rPr>
              <w:t>:  …</w:t>
            </w:r>
            <w:proofErr w:type="gramEnd"/>
            <w:r w:rsidRPr="00E72AEC">
              <w:rPr>
                <w:rFonts w:ascii="Arial Narrow" w:eastAsia="Times New Roman" w:hAnsi="Arial Narrow" w:cs="Tahoma"/>
                <w:b/>
                <w:sz w:val="20"/>
                <w:szCs w:val="20"/>
                <w:lang w:eastAsia="fr-FR"/>
              </w:rPr>
              <w:t>……………………………………..francs CFA</w:t>
            </w:r>
          </w:p>
        </w:tc>
        <w:tc>
          <w:tcPr>
            <w:tcW w:w="1025" w:type="dxa"/>
            <w:shd w:val="clear" w:color="auto" w:fill="auto"/>
            <w:noWrap/>
            <w:vAlign w:val="center"/>
            <w:hideMark/>
          </w:tcPr>
          <w:p w14:paraId="4FBCEDF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ml</w:t>
            </w:r>
          </w:p>
        </w:tc>
        <w:tc>
          <w:tcPr>
            <w:tcW w:w="1300" w:type="dxa"/>
            <w:shd w:val="clear" w:color="auto" w:fill="auto"/>
            <w:noWrap/>
            <w:vAlign w:val="center"/>
            <w:hideMark/>
          </w:tcPr>
          <w:p w14:paraId="1E02037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4E4B7A77"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23ADCFC7" w14:textId="77777777" w:rsidTr="009073DA">
        <w:trPr>
          <w:trHeight w:val="615"/>
          <w:jc w:val="center"/>
        </w:trPr>
        <w:tc>
          <w:tcPr>
            <w:tcW w:w="682" w:type="dxa"/>
            <w:shd w:val="clear" w:color="auto" w:fill="auto"/>
            <w:noWrap/>
            <w:vAlign w:val="center"/>
            <w:hideMark/>
          </w:tcPr>
          <w:p w14:paraId="3E74FF54"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902</w:t>
            </w:r>
          </w:p>
        </w:tc>
        <w:tc>
          <w:tcPr>
            <w:tcW w:w="6096" w:type="dxa"/>
            <w:shd w:val="clear" w:color="auto" w:fill="auto"/>
            <w:vAlign w:val="center"/>
            <w:hideMark/>
          </w:tcPr>
          <w:p w14:paraId="29740D5D"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Dallage en béton ordinaire dosés à 300kg/m3autour du bâtiment (</w:t>
            </w:r>
            <w:proofErr w:type="spellStart"/>
            <w:r w:rsidRPr="00E72AEC">
              <w:rPr>
                <w:rFonts w:ascii="Times New Roman" w:eastAsia="Times New Roman" w:hAnsi="Times New Roman" w:cs="Times New Roman"/>
                <w:color w:val="000000"/>
                <w:lang w:eastAsia="fr-FR"/>
              </w:rPr>
              <w:t>ep</w:t>
            </w:r>
            <w:proofErr w:type="spellEnd"/>
            <w:r w:rsidRPr="00E72AEC">
              <w:rPr>
                <w:rFonts w:ascii="Times New Roman" w:eastAsia="Times New Roman" w:hAnsi="Times New Roman" w:cs="Times New Roman"/>
                <w:color w:val="000000"/>
                <w:lang w:eastAsia="fr-FR"/>
              </w:rPr>
              <w:t>=8cm)</w:t>
            </w:r>
          </w:p>
          <w:p w14:paraId="64316613" w14:textId="77777777" w:rsidR="00DE48A2" w:rsidRPr="00E72AEC" w:rsidRDefault="00DE48A2" w:rsidP="00DE48A2">
            <w:pPr>
              <w:spacing w:after="0" w:line="240" w:lineRule="auto"/>
              <w:ind w:right="-57"/>
              <w:rPr>
                <w:rFonts w:ascii="Arial Narrow" w:eastAsia="Times New Roman" w:hAnsi="Arial Narrow" w:cs="Arial"/>
                <w:sz w:val="20"/>
                <w:szCs w:val="20"/>
                <w:lang w:eastAsia="fr-FR"/>
              </w:rPr>
            </w:pPr>
            <w:r w:rsidRPr="00E72AEC">
              <w:rPr>
                <w:rFonts w:ascii="Arial Narrow" w:eastAsia="Times New Roman" w:hAnsi="Arial Narrow" w:cs="Tahoma"/>
                <w:sz w:val="20"/>
                <w:szCs w:val="20"/>
                <w:lang w:eastAsia="fr-FR"/>
              </w:rPr>
              <w:t>Ce prix rémunère au mètre cube la réalisation d’un dallage des alentours du bâtiment et toutes sujétions</w:t>
            </w:r>
          </w:p>
          <w:p w14:paraId="5625D712"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Le mètre cube à : …………………………………………francs CFA</w:t>
            </w:r>
          </w:p>
        </w:tc>
        <w:tc>
          <w:tcPr>
            <w:tcW w:w="1025" w:type="dxa"/>
            <w:shd w:val="clear" w:color="auto" w:fill="auto"/>
            <w:noWrap/>
            <w:vAlign w:val="center"/>
            <w:hideMark/>
          </w:tcPr>
          <w:p w14:paraId="04B8A42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m3</w:t>
            </w:r>
          </w:p>
        </w:tc>
        <w:tc>
          <w:tcPr>
            <w:tcW w:w="1300" w:type="dxa"/>
            <w:shd w:val="clear" w:color="auto" w:fill="auto"/>
            <w:noWrap/>
            <w:vAlign w:val="center"/>
            <w:hideMark/>
          </w:tcPr>
          <w:p w14:paraId="3A7E6B79"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EEDCBBD"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465BBEE1" w14:textId="77777777" w:rsidTr="009073DA">
        <w:trPr>
          <w:trHeight w:val="315"/>
          <w:jc w:val="center"/>
        </w:trPr>
        <w:tc>
          <w:tcPr>
            <w:tcW w:w="682" w:type="dxa"/>
            <w:shd w:val="clear" w:color="auto" w:fill="auto"/>
            <w:noWrap/>
            <w:vAlign w:val="center"/>
            <w:hideMark/>
          </w:tcPr>
          <w:p w14:paraId="5E08CF05"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903</w:t>
            </w:r>
          </w:p>
        </w:tc>
        <w:tc>
          <w:tcPr>
            <w:tcW w:w="6096" w:type="dxa"/>
            <w:shd w:val="clear" w:color="auto" w:fill="auto"/>
            <w:noWrap/>
            <w:vAlign w:val="center"/>
            <w:hideMark/>
          </w:tcPr>
          <w:p w14:paraId="12FAE8D5"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Rampes d'accès en BA pour handicapés</w:t>
            </w:r>
          </w:p>
          <w:p w14:paraId="3EC2EA14" w14:textId="77777777" w:rsidR="00DE48A2" w:rsidRPr="00E72AEC" w:rsidRDefault="00DE48A2" w:rsidP="00DE48A2">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d’une rampe d’accès en BA pour handicapé et toutes sujétions.</w:t>
            </w:r>
          </w:p>
          <w:p w14:paraId="569ACBAB" w14:textId="77777777" w:rsidR="00DE48A2" w:rsidRPr="00E72AEC" w:rsidRDefault="00DE48A2" w:rsidP="00DE48A2">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0B844720"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6CA94E98"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3639115C"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3001AB1B" w14:textId="77777777" w:rsidTr="009073DA">
        <w:trPr>
          <w:trHeight w:val="585"/>
          <w:jc w:val="center"/>
        </w:trPr>
        <w:tc>
          <w:tcPr>
            <w:tcW w:w="682" w:type="dxa"/>
            <w:shd w:val="clear" w:color="auto" w:fill="auto"/>
            <w:noWrap/>
            <w:vAlign w:val="center"/>
            <w:hideMark/>
          </w:tcPr>
          <w:p w14:paraId="48B68A04" w14:textId="77777777" w:rsidR="009073DA" w:rsidRPr="00E72AEC" w:rsidRDefault="009073DA" w:rsidP="009073DA">
            <w:pPr>
              <w:spacing w:after="0" w:line="240" w:lineRule="auto"/>
              <w:jc w:val="center"/>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1000</w:t>
            </w:r>
          </w:p>
        </w:tc>
        <w:tc>
          <w:tcPr>
            <w:tcW w:w="6096" w:type="dxa"/>
            <w:shd w:val="clear" w:color="auto" w:fill="auto"/>
            <w:vAlign w:val="center"/>
            <w:hideMark/>
          </w:tcPr>
          <w:p w14:paraId="1DD991D9" w14:textId="77777777" w:rsidR="009073DA" w:rsidRPr="00E72AEC" w:rsidRDefault="009073DA" w:rsidP="009073DA">
            <w:pPr>
              <w:spacing w:after="0" w:line="240" w:lineRule="auto"/>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PRISE EN COMPTE DES ASPECTS SOCIO ENVIRONNEMENTAUX</w:t>
            </w:r>
          </w:p>
        </w:tc>
        <w:tc>
          <w:tcPr>
            <w:tcW w:w="1025" w:type="dxa"/>
            <w:shd w:val="clear" w:color="auto" w:fill="auto"/>
            <w:noWrap/>
            <w:vAlign w:val="center"/>
            <w:hideMark/>
          </w:tcPr>
          <w:p w14:paraId="3EBCF5D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0" w:type="dxa"/>
            <w:shd w:val="clear" w:color="auto" w:fill="auto"/>
            <w:noWrap/>
            <w:vAlign w:val="center"/>
            <w:hideMark/>
          </w:tcPr>
          <w:p w14:paraId="72311CCA"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612A54BC"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6AF2F742" w14:textId="77777777" w:rsidTr="009073DA">
        <w:trPr>
          <w:trHeight w:val="315"/>
          <w:jc w:val="center"/>
        </w:trPr>
        <w:tc>
          <w:tcPr>
            <w:tcW w:w="682" w:type="dxa"/>
            <w:shd w:val="clear" w:color="auto" w:fill="auto"/>
            <w:noWrap/>
            <w:vAlign w:val="center"/>
            <w:hideMark/>
          </w:tcPr>
          <w:p w14:paraId="4B0DF97C"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1001</w:t>
            </w:r>
          </w:p>
        </w:tc>
        <w:tc>
          <w:tcPr>
            <w:tcW w:w="6096" w:type="dxa"/>
            <w:shd w:val="clear" w:color="auto" w:fill="auto"/>
            <w:vAlign w:val="center"/>
            <w:hideMark/>
          </w:tcPr>
          <w:p w14:paraId="7228D93E"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bacs à ordures métalliques (demi-fut)</w:t>
            </w:r>
          </w:p>
          <w:p w14:paraId="24231F81" w14:textId="77777777" w:rsidR="00F26FBA" w:rsidRPr="00E72AEC" w:rsidRDefault="00F26FBA" w:rsidP="00F26FBA">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des bacs à ordures métalliques (démi fut) et toutes sujétions.</w:t>
            </w:r>
          </w:p>
          <w:p w14:paraId="727C54A1" w14:textId="77777777" w:rsidR="00F26FBA"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26C78A3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500F39C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7328452E"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r w:rsidR="009073DA" w:rsidRPr="00E72AEC" w14:paraId="015E51E7" w14:textId="77777777" w:rsidTr="009073DA">
        <w:trPr>
          <w:trHeight w:val="615"/>
          <w:jc w:val="center"/>
        </w:trPr>
        <w:tc>
          <w:tcPr>
            <w:tcW w:w="682" w:type="dxa"/>
            <w:shd w:val="clear" w:color="auto" w:fill="auto"/>
            <w:noWrap/>
            <w:vAlign w:val="center"/>
            <w:hideMark/>
          </w:tcPr>
          <w:p w14:paraId="0604A16E"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1002</w:t>
            </w:r>
          </w:p>
        </w:tc>
        <w:tc>
          <w:tcPr>
            <w:tcW w:w="6096" w:type="dxa"/>
            <w:shd w:val="clear" w:color="auto" w:fill="auto"/>
            <w:vAlign w:val="center"/>
            <w:hideMark/>
          </w:tcPr>
          <w:p w14:paraId="7AB1B593" w14:textId="77777777" w:rsidR="009073DA" w:rsidRPr="00E72AEC" w:rsidRDefault="009073DA" w:rsidP="009073DA">
            <w:pPr>
              <w:spacing w:after="0" w:line="240" w:lineRule="auto"/>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fosses de décharge déchets (bac de pré collecte des ordures et maçonnerie</w:t>
            </w:r>
          </w:p>
          <w:p w14:paraId="0E8FC696" w14:textId="77777777" w:rsidR="00F26FBA" w:rsidRPr="00E72AEC" w:rsidRDefault="00F26FBA" w:rsidP="00F26FBA">
            <w:pPr>
              <w:spacing w:after="0" w:line="240" w:lineRule="auto"/>
              <w:ind w:right="-57"/>
              <w:rPr>
                <w:rFonts w:ascii="Arial Narrow" w:eastAsia="Times New Roman" w:hAnsi="Arial Narrow" w:cs="Tahoma"/>
                <w:sz w:val="20"/>
                <w:szCs w:val="20"/>
                <w:lang w:eastAsia="fr-FR"/>
              </w:rPr>
            </w:pPr>
            <w:r w:rsidRPr="00E72AEC">
              <w:rPr>
                <w:rFonts w:ascii="Arial Narrow" w:eastAsia="Times New Roman" w:hAnsi="Arial Narrow" w:cs="Tahoma"/>
                <w:sz w:val="20"/>
                <w:szCs w:val="20"/>
                <w:lang w:eastAsia="fr-FR"/>
              </w:rPr>
              <w:t>Ce prix rémunère à l’unité la réalisation d’une fosse de décharge des déchets et toutes sujétions.</w:t>
            </w:r>
          </w:p>
          <w:p w14:paraId="3CC21779" w14:textId="77777777" w:rsidR="00F26FBA" w:rsidRPr="00E72AEC" w:rsidRDefault="00F26FBA" w:rsidP="00F26FBA">
            <w:pPr>
              <w:spacing w:after="0" w:line="240" w:lineRule="auto"/>
              <w:rPr>
                <w:rFonts w:ascii="Times New Roman" w:eastAsia="Times New Roman" w:hAnsi="Times New Roman" w:cs="Times New Roman"/>
                <w:color w:val="000000"/>
                <w:lang w:eastAsia="fr-FR"/>
              </w:rPr>
            </w:pPr>
            <w:r w:rsidRPr="00E72AEC">
              <w:rPr>
                <w:rFonts w:ascii="Arial Narrow" w:eastAsia="Times New Roman" w:hAnsi="Arial Narrow" w:cs="Tahoma"/>
                <w:b/>
                <w:sz w:val="20"/>
                <w:szCs w:val="20"/>
                <w:lang w:eastAsia="fr-FR"/>
              </w:rPr>
              <w:t>L’unité à : ………………………………………………….francs CFA</w:t>
            </w:r>
          </w:p>
        </w:tc>
        <w:tc>
          <w:tcPr>
            <w:tcW w:w="1025" w:type="dxa"/>
            <w:shd w:val="clear" w:color="auto" w:fill="auto"/>
            <w:noWrap/>
            <w:vAlign w:val="center"/>
            <w:hideMark/>
          </w:tcPr>
          <w:p w14:paraId="7D0B5286"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u</w:t>
            </w:r>
          </w:p>
        </w:tc>
        <w:tc>
          <w:tcPr>
            <w:tcW w:w="1300" w:type="dxa"/>
            <w:shd w:val="clear" w:color="auto" w:fill="auto"/>
            <w:noWrap/>
            <w:vAlign w:val="center"/>
            <w:hideMark/>
          </w:tcPr>
          <w:p w14:paraId="3669C927" w14:textId="77777777" w:rsidR="009073DA" w:rsidRPr="00E72AEC" w:rsidRDefault="009073DA" w:rsidP="009073DA">
            <w:pPr>
              <w:spacing w:after="0" w:line="240" w:lineRule="auto"/>
              <w:jc w:val="center"/>
              <w:rPr>
                <w:rFonts w:ascii="Times New Roman" w:eastAsia="Times New Roman" w:hAnsi="Times New Roman" w:cs="Times New Roman"/>
                <w:color w:val="000000"/>
                <w:lang w:eastAsia="fr-FR"/>
              </w:rPr>
            </w:pPr>
            <w:r w:rsidRPr="00E72AEC">
              <w:rPr>
                <w:rFonts w:ascii="Times New Roman" w:eastAsia="Times New Roman" w:hAnsi="Times New Roman" w:cs="Times New Roman"/>
                <w:color w:val="000000"/>
                <w:lang w:eastAsia="fr-FR"/>
              </w:rPr>
              <w:t> </w:t>
            </w:r>
          </w:p>
        </w:tc>
        <w:tc>
          <w:tcPr>
            <w:tcW w:w="1302" w:type="dxa"/>
            <w:shd w:val="clear" w:color="auto" w:fill="auto"/>
            <w:noWrap/>
            <w:vAlign w:val="center"/>
            <w:hideMark/>
          </w:tcPr>
          <w:p w14:paraId="1356BB5B" w14:textId="77777777" w:rsidR="009073DA" w:rsidRPr="00E72AEC" w:rsidRDefault="009073DA" w:rsidP="009073DA">
            <w:pPr>
              <w:spacing w:after="0" w:line="240" w:lineRule="auto"/>
              <w:jc w:val="right"/>
              <w:rPr>
                <w:rFonts w:ascii="Times New Roman" w:eastAsia="Times New Roman" w:hAnsi="Times New Roman" w:cs="Times New Roman"/>
                <w:b/>
                <w:bCs/>
                <w:color w:val="000000"/>
                <w:lang w:eastAsia="fr-FR"/>
              </w:rPr>
            </w:pPr>
            <w:r w:rsidRPr="00E72AEC">
              <w:rPr>
                <w:rFonts w:ascii="Times New Roman" w:eastAsia="Times New Roman" w:hAnsi="Times New Roman" w:cs="Times New Roman"/>
                <w:b/>
                <w:bCs/>
                <w:color w:val="000000"/>
                <w:lang w:eastAsia="fr-FR"/>
              </w:rPr>
              <w:t> </w:t>
            </w:r>
          </w:p>
        </w:tc>
      </w:tr>
    </w:tbl>
    <w:p w14:paraId="329E01ED"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72BCAB20"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4AFDD626"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070D3C76" w14:textId="77777777" w:rsidR="009073DA" w:rsidRDefault="009073DA" w:rsidP="004B7521">
      <w:pPr>
        <w:spacing w:after="0" w:line="240" w:lineRule="auto"/>
        <w:jc w:val="both"/>
        <w:rPr>
          <w:rFonts w:ascii="Arial Narrow" w:eastAsia="Times New Roman" w:hAnsi="Arial Narrow" w:cs="Times New Roman"/>
          <w:b/>
          <w:sz w:val="24"/>
          <w:szCs w:val="24"/>
          <w:lang w:eastAsia="fr-FR"/>
        </w:rPr>
      </w:pPr>
    </w:p>
    <w:p w14:paraId="21D52760"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095463AC"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05807024"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2B5AC077"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53964F39"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86A2E2D"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2C7A407A"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90850C6"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7F0FAE9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17A8ED6F"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6A97F6F"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F8AA36E"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34ACB88F"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1311AB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33D9E2DA"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8E083E9"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68315CC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1550F561"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5DE23878"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4A9D3034" w14:textId="77777777" w:rsidR="0005579E" w:rsidRDefault="0005579E" w:rsidP="004B7521">
      <w:pPr>
        <w:spacing w:after="0" w:line="240" w:lineRule="auto"/>
        <w:jc w:val="both"/>
        <w:rPr>
          <w:rFonts w:ascii="Arial Narrow" w:eastAsia="Times New Roman" w:hAnsi="Arial Narrow" w:cs="Times New Roman"/>
          <w:b/>
          <w:sz w:val="24"/>
          <w:szCs w:val="24"/>
          <w:lang w:eastAsia="fr-FR"/>
        </w:rPr>
      </w:pPr>
    </w:p>
    <w:p w14:paraId="0B4F2837" w14:textId="77777777" w:rsidR="004B7521" w:rsidRPr="004B7521" w:rsidRDefault="004B7521" w:rsidP="004B7521">
      <w:pPr>
        <w:spacing w:after="0" w:line="240" w:lineRule="auto"/>
        <w:rPr>
          <w:rFonts w:ascii="Times New Roman" w:eastAsia="Times New Roman" w:hAnsi="Times New Roman" w:cs="Times New Roman"/>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6579142C" w14:textId="77777777" w:rsidTr="00E93234">
        <w:trPr>
          <w:trHeight w:hRule="exact" w:val="170"/>
        </w:trPr>
        <w:tc>
          <w:tcPr>
            <w:tcW w:w="3787" w:type="dxa"/>
            <w:tcMar>
              <w:left w:w="28" w:type="dxa"/>
              <w:right w:w="28" w:type="dxa"/>
            </w:tcMar>
            <w:vAlign w:val="center"/>
          </w:tcPr>
          <w:p w14:paraId="76C679F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37426E4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A8D300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250CFC1D" w14:textId="77777777" w:rsidTr="00E93234">
        <w:trPr>
          <w:trHeight w:hRule="exact" w:val="401"/>
        </w:trPr>
        <w:tc>
          <w:tcPr>
            <w:tcW w:w="3787" w:type="dxa"/>
            <w:tcMar>
              <w:left w:w="28" w:type="dxa"/>
              <w:right w:w="28" w:type="dxa"/>
            </w:tcMar>
            <w:vAlign w:val="center"/>
          </w:tcPr>
          <w:p w14:paraId="7107D7B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54EA76D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1DF0D46"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DA80BC5" w14:textId="77777777" w:rsidTr="00E93234">
        <w:trPr>
          <w:trHeight w:hRule="exact" w:val="170"/>
        </w:trPr>
        <w:tc>
          <w:tcPr>
            <w:tcW w:w="3787" w:type="dxa"/>
            <w:tcMar>
              <w:left w:w="28" w:type="dxa"/>
              <w:right w:w="28" w:type="dxa"/>
            </w:tcMar>
            <w:vAlign w:val="center"/>
          </w:tcPr>
          <w:p w14:paraId="7E30BB8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E96FF7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1D32E6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0F4609D" w14:textId="77777777" w:rsidTr="00E93234">
        <w:trPr>
          <w:trHeight w:hRule="exact" w:val="349"/>
        </w:trPr>
        <w:tc>
          <w:tcPr>
            <w:tcW w:w="3787" w:type="dxa"/>
            <w:tcMar>
              <w:left w:w="28" w:type="dxa"/>
              <w:right w:w="28" w:type="dxa"/>
            </w:tcMar>
            <w:vAlign w:val="center"/>
          </w:tcPr>
          <w:p w14:paraId="42D8633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0262852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89BED8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2F416D44" w14:textId="77777777" w:rsidTr="00E93234">
        <w:trPr>
          <w:trHeight w:hRule="exact" w:val="170"/>
        </w:trPr>
        <w:tc>
          <w:tcPr>
            <w:tcW w:w="3787" w:type="dxa"/>
            <w:tcMar>
              <w:left w:w="28" w:type="dxa"/>
              <w:right w:w="28" w:type="dxa"/>
            </w:tcMar>
            <w:vAlign w:val="center"/>
          </w:tcPr>
          <w:p w14:paraId="2A2B283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4B2ED9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F51C6B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4AE7407" w14:textId="77777777" w:rsidTr="00E93234">
        <w:trPr>
          <w:trHeight w:hRule="exact" w:val="170"/>
        </w:trPr>
        <w:tc>
          <w:tcPr>
            <w:tcW w:w="3787" w:type="dxa"/>
            <w:tcMar>
              <w:left w:w="28" w:type="dxa"/>
              <w:right w:w="28" w:type="dxa"/>
            </w:tcMar>
            <w:vAlign w:val="center"/>
          </w:tcPr>
          <w:p w14:paraId="7C099D3F"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17E2680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3BDD558"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85A4527" w14:textId="77777777" w:rsidTr="00E93234">
        <w:trPr>
          <w:trHeight w:hRule="exact" w:val="256"/>
        </w:trPr>
        <w:tc>
          <w:tcPr>
            <w:tcW w:w="3787" w:type="dxa"/>
            <w:tcMar>
              <w:left w:w="28" w:type="dxa"/>
              <w:right w:w="28" w:type="dxa"/>
            </w:tcMar>
            <w:vAlign w:val="center"/>
          </w:tcPr>
          <w:p w14:paraId="33A5E8F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EE71CF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34E929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4CC3F70" w14:textId="77777777" w:rsidTr="00E93234">
        <w:trPr>
          <w:trHeight w:hRule="exact" w:val="170"/>
        </w:trPr>
        <w:tc>
          <w:tcPr>
            <w:tcW w:w="3787" w:type="dxa"/>
            <w:tcMar>
              <w:left w:w="28" w:type="dxa"/>
              <w:right w:w="28" w:type="dxa"/>
            </w:tcMar>
            <w:vAlign w:val="center"/>
          </w:tcPr>
          <w:p w14:paraId="3A1BE00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5A6D7A6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4FE8F4D"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18A9265A" w14:textId="77777777" w:rsidTr="00E93234">
        <w:trPr>
          <w:trHeight w:hRule="exact" w:val="531"/>
        </w:trPr>
        <w:tc>
          <w:tcPr>
            <w:tcW w:w="3787" w:type="dxa"/>
            <w:tcMar>
              <w:left w:w="28" w:type="dxa"/>
              <w:right w:w="28" w:type="dxa"/>
            </w:tcMar>
            <w:vAlign w:val="center"/>
          </w:tcPr>
          <w:p w14:paraId="4AAA639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05BB384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A6BAE6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00E636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130788D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319323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2C311C85"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31FDB47"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82C1F24"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FB374BB"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291FCCD"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159C40A2"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26683981" w14:textId="77777777" w:rsidR="0005579E" w:rsidRPr="004B7521" w:rsidRDefault="0005579E" w:rsidP="0005579E">
      <w:pPr>
        <w:spacing w:after="0" w:line="240" w:lineRule="auto"/>
        <w:jc w:val="center"/>
        <w:rPr>
          <w:rFonts w:ascii="Arial" w:eastAsia="Times New Roman" w:hAnsi="Arial" w:cs="Arial"/>
          <w:sz w:val="24"/>
          <w:szCs w:val="24"/>
          <w:lang w:eastAsia="fr-FR"/>
        </w:rPr>
      </w:pPr>
    </w:p>
    <w:p w14:paraId="0772DB9D" w14:textId="77777777" w:rsidR="0005579E" w:rsidRPr="004B7521" w:rsidRDefault="0005579E" w:rsidP="0005579E">
      <w:pPr>
        <w:spacing w:after="0" w:line="240" w:lineRule="auto"/>
        <w:rPr>
          <w:rFonts w:ascii="Arial" w:eastAsia="Times New Roman" w:hAnsi="Arial" w:cs="Arial"/>
          <w:sz w:val="24"/>
          <w:szCs w:val="24"/>
          <w:lang w:eastAsia="fr-FR"/>
        </w:rPr>
      </w:pPr>
    </w:p>
    <w:p w14:paraId="6B26ED04"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F5F9462"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20CC5D07" w14:textId="77777777" w:rsidR="00483CD4" w:rsidRPr="004B7521" w:rsidRDefault="00483CD4" w:rsidP="00483CD4">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5362C4CC"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0F24B8D4" w14:textId="3F860FEF"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D51FEF">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D51FEF">
        <w:rPr>
          <w:rFonts w:ascii="Tahoma" w:eastAsia="Times New Roman" w:hAnsi="Tahoma" w:cs="Tahoma"/>
          <w:i/>
          <w:iCs/>
          <w:lang w:eastAsia="fr-FR"/>
        </w:rPr>
        <w:t>5</w:t>
      </w:r>
    </w:p>
    <w:p w14:paraId="0ED35404" w14:textId="77777777" w:rsidR="00E72AEC" w:rsidRPr="009A3350" w:rsidRDefault="00E72AEC" w:rsidP="00E72AEC">
      <w:pPr>
        <w:spacing w:after="0"/>
        <w:jc w:val="both"/>
        <w:rPr>
          <w:rFonts w:ascii="Tahoma" w:eastAsia="Times New Roman" w:hAnsi="Tahoma" w:cs="Tahoma"/>
          <w:b/>
          <w:bCs/>
          <w:sz w:val="24"/>
          <w:szCs w:val="24"/>
          <w:lang w:eastAsia="fr-FR"/>
        </w:rPr>
      </w:pPr>
    </w:p>
    <w:p w14:paraId="5C4ADD5E"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3F1B36AA"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20CF798" w14:textId="77777777" w:rsidR="00E802F9" w:rsidRDefault="00E802F9" w:rsidP="004B7521">
      <w:pPr>
        <w:spacing w:after="0" w:line="360" w:lineRule="auto"/>
        <w:jc w:val="both"/>
        <w:rPr>
          <w:rFonts w:ascii="Tahoma" w:eastAsia="Times New Roman" w:hAnsi="Tahoma" w:cs="Tahoma"/>
          <w:bCs/>
          <w:i/>
          <w:sz w:val="24"/>
          <w:szCs w:val="24"/>
          <w:lang w:eastAsia="fr-FR"/>
        </w:rPr>
      </w:pPr>
    </w:p>
    <w:p w14:paraId="168341E9" w14:textId="77777777" w:rsidR="00E72AEC" w:rsidRDefault="00E72AEC" w:rsidP="004B7521">
      <w:pPr>
        <w:spacing w:after="0" w:line="360" w:lineRule="auto"/>
        <w:jc w:val="both"/>
        <w:rPr>
          <w:rFonts w:ascii="Tahoma" w:eastAsia="Times New Roman" w:hAnsi="Tahoma" w:cs="Tahoma"/>
          <w:bCs/>
          <w:i/>
          <w:sz w:val="24"/>
          <w:szCs w:val="24"/>
          <w:lang w:eastAsia="fr-FR"/>
        </w:rPr>
      </w:pPr>
    </w:p>
    <w:p w14:paraId="44844A41" w14:textId="77777777" w:rsidR="00E72AEC" w:rsidRDefault="00E72AEC" w:rsidP="004B7521">
      <w:pPr>
        <w:spacing w:after="0" w:line="360" w:lineRule="auto"/>
        <w:jc w:val="both"/>
        <w:rPr>
          <w:rFonts w:ascii="Tahoma" w:eastAsia="Times New Roman" w:hAnsi="Tahoma" w:cs="Tahoma"/>
          <w:bCs/>
          <w:i/>
          <w:sz w:val="24"/>
          <w:szCs w:val="24"/>
          <w:lang w:eastAsia="fr-FR"/>
        </w:rPr>
      </w:pPr>
    </w:p>
    <w:p w14:paraId="22218BD0"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7BFD6920"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43B6E42A" w14:textId="77777777" w:rsidR="00DB5F4E" w:rsidRDefault="00DB5F4E" w:rsidP="004B7521">
      <w:pPr>
        <w:spacing w:after="0" w:line="360" w:lineRule="auto"/>
        <w:jc w:val="both"/>
        <w:rPr>
          <w:rFonts w:ascii="Tahoma" w:eastAsia="Times New Roman" w:hAnsi="Tahoma" w:cs="Tahoma"/>
          <w:bCs/>
          <w:i/>
          <w:sz w:val="24"/>
          <w:szCs w:val="24"/>
          <w:lang w:eastAsia="fr-FR"/>
        </w:rPr>
      </w:pPr>
    </w:p>
    <w:p w14:paraId="5A5BFCB1" w14:textId="77777777" w:rsidR="00DB5F4E" w:rsidRPr="004B7521" w:rsidRDefault="00DB5F4E" w:rsidP="004B7521">
      <w:pPr>
        <w:spacing w:after="0" w:line="360" w:lineRule="auto"/>
        <w:jc w:val="both"/>
        <w:rPr>
          <w:rFonts w:ascii="Tahoma" w:eastAsia="Times New Roman" w:hAnsi="Tahoma" w:cs="Tahoma"/>
          <w:bCs/>
          <w:i/>
          <w:sz w:val="24"/>
          <w:szCs w:val="24"/>
          <w:lang w:eastAsia="fr-FR"/>
        </w:rPr>
      </w:pPr>
    </w:p>
    <w:p w14:paraId="15F9FF8D" w14:textId="66E5DBD9" w:rsidR="004B7521" w:rsidRDefault="004B7521" w:rsidP="00DB5F4E">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6</w:t>
      </w:r>
    </w:p>
    <w:p w14:paraId="1B30129D" w14:textId="1E46D167" w:rsidR="00C544AC" w:rsidRDefault="00C544AC" w:rsidP="00DB5F4E">
      <w:pPr>
        <w:spacing w:after="0" w:line="240" w:lineRule="auto"/>
        <w:jc w:val="center"/>
        <w:rPr>
          <w:rFonts w:ascii="Arial" w:eastAsia="Times New Roman" w:hAnsi="Arial" w:cs="Arial"/>
          <w:b/>
          <w:bCs/>
          <w:sz w:val="36"/>
          <w:szCs w:val="36"/>
          <w:lang w:eastAsia="fr-FR"/>
        </w:rPr>
      </w:pPr>
    </w:p>
    <w:p w14:paraId="4E66C39B" w14:textId="77777777" w:rsidR="00C544AC" w:rsidRDefault="00C544AC" w:rsidP="00C544AC">
      <w:pPr>
        <w:spacing w:after="0" w:line="240" w:lineRule="auto"/>
        <w:rPr>
          <w:rFonts w:ascii="Arial" w:eastAsia="Times New Roman" w:hAnsi="Arial" w:cs="Arial"/>
          <w:b/>
          <w:bCs/>
          <w:sz w:val="18"/>
          <w:szCs w:val="18"/>
          <w:lang w:eastAsia="fr-FR"/>
        </w:rPr>
      </w:pPr>
    </w:p>
    <w:p w14:paraId="1DDC1105" w14:textId="5A949863" w:rsidR="00C544AC" w:rsidRPr="004B7521" w:rsidRDefault="00C544AC" w:rsidP="00C544AC">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75648" behindDoc="0" locked="0" layoutInCell="1" allowOverlap="1" wp14:anchorId="1D7A0AA0" wp14:editId="6DF665DA">
                <wp:simplePos x="0" y="0"/>
                <wp:positionH relativeFrom="column">
                  <wp:posOffset>172085</wp:posOffset>
                </wp:positionH>
                <wp:positionV relativeFrom="paragraph">
                  <wp:posOffset>13970</wp:posOffset>
                </wp:positionV>
                <wp:extent cx="6013450" cy="476250"/>
                <wp:effectExtent l="6350" t="10160" r="9525" b="889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1E85B3ED" w14:textId="77777777" w:rsidR="007A0F94" w:rsidRPr="00000289" w:rsidRDefault="007A0F94"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 xml:space="preserve"> </w:t>
                            </w:r>
                            <w:r>
                              <w:rPr>
                                <w:rFonts w:ascii="Arial Narrow" w:hAnsi="Arial Narrow"/>
                              </w:rPr>
                              <w:t>(D.E</w:t>
                            </w:r>
                            <w:r w:rsidRPr="00000289">
                              <w:rPr>
                                <w:rFonts w:ascii="Arial Narrow" w:hAnsi="Arial Narrow"/>
                              </w:rPr>
                              <w:t>)</w:t>
                            </w:r>
                          </w:p>
                          <w:p w14:paraId="0A544D0A" w14:textId="77777777" w:rsidR="007A0F94" w:rsidRDefault="007A0F94" w:rsidP="00C544AC">
                            <w:pPr>
                              <w:jc w:val="center"/>
                              <w:rPr>
                                <w:rFonts w:ascii="Arial" w:hAnsi="Arial" w:cs="Arial"/>
                                <w:b/>
                                <w:bCs/>
                                <w:sz w:val="36"/>
                                <w:szCs w:val="36"/>
                              </w:rPr>
                            </w:pPr>
                          </w:p>
                          <w:p w14:paraId="5F1C261D" w14:textId="77777777" w:rsidR="007A0F94" w:rsidRPr="00006977" w:rsidRDefault="007A0F94" w:rsidP="00C544AC">
                            <w:pPr>
                              <w:jc w:val="center"/>
                              <w:rPr>
                                <w:rFonts w:ascii="Arial" w:hAnsi="Arial" w:cs="Arial"/>
                                <w:b/>
                                <w:bCs/>
                                <w:sz w:val="36"/>
                                <w:szCs w:val="36"/>
                              </w:rPr>
                            </w:pPr>
                          </w:p>
                          <w:p w14:paraId="55EF0A30" w14:textId="77777777" w:rsidR="007A0F94" w:rsidRPr="001103F4" w:rsidRDefault="007A0F94" w:rsidP="00C544AC">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0AA0" id="Zone de texte 22" o:spid="_x0000_s1034" type="#_x0000_t202" style="position:absolute;margin-left:13.55pt;margin-top:1.1pt;width:473.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14:paraId="1E85B3ED" w14:textId="77777777" w:rsidR="007A0F94" w:rsidRPr="00000289" w:rsidRDefault="007A0F94"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 xml:space="preserve"> </w:t>
                      </w:r>
                      <w:r>
                        <w:rPr>
                          <w:rFonts w:ascii="Arial Narrow" w:hAnsi="Arial Narrow"/>
                        </w:rPr>
                        <w:t>(D.E</w:t>
                      </w:r>
                      <w:r w:rsidRPr="00000289">
                        <w:rPr>
                          <w:rFonts w:ascii="Arial Narrow" w:hAnsi="Arial Narrow"/>
                        </w:rPr>
                        <w:t>)</w:t>
                      </w:r>
                    </w:p>
                    <w:p w14:paraId="0A544D0A" w14:textId="77777777" w:rsidR="007A0F94" w:rsidRDefault="007A0F94" w:rsidP="00C544AC">
                      <w:pPr>
                        <w:jc w:val="center"/>
                        <w:rPr>
                          <w:rFonts w:ascii="Arial" w:hAnsi="Arial" w:cs="Arial"/>
                          <w:b/>
                          <w:bCs/>
                          <w:sz w:val="36"/>
                          <w:szCs w:val="36"/>
                        </w:rPr>
                      </w:pPr>
                    </w:p>
                    <w:p w14:paraId="5F1C261D" w14:textId="77777777" w:rsidR="007A0F94" w:rsidRPr="00006977" w:rsidRDefault="007A0F94" w:rsidP="00C544AC">
                      <w:pPr>
                        <w:jc w:val="center"/>
                        <w:rPr>
                          <w:rFonts w:ascii="Arial" w:hAnsi="Arial" w:cs="Arial"/>
                          <w:b/>
                          <w:bCs/>
                          <w:sz w:val="36"/>
                          <w:szCs w:val="36"/>
                        </w:rPr>
                      </w:pPr>
                    </w:p>
                    <w:p w14:paraId="55EF0A30" w14:textId="77777777" w:rsidR="007A0F94" w:rsidRPr="001103F4" w:rsidRDefault="007A0F94" w:rsidP="00C544AC">
                      <w:pPr>
                        <w:rPr>
                          <w:rFonts w:ascii="Arial" w:hAnsi="Arial" w:cs="Arial"/>
                          <w:b/>
                          <w:bCs/>
                          <w:sz w:val="36"/>
                          <w:szCs w:val="36"/>
                        </w:rPr>
                      </w:pPr>
                    </w:p>
                  </w:txbxContent>
                </v:textbox>
                <w10:wrap type="square"/>
              </v:shape>
            </w:pict>
          </mc:Fallback>
        </mc:AlternateContent>
      </w:r>
    </w:p>
    <w:tbl>
      <w:tblPr>
        <w:tblW w:w="10180" w:type="dxa"/>
        <w:tblCellMar>
          <w:left w:w="70" w:type="dxa"/>
          <w:right w:w="70" w:type="dxa"/>
        </w:tblCellMar>
        <w:tblLook w:val="04A0" w:firstRow="1" w:lastRow="0" w:firstColumn="1" w:lastColumn="0" w:noHBand="0" w:noVBand="1"/>
      </w:tblPr>
      <w:tblGrid>
        <w:gridCol w:w="593"/>
        <w:gridCol w:w="5314"/>
        <w:gridCol w:w="837"/>
        <w:gridCol w:w="635"/>
        <w:gridCol w:w="750"/>
        <w:gridCol w:w="989"/>
        <w:gridCol w:w="1240"/>
      </w:tblGrid>
      <w:tr w:rsidR="002E3F6B" w:rsidRPr="008F61B3" w14:paraId="773BCB83" w14:textId="77777777" w:rsidTr="007A0F94">
        <w:trPr>
          <w:trHeight w:val="300"/>
        </w:trPr>
        <w:tc>
          <w:tcPr>
            <w:tcW w:w="89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233E6E3" w14:textId="77777777" w:rsidR="002E3F6B" w:rsidRPr="008F61B3" w:rsidRDefault="002E3F6B" w:rsidP="007A0F94">
            <w:pPr>
              <w:spacing w:after="0" w:line="240" w:lineRule="auto"/>
              <w:jc w:val="center"/>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DEVIS ESTIMATIF ET QUANTITATIF DES TRAVAUX DE CONSTRUCTION D’UN HANGARS AU MARCHE A BETAIL DE NIEWA DANS L’ARRONDISSEMENT DE LA BOMBE, DEPARTEMENT DE LA KADEY, REGION DE L’EST</w:t>
            </w:r>
            <w:r w:rsidRPr="008F61B3">
              <w:rPr>
                <w:rFonts w:ascii="Times New Roman" w:eastAsia="Times New Roman" w:hAnsi="Times New Roman" w:cs="Times New Roman"/>
                <w:b/>
                <w:bCs/>
                <w:color w:val="000000"/>
                <w:sz w:val="20"/>
                <w:szCs w:val="20"/>
                <w:lang w:eastAsia="fr-FR"/>
              </w:rPr>
              <w:t xml:space="preserve"> </w:t>
            </w:r>
          </w:p>
        </w:tc>
        <w:tc>
          <w:tcPr>
            <w:tcW w:w="1240" w:type="dxa"/>
            <w:tcBorders>
              <w:top w:val="nil"/>
              <w:left w:val="nil"/>
              <w:bottom w:val="nil"/>
              <w:right w:val="nil"/>
            </w:tcBorders>
            <w:shd w:val="clear" w:color="auto" w:fill="auto"/>
            <w:noWrap/>
            <w:vAlign w:val="bottom"/>
            <w:hideMark/>
          </w:tcPr>
          <w:p w14:paraId="7C2D7704" w14:textId="77777777" w:rsidR="002E3F6B" w:rsidRPr="008F61B3" w:rsidRDefault="002E3F6B" w:rsidP="007A0F94">
            <w:pPr>
              <w:spacing w:after="0" w:line="240" w:lineRule="auto"/>
              <w:jc w:val="center"/>
              <w:rPr>
                <w:rFonts w:ascii="Times New Roman" w:eastAsia="Times New Roman" w:hAnsi="Times New Roman" w:cs="Times New Roman"/>
                <w:b/>
                <w:bCs/>
                <w:color w:val="000000"/>
                <w:sz w:val="20"/>
                <w:szCs w:val="20"/>
                <w:lang w:eastAsia="fr-FR"/>
              </w:rPr>
            </w:pPr>
          </w:p>
        </w:tc>
      </w:tr>
      <w:tr w:rsidR="002E3F6B" w:rsidRPr="008F61B3" w14:paraId="47F5C5DD"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BFB528E"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039AF612"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DESIGNATION</w:t>
            </w:r>
          </w:p>
        </w:tc>
        <w:tc>
          <w:tcPr>
            <w:tcW w:w="790" w:type="dxa"/>
            <w:tcBorders>
              <w:top w:val="nil"/>
              <w:left w:val="nil"/>
              <w:bottom w:val="single" w:sz="8" w:space="0" w:color="auto"/>
              <w:right w:val="single" w:sz="8" w:space="0" w:color="auto"/>
            </w:tcBorders>
            <w:shd w:val="clear" w:color="auto" w:fill="auto"/>
            <w:noWrap/>
            <w:vAlign w:val="center"/>
            <w:hideMark/>
          </w:tcPr>
          <w:p w14:paraId="6ADEB3E7"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UNITE</w:t>
            </w:r>
          </w:p>
        </w:tc>
        <w:tc>
          <w:tcPr>
            <w:tcW w:w="571" w:type="dxa"/>
            <w:tcBorders>
              <w:top w:val="nil"/>
              <w:left w:val="nil"/>
              <w:bottom w:val="single" w:sz="8" w:space="0" w:color="auto"/>
              <w:right w:val="single" w:sz="8" w:space="0" w:color="auto"/>
            </w:tcBorders>
            <w:shd w:val="clear" w:color="auto" w:fill="auto"/>
            <w:noWrap/>
            <w:vAlign w:val="center"/>
            <w:hideMark/>
          </w:tcPr>
          <w:p w14:paraId="7CA89AED"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QTE</w:t>
            </w:r>
          </w:p>
        </w:tc>
        <w:tc>
          <w:tcPr>
            <w:tcW w:w="750" w:type="dxa"/>
            <w:tcBorders>
              <w:top w:val="nil"/>
              <w:left w:val="nil"/>
              <w:bottom w:val="single" w:sz="8" w:space="0" w:color="auto"/>
              <w:right w:val="single" w:sz="8" w:space="0" w:color="auto"/>
            </w:tcBorders>
            <w:shd w:val="clear" w:color="auto" w:fill="auto"/>
            <w:noWrap/>
            <w:vAlign w:val="center"/>
            <w:hideMark/>
          </w:tcPr>
          <w:p w14:paraId="6B4C7998"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xml:space="preserve"> P.U </w:t>
            </w:r>
          </w:p>
        </w:tc>
        <w:tc>
          <w:tcPr>
            <w:tcW w:w="989" w:type="dxa"/>
            <w:tcBorders>
              <w:top w:val="nil"/>
              <w:left w:val="nil"/>
              <w:bottom w:val="single" w:sz="8" w:space="0" w:color="auto"/>
              <w:right w:val="single" w:sz="8" w:space="0" w:color="auto"/>
            </w:tcBorders>
            <w:shd w:val="clear" w:color="auto" w:fill="auto"/>
            <w:noWrap/>
            <w:vAlign w:val="center"/>
            <w:hideMark/>
          </w:tcPr>
          <w:p w14:paraId="6FE1B407"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xml:space="preserve"> P.T </w:t>
            </w:r>
          </w:p>
        </w:tc>
        <w:tc>
          <w:tcPr>
            <w:tcW w:w="1240" w:type="dxa"/>
            <w:tcBorders>
              <w:top w:val="nil"/>
              <w:left w:val="nil"/>
              <w:bottom w:val="nil"/>
              <w:right w:val="nil"/>
            </w:tcBorders>
            <w:shd w:val="clear" w:color="auto" w:fill="auto"/>
            <w:noWrap/>
            <w:vAlign w:val="bottom"/>
            <w:hideMark/>
          </w:tcPr>
          <w:p w14:paraId="40C45B77"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p>
        </w:tc>
      </w:tr>
      <w:tr w:rsidR="002E3F6B" w:rsidRPr="008F61B3" w14:paraId="6C0537C4"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AB47CC3"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100</w:t>
            </w:r>
          </w:p>
        </w:tc>
        <w:tc>
          <w:tcPr>
            <w:tcW w:w="841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92317A3"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TRAVAUX PREPARATOIRES</w:t>
            </w:r>
          </w:p>
        </w:tc>
        <w:tc>
          <w:tcPr>
            <w:tcW w:w="1240" w:type="dxa"/>
            <w:tcBorders>
              <w:top w:val="nil"/>
              <w:left w:val="nil"/>
              <w:bottom w:val="nil"/>
              <w:right w:val="nil"/>
            </w:tcBorders>
            <w:shd w:val="clear" w:color="auto" w:fill="auto"/>
            <w:noWrap/>
            <w:vAlign w:val="bottom"/>
            <w:hideMark/>
          </w:tcPr>
          <w:p w14:paraId="124E970B"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p>
        </w:tc>
      </w:tr>
      <w:tr w:rsidR="002E3F6B" w:rsidRPr="008F61B3" w14:paraId="01112875"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F3951F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101</w:t>
            </w:r>
          </w:p>
        </w:tc>
        <w:tc>
          <w:tcPr>
            <w:tcW w:w="5314" w:type="dxa"/>
            <w:tcBorders>
              <w:top w:val="nil"/>
              <w:left w:val="nil"/>
              <w:bottom w:val="single" w:sz="8" w:space="0" w:color="auto"/>
              <w:right w:val="single" w:sz="8" w:space="0" w:color="auto"/>
            </w:tcBorders>
            <w:shd w:val="clear" w:color="auto" w:fill="auto"/>
            <w:vAlign w:val="center"/>
            <w:hideMark/>
          </w:tcPr>
          <w:p w14:paraId="75094837"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Etudes et installation de chantier</w:t>
            </w:r>
          </w:p>
        </w:tc>
        <w:tc>
          <w:tcPr>
            <w:tcW w:w="790" w:type="dxa"/>
            <w:tcBorders>
              <w:top w:val="nil"/>
              <w:left w:val="nil"/>
              <w:bottom w:val="single" w:sz="8" w:space="0" w:color="auto"/>
              <w:right w:val="single" w:sz="8" w:space="0" w:color="auto"/>
            </w:tcBorders>
            <w:shd w:val="clear" w:color="auto" w:fill="auto"/>
            <w:noWrap/>
            <w:vAlign w:val="center"/>
            <w:hideMark/>
          </w:tcPr>
          <w:p w14:paraId="002452A1" w14:textId="73807A78" w:rsidR="002E3F6B" w:rsidRPr="008F61B3" w:rsidRDefault="00456E1E" w:rsidP="007A0F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571" w:type="dxa"/>
            <w:tcBorders>
              <w:top w:val="nil"/>
              <w:left w:val="nil"/>
              <w:bottom w:val="single" w:sz="8" w:space="0" w:color="auto"/>
              <w:right w:val="single" w:sz="8" w:space="0" w:color="auto"/>
            </w:tcBorders>
            <w:shd w:val="clear" w:color="auto" w:fill="auto"/>
            <w:noWrap/>
            <w:vAlign w:val="center"/>
            <w:hideMark/>
          </w:tcPr>
          <w:p w14:paraId="0C82ACA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w:t>
            </w:r>
          </w:p>
        </w:tc>
        <w:tc>
          <w:tcPr>
            <w:tcW w:w="750" w:type="dxa"/>
            <w:tcBorders>
              <w:top w:val="nil"/>
              <w:left w:val="nil"/>
              <w:bottom w:val="single" w:sz="8" w:space="0" w:color="auto"/>
              <w:right w:val="single" w:sz="8" w:space="0" w:color="auto"/>
            </w:tcBorders>
            <w:shd w:val="clear" w:color="auto" w:fill="auto"/>
            <w:noWrap/>
            <w:vAlign w:val="center"/>
            <w:hideMark/>
          </w:tcPr>
          <w:p w14:paraId="0C26450F" w14:textId="365F37E2" w:rsidR="002E3F6B" w:rsidRPr="008F61B3" w:rsidRDefault="002E3F6B" w:rsidP="002E3F6B">
            <w:pPr>
              <w:spacing w:after="0" w:line="240" w:lineRule="auto"/>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33340FC1" w14:textId="2BB7A366"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F4D3C5A"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6D72DEB7"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0A49C96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102</w:t>
            </w:r>
          </w:p>
        </w:tc>
        <w:tc>
          <w:tcPr>
            <w:tcW w:w="5314" w:type="dxa"/>
            <w:tcBorders>
              <w:top w:val="nil"/>
              <w:left w:val="nil"/>
              <w:bottom w:val="single" w:sz="8" w:space="0" w:color="auto"/>
              <w:right w:val="single" w:sz="8" w:space="0" w:color="auto"/>
            </w:tcBorders>
            <w:shd w:val="clear" w:color="auto" w:fill="auto"/>
            <w:vAlign w:val="center"/>
            <w:hideMark/>
          </w:tcPr>
          <w:p w14:paraId="4BBF3C8B" w14:textId="1106554C"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Amené et replis du matériel</w:t>
            </w:r>
          </w:p>
        </w:tc>
        <w:tc>
          <w:tcPr>
            <w:tcW w:w="790" w:type="dxa"/>
            <w:tcBorders>
              <w:top w:val="nil"/>
              <w:left w:val="nil"/>
              <w:bottom w:val="single" w:sz="8" w:space="0" w:color="auto"/>
              <w:right w:val="single" w:sz="8" w:space="0" w:color="auto"/>
            </w:tcBorders>
            <w:shd w:val="clear" w:color="auto" w:fill="auto"/>
            <w:noWrap/>
            <w:vAlign w:val="center"/>
            <w:hideMark/>
          </w:tcPr>
          <w:p w14:paraId="02828F95" w14:textId="1B16E585" w:rsidR="002E3F6B" w:rsidRPr="008F61B3" w:rsidRDefault="00456E1E" w:rsidP="007A0F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571" w:type="dxa"/>
            <w:tcBorders>
              <w:top w:val="nil"/>
              <w:left w:val="nil"/>
              <w:bottom w:val="single" w:sz="8" w:space="0" w:color="auto"/>
              <w:right w:val="single" w:sz="8" w:space="0" w:color="auto"/>
            </w:tcBorders>
            <w:shd w:val="clear" w:color="auto" w:fill="auto"/>
            <w:noWrap/>
            <w:vAlign w:val="center"/>
            <w:hideMark/>
          </w:tcPr>
          <w:p w14:paraId="65CAF24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w:t>
            </w:r>
          </w:p>
        </w:tc>
        <w:tc>
          <w:tcPr>
            <w:tcW w:w="750" w:type="dxa"/>
            <w:tcBorders>
              <w:top w:val="nil"/>
              <w:left w:val="nil"/>
              <w:bottom w:val="single" w:sz="8" w:space="0" w:color="auto"/>
              <w:right w:val="single" w:sz="8" w:space="0" w:color="auto"/>
            </w:tcBorders>
            <w:shd w:val="clear" w:color="auto" w:fill="auto"/>
            <w:noWrap/>
            <w:vAlign w:val="center"/>
            <w:hideMark/>
          </w:tcPr>
          <w:p w14:paraId="35BDCC57" w14:textId="6497D34C" w:rsidR="002E3F6B" w:rsidRPr="008F61B3" w:rsidRDefault="002E3F6B" w:rsidP="002E3F6B">
            <w:pPr>
              <w:spacing w:after="0" w:line="240" w:lineRule="auto"/>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4D54ECB6" w14:textId="7F286340"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4E09EA6B"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0132A76C" w14:textId="77777777" w:rsidTr="007A0F94">
        <w:trPr>
          <w:trHeight w:val="300"/>
        </w:trPr>
        <w:tc>
          <w:tcPr>
            <w:tcW w:w="795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D6F622"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SOUS TOTAL 100</w:t>
            </w:r>
          </w:p>
        </w:tc>
        <w:tc>
          <w:tcPr>
            <w:tcW w:w="989" w:type="dxa"/>
            <w:tcBorders>
              <w:top w:val="nil"/>
              <w:left w:val="nil"/>
              <w:bottom w:val="single" w:sz="8" w:space="0" w:color="auto"/>
              <w:right w:val="single" w:sz="8" w:space="0" w:color="auto"/>
            </w:tcBorders>
            <w:shd w:val="clear" w:color="auto" w:fill="auto"/>
            <w:noWrap/>
            <w:vAlign w:val="center"/>
            <w:hideMark/>
          </w:tcPr>
          <w:p w14:paraId="53AD66AB" w14:textId="79A4E9DA" w:rsidR="002E3F6B" w:rsidRPr="008F61B3" w:rsidRDefault="002E3F6B" w:rsidP="002E3F6B">
            <w:pPr>
              <w:spacing w:after="0" w:line="240" w:lineRule="auto"/>
              <w:jc w:val="center"/>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3E4892C0"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64CD5A6C"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0F4D7B48"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2OO</w:t>
            </w:r>
          </w:p>
        </w:tc>
        <w:tc>
          <w:tcPr>
            <w:tcW w:w="841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A7F309B"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TRAVAUX DE TERRASSEMENT</w:t>
            </w:r>
          </w:p>
        </w:tc>
        <w:tc>
          <w:tcPr>
            <w:tcW w:w="1240" w:type="dxa"/>
            <w:tcBorders>
              <w:top w:val="nil"/>
              <w:left w:val="nil"/>
              <w:bottom w:val="nil"/>
              <w:right w:val="nil"/>
            </w:tcBorders>
            <w:shd w:val="clear" w:color="auto" w:fill="auto"/>
            <w:noWrap/>
            <w:vAlign w:val="bottom"/>
            <w:hideMark/>
          </w:tcPr>
          <w:p w14:paraId="6C78792B"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p>
        </w:tc>
      </w:tr>
      <w:tr w:rsidR="002E3F6B" w:rsidRPr="008F61B3" w14:paraId="13CEBE0C"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512C3C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201</w:t>
            </w:r>
          </w:p>
        </w:tc>
        <w:tc>
          <w:tcPr>
            <w:tcW w:w="5314" w:type="dxa"/>
            <w:tcBorders>
              <w:top w:val="nil"/>
              <w:left w:val="nil"/>
              <w:bottom w:val="single" w:sz="8" w:space="0" w:color="auto"/>
              <w:right w:val="single" w:sz="8" w:space="0" w:color="auto"/>
            </w:tcBorders>
            <w:shd w:val="clear" w:color="auto" w:fill="auto"/>
            <w:noWrap/>
            <w:vAlign w:val="center"/>
            <w:hideMark/>
          </w:tcPr>
          <w:p w14:paraId="2BED0A93"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Nivellement de la plate-forme</w:t>
            </w:r>
          </w:p>
        </w:tc>
        <w:tc>
          <w:tcPr>
            <w:tcW w:w="790" w:type="dxa"/>
            <w:tcBorders>
              <w:top w:val="nil"/>
              <w:left w:val="nil"/>
              <w:bottom w:val="single" w:sz="8" w:space="0" w:color="auto"/>
              <w:right w:val="single" w:sz="8" w:space="0" w:color="auto"/>
            </w:tcBorders>
            <w:shd w:val="clear" w:color="auto" w:fill="auto"/>
            <w:noWrap/>
            <w:vAlign w:val="center"/>
            <w:hideMark/>
          </w:tcPr>
          <w:p w14:paraId="3FBB711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14EF127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80</w:t>
            </w:r>
          </w:p>
        </w:tc>
        <w:tc>
          <w:tcPr>
            <w:tcW w:w="750" w:type="dxa"/>
            <w:tcBorders>
              <w:top w:val="nil"/>
              <w:left w:val="nil"/>
              <w:bottom w:val="single" w:sz="8" w:space="0" w:color="auto"/>
              <w:right w:val="single" w:sz="8" w:space="0" w:color="auto"/>
            </w:tcBorders>
            <w:shd w:val="clear" w:color="auto" w:fill="auto"/>
            <w:noWrap/>
            <w:vAlign w:val="center"/>
            <w:hideMark/>
          </w:tcPr>
          <w:p w14:paraId="32A54504" w14:textId="71A46273"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09556ABF" w14:textId="593E2B4A"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CECCF05"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6038B551"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D5D93E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202</w:t>
            </w:r>
          </w:p>
        </w:tc>
        <w:tc>
          <w:tcPr>
            <w:tcW w:w="5314" w:type="dxa"/>
            <w:tcBorders>
              <w:top w:val="nil"/>
              <w:left w:val="nil"/>
              <w:bottom w:val="single" w:sz="8" w:space="0" w:color="auto"/>
              <w:right w:val="single" w:sz="8" w:space="0" w:color="auto"/>
            </w:tcBorders>
            <w:shd w:val="clear" w:color="auto" w:fill="auto"/>
            <w:noWrap/>
            <w:vAlign w:val="center"/>
            <w:hideMark/>
          </w:tcPr>
          <w:p w14:paraId="0A009C1B" w14:textId="70BC668D"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Fouilles en rigoles et en pui</w:t>
            </w:r>
            <w:r w:rsidR="00BD4D30">
              <w:rPr>
                <w:rFonts w:ascii="Times New Roman" w:eastAsia="Times New Roman" w:hAnsi="Times New Roman" w:cs="Times New Roman"/>
                <w:color w:val="000000"/>
                <w:lang w:eastAsia="fr-FR"/>
              </w:rPr>
              <w:t>t</w:t>
            </w:r>
            <w:r w:rsidRPr="008F61B3">
              <w:rPr>
                <w:rFonts w:ascii="Times New Roman" w:eastAsia="Times New Roman" w:hAnsi="Times New Roman" w:cs="Times New Roman"/>
                <w:color w:val="000000"/>
                <w:lang w:eastAsia="fr-FR"/>
              </w:rPr>
              <w:t>s</w:t>
            </w:r>
          </w:p>
        </w:tc>
        <w:tc>
          <w:tcPr>
            <w:tcW w:w="790" w:type="dxa"/>
            <w:tcBorders>
              <w:top w:val="nil"/>
              <w:left w:val="nil"/>
              <w:bottom w:val="single" w:sz="8" w:space="0" w:color="auto"/>
              <w:right w:val="single" w:sz="8" w:space="0" w:color="auto"/>
            </w:tcBorders>
            <w:shd w:val="clear" w:color="auto" w:fill="auto"/>
            <w:noWrap/>
            <w:vAlign w:val="center"/>
            <w:hideMark/>
          </w:tcPr>
          <w:p w14:paraId="5471637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1D02AEA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16,22</w:t>
            </w:r>
          </w:p>
        </w:tc>
        <w:tc>
          <w:tcPr>
            <w:tcW w:w="750" w:type="dxa"/>
            <w:tcBorders>
              <w:top w:val="nil"/>
              <w:left w:val="nil"/>
              <w:bottom w:val="single" w:sz="8" w:space="0" w:color="auto"/>
              <w:right w:val="single" w:sz="8" w:space="0" w:color="auto"/>
            </w:tcBorders>
            <w:shd w:val="clear" w:color="auto" w:fill="auto"/>
            <w:noWrap/>
            <w:vAlign w:val="center"/>
            <w:hideMark/>
          </w:tcPr>
          <w:p w14:paraId="0AF2A991" w14:textId="765A4922"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1A5FC6F1" w14:textId="721EC378"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75FC5EB"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746DDF4F"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A90C24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203</w:t>
            </w:r>
          </w:p>
        </w:tc>
        <w:tc>
          <w:tcPr>
            <w:tcW w:w="5314" w:type="dxa"/>
            <w:tcBorders>
              <w:top w:val="nil"/>
              <w:left w:val="nil"/>
              <w:bottom w:val="single" w:sz="8" w:space="0" w:color="auto"/>
              <w:right w:val="single" w:sz="8" w:space="0" w:color="auto"/>
            </w:tcBorders>
            <w:shd w:val="clear" w:color="auto" w:fill="auto"/>
            <w:noWrap/>
            <w:vAlign w:val="center"/>
            <w:hideMark/>
          </w:tcPr>
          <w:p w14:paraId="1E7B4165"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Remblais de terre</w:t>
            </w:r>
          </w:p>
        </w:tc>
        <w:tc>
          <w:tcPr>
            <w:tcW w:w="790" w:type="dxa"/>
            <w:tcBorders>
              <w:top w:val="nil"/>
              <w:left w:val="nil"/>
              <w:bottom w:val="single" w:sz="8" w:space="0" w:color="auto"/>
              <w:right w:val="single" w:sz="8" w:space="0" w:color="auto"/>
            </w:tcBorders>
            <w:shd w:val="clear" w:color="auto" w:fill="auto"/>
            <w:noWrap/>
            <w:vAlign w:val="center"/>
            <w:hideMark/>
          </w:tcPr>
          <w:p w14:paraId="79887A5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03CAFDE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24</w:t>
            </w:r>
          </w:p>
        </w:tc>
        <w:tc>
          <w:tcPr>
            <w:tcW w:w="750" w:type="dxa"/>
            <w:tcBorders>
              <w:top w:val="nil"/>
              <w:left w:val="nil"/>
              <w:bottom w:val="single" w:sz="8" w:space="0" w:color="auto"/>
              <w:right w:val="single" w:sz="8" w:space="0" w:color="auto"/>
            </w:tcBorders>
            <w:shd w:val="clear" w:color="auto" w:fill="auto"/>
            <w:noWrap/>
            <w:vAlign w:val="center"/>
            <w:hideMark/>
          </w:tcPr>
          <w:p w14:paraId="1D7A6E4B" w14:textId="27FCE8C3" w:rsidR="002E3F6B" w:rsidRPr="008F61B3" w:rsidRDefault="002E3F6B" w:rsidP="002E3F6B">
            <w:pPr>
              <w:spacing w:after="0" w:line="240" w:lineRule="auto"/>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7CE5E6A5" w14:textId="308BB209"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ACE3903"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05D5C792"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61CD4E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42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B1FAD42"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SOUS TOTAL 200</w:t>
            </w:r>
          </w:p>
        </w:tc>
        <w:tc>
          <w:tcPr>
            <w:tcW w:w="989" w:type="dxa"/>
            <w:tcBorders>
              <w:top w:val="nil"/>
              <w:left w:val="nil"/>
              <w:bottom w:val="single" w:sz="8" w:space="0" w:color="auto"/>
              <w:right w:val="single" w:sz="8" w:space="0" w:color="auto"/>
            </w:tcBorders>
            <w:shd w:val="clear" w:color="auto" w:fill="auto"/>
            <w:noWrap/>
            <w:vAlign w:val="center"/>
            <w:hideMark/>
          </w:tcPr>
          <w:p w14:paraId="59467792" w14:textId="4E7EE575"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F65F786"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280F5211"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555D120"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300</w:t>
            </w:r>
          </w:p>
        </w:tc>
        <w:tc>
          <w:tcPr>
            <w:tcW w:w="841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844B574"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TRAVAUX DE FONDATION</w:t>
            </w:r>
          </w:p>
        </w:tc>
        <w:tc>
          <w:tcPr>
            <w:tcW w:w="1240" w:type="dxa"/>
            <w:tcBorders>
              <w:top w:val="nil"/>
              <w:left w:val="nil"/>
              <w:bottom w:val="nil"/>
              <w:right w:val="nil"/>
            </w:tcBorders>
            <w:shd w:val="clear" w:color="auto" w:fill="auto"/>
            <w:noWrap/>
            <w:vAlign w:val="bottom"/>
            <w:hideMark/>
          </w:tcPr>
          <w:p w14:paraId="7EF214A7"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p>
        </w:tc>
      </w:tr>
      <w:tr w:rsidR="002E3F6B" w:rsidRPr="008F61B3" w14:paraId="0E0E6200"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6ECC125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301</w:t>
            </w:r>
          </w:p>
        </w:tc>
        <w:tc>
          <w:tcPr>
            <w:tcW w:w="5314" w:type="dxa"/>
            <w:tcBorders>
              <w:top w:val="nil"/>
              <w:left w:val="nil"/>
              <w:bottom w:val="single" w:sz="8" w:space="0" w:color="auto"/>
              <w:right w:val="single" w:sz="8" w:space="0" w:color="auto"/>
            </w:tcBorders>
            <w:shd w:val="clear" w:color="auto" w:fill="auto"/>
            <w:noWrap/>
            <w:vAlign w:val="center"/>
            <w:hideMark/>
          </w:tcPr>
          <w:p w14:paraId="25E88E57"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Béton de propreté dosé à 150 kg/m3</w:t>
            </w:r>
          </w:p>
        </w:tc>
        <w:tc>
          <w:tcPr>
            <w:tcW w:w="790" w:type="dxa"/>
            <w:tcBorders>
              <w:top w:val="nil"/>
              <w:left w:val="nil"/>
              <w:bottom w:val="single" w:sz="8" w:space="0" w:color="auto"/>
              <w:right w:val="single" w:sz="8" w:space="0" w:color="auto"/>
            </w:tcBorders>
            <w:shd w:val="clear" w:color="auto" w:fill="auto"/>
            <w:noWrap/>
            <w:vAlign w:val="center"/>
            <w:hideMark/>
          </w:tcPr>
          <w:p w14:paraId="65A9677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2EF2FB20"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0,85</w:t>
            </w:r>
          </w:p>
        </w:tc>
        <w:tc>
          <w:tcPr>
            <w:tcW w:w="750" w:type="dxa"/>
            <w:tcBorders>
              <w:top w:val="nil"/>
              <w:left w:val="nil"/>
              <w:bottom w:val="single" w:sz="8" w:space="0" w:color="auto"/>
              <w:right w:val="single" w:sz="8" w:space="0" w:color="auto"/>
            </w:tcBorders>
            <w:shd w:val="clear" w:color="auto" w:fill="auto"/>
            <w:noWrap/>
            <w:vAlign w:val="center"/>
            <w:hideMark/>
          </w:tcPr>
          <w:p w14:paraId="3A98CBA0" w14:textId="21770DEF"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12C87A2A" w14:textId="72F10DA9"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0036A36"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1C1E6A90"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58D25F4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302</w:t>
            </w:r>
          </w:p>
        </w:tc>
        <w:tc>
          <w:tcPr>
            <w:tcW w:w="5314" w:type="dxa"/>
            <w:tcBorders>
              <w:top w:val="nil"/>
              <w:left w:val="nil"/>
              <w:bottom w:val="single" w:sz="8" w:space="0" w:color="auto"/>
              <w:right w:val="single" w:sz="8" w:space="0" w:color="auto"/>
            </w:tcBorders>
            <w:shd w:val="clear" w:color="auto" w:fill="auto"/>
            <w:noWrap/>
            <w:vAlign w:val="center"/>
            <w:hideMark/>
          </w:tcPr>
          <w:p w14:paraId="199F3437"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Agglos de 20*20*40 bourrés</w:t>
            </w:r>
          </w:p>
        </w:tc>
        <w:tc>
          <w:tcPr>
            <w:tcW w:w="790" w:type="dxa"/>
            <w:tcBorders>
              <w:top w:val="nil"/>
              <w:left w:val="nil"/>
              <w:bottom w:val="single" w:sz="8" w:space="0" w:color="auto"/>
              <w:right w:val="single" w:sz="8" w:space="0" w:color="auto"/>
            </w:tcBorders>
            <w:shd w:val="clear" w:color="auto" w:fill="auto"/>
            <w:noWrap/>
            <w:vAlign w:val="center"/>
            <w:hideMark/>
          </w:tcPr>
          <w:p w14:paraId="0BA2E5A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03509F3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38,4</w:t>
            </w:r>
          </w:p>
        </w:tc>
        <w:tc>
          <w:tcPr>
            <w:tcW w:w="750" w:type="dxa"/>
            <w:tcBorders>
              <w:top w:val="nil"/>
              <w:left w:val="nil"/>
              <w:bottom w:val="single" w:sz="8" w:space="0" w:color="auto"/>
              <w:right w:val="single" w:sz="8" w:space="0" w:color="auto"/>
            </w:tcBorders>
            <w:shd w:val="clear" w:color="auto" w:fill="auto"/>
            <w:noWrap/>
            <w:vAlign w:val="center"/>
            <w:hideMark/>
          </w:tcPr>
          <w:p w14:paraId="46F9DF1F" w14:textId="14283F83"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7AF17AAF" w14:textId="669883E9"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CFC74ED"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42A1BF5F"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55EACE3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303</w:t>
            </w:r>
          </w:p>
        </w:tc>
        <w:tc>
          <w:tcPr>
            <w:tcW w:w="5314" w:type="dxa"/>
            <w:tcBorders>
              <w:top w:val="nil"/>
              <w:left w:val="nil"/>
              <w:bottom w:val="single" w:sz="8" w:space="0" w:color="auto"/>
              <w:right w:val="single" w:sz="8" w:space="0" w:color="auto"/>
            </w:tcBorders>
            <w:shd w:val="clear" w:color="auto" w:fill="auto"/>
            <w:vAlign w:val="center"/>
            <w:hideMark/>
          </w:tcPr>
          <w:p w14:paraId="2BF5B46D"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Béton armé pour semelles poteaux et chainage</w:t>
            </w:r>
          </w:p>
        </w:tc>
        <w:tc>
          <w:tcPr>
            <w:tcW w:w="790" w:type="dxa"/>
            <w:tcBorders>
              <w:top w:val="nil"/>
              <w:left w:val="nil"/>
              <w:bottom w:val="single" w:sz="8" w:space="0" w:color="auto"/>
              <w:right w:val="single" w:sz="8" w:space="0" w:color="auto"/>
            </w:tcBorders>
            <w:shd w:val="clear" w:color="auto" w:fill="auto"/>
            <w:noWrap/>
            <w:vAlign w:val="center"/>
            <w:hideMark/>
          </w:tcPr>
          <w:p w14:paraId="0C17860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7D7D788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3,71</w:t>
            </w:r>
          </w:p>
        </w:tc>
        <w:tc>
          <w:tcPr>
            <w:tcW w:w="750" w:type="dxa"/>
            <w:tcBorders>
              <w:top w:val="nil"/>
              <w:left w:val="nil"/>
              <w:bottom w:val="single" w:sz="8" w:space="0" w:color="auto"/>
              <w:right w:val="single" w:sz="8" w:space="0" w:color="auto"/>
            </w:tcBorders>
            <w:shd w:val="clear" w:color="auto" w:fill="auto"/>
            <w:noWrap/>
            <w:vAlign w:val="center"/>
            <w:hideMark/>
          </w:tcPr>
          <w:p w14:paraId="5184F562" w14:textId="14232664"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74C688A4" w14:textId="7D4C82A9"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F74E5D3"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008C768F"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523772C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304</w:t>
            </w:r>
          </w:p>
        </w:tc>
        <w:tc>
          <w:tcPr>
            <w:tcW w:w="5314" w:type="dxa"/>
            <w:tcBorders>
              <w:top w:val="nil"/>
              <w:left w:val="nil"/>
              <w:bottom w:val="single" w:sz="8" w:space="0" w:color="auto"/>
              <w:right w:val="single" w:sz="8" w:space="0" w:color="auto"/>
            </w:tcBorders>
            <w:shd w:val="clear" w:color="auto" w:fill="auto"/>
            <w:vAlign w:val="center"/>
            <w:hideMark/>
          </w:tcPr>
          <w:p w14:paraId="343A4EC0" w14:textId="15E24CF5"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Couche de sable de 0,08 m épais</w:t>
            </w:r>
          </w:p>
        </w:tc>
        <w:tc>
          <w:tcPr>
            <w:tcW w:w="790" w:type="dxa"/>
            <w:tcBorders>
              <w:top w:val="nil"/>
              <w:left w:val="nil"/>
              <w:bottom w:val="single" w:sz="8" w:space="0" w:color="auto"/>
              <w:right w:val="single" w:sz="8" w:space="0" w:color="auto"/>
            </w:tcBorders>
            <w:shd w:val="clear" w:color="auto" w:fill="auto"/>
            <w:noWrap/>
            <w:vAlign w:val="center"/>
            <w:hideMark/>
          </w:tcPr>
          <w:p w14:paraId="3BEBE02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6303588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6,4</w:t>
            </w:r>
          </w:p>
        </w:tc>
        <w:tc>
          <w:tcPr>
            <w:tcW w:w="750" w:type="dxa"/>
            <w:tcBorders>
              <w:top w:val="nil"/>
              <w:left w:val="nil"/>
              <w:bottom w:val="single" w:sz="8" w:space="0" w:color="auto"/>
              <w:right w:val="single" w:sz="8" w:space="0" w:color="auto"/>
            </w:tcBorders>
            <w:shd w:val="clear" w:color="auto" w:fill="auto"/>
            <w:noWrap/>
            <w:vAlign w:val="center"/>
            <w:hideMark/>
          </w:tcPr>
          <w:p w14:paraId="12678EB5" w14:textId="7933FBED"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29DA658F" w14:textId="19E54422"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A76F471"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20C3CA49"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7AD07D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305</w:t>
            </w:r>
          </w:p>
        </w:tc>
        <w:tc>
          <w:tcPr>
            <w:tcW w:w="5314" w:type="dxa"/>
            <w:tcBorders>
              <w:top w:val="nil"/>
              <w:left w:val="nil"/>
              <w:bottom w:val="single" w:sz="8" w:space="0" w:color="auto"/>
              <w:right w:val="single" w:sz="8" w:space="0" w:color="auto"/>
            </w:tcBorders>
            <w:shd w:val="clear" w:color="auto" w:fill="auto"/>
            <w:vAlign w:val="center"/>
            <w:hideMark/>
          </w:tcPr>
          <w:p w14:paraId="3411BBCA" w14:textId="5AB5414C"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Film polyane de 200 microns</w:t>
            </w:r>
          </w:p>
        </w:tc>
        <w:tc>
          <w:tcPr>
            <w:tcW w:w="790" w:type="dxa"/>
            <w:tcBorders>
              <w:top w:val="nil"/>
              <w:left w:val="nil"/>
              <w:bottom w:val="single" w:sz="8" w:space="0" w:color="auto"/>
              <w:right w:val="single" w:sz="8" w:space="0" w:color="auto"/>
            </w:tcBorders>
            <w:shd w:val="clear" w:color="auto" w:fill="auto"/>
            <w:noWrap/>
            <w:vAlign w:val="center"/>
            <w:hideMark/>
          </w:tcPr>
          <w:p w14:paraId="275DF1B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5A0EB39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80</w:t>
            </w:r>
          </w:p>
        </w:tc>
        <w:tc>
          <w:tcPr>
            <w:tcW w:w="750" w:type="dxa"/>
            <w:tcBorders>
              <w:top w:val="nil"/>
              <w:left w:val="nil"/>
              <w:bottom w:val="single" w:sz="8" w:space="0" w:color="auto"/>
              <w:right w:val="single" w:sz="8" w:space="0" w:color="auto"/>
            </w:tcBorders>
            <w:shd w:val="clear" w:color="auto" w:fill="auto"/>
            <w:noWrap/>
            <w:vAlign w:val="center"/>
            <w:hideMark/>
          </w:tcPr>
          <w:p w14:paraId="010C693C" w14:textId="795988EA"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42DD599" w14:textId="4BDADEBD"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D682E43"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29CC59DB"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234156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306</w:t>
            </w:r>
          </w:p>
        </w:tc>
        <w:tc>
          <w:tcPr>
            <w:tcW w:w="5314" w:type="dxa"/>
            <w:tcBorders>
              <w:top w:val="nil"/>
              <w:left w:val="nil"/>
              <w:bottom w:val="single" w:sz="8" w:space="0" w:color="auto"/>
              <w:right w:val="single" w:sz="8" w:space="0" w:color="auto"/>
            </w:tcBorders>
            <w:shd w:val="clear" w:color="auto" w:fill="auto"/>
            <w:vAlign w:val="center"/>
            <w:hideMark/>
          </w:tcPr>
          <w:p w14:paraId="7326FEAA" w14:textId="4A3604B6"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Béton de forme dosé à 350 kg/m3 de CPA de 8 cm pour dallage</w:t>
            </w:r>
          </w:p>
        </w:tc>
        <w:tc>
          <w:tcPr>
            <w:tcW w:w="790" w:type="dxa"/>
            <w:tcBorders>
              <w:top w:val="nil"/>
              <w:left w:val="nil"/>
              <w:bottom w:val="single" w:sz="8" w:space="0" w:color="auto"/>
              <w:right w:val="single" w:sz="8" w:space="0" w:color="auto"/>
            </w:tcBorders>
            <w:shd w:val="clear" w:color="auto" w:fill="auto"/>
            <w:noWrap/>
            <w:vAlign w:val="center"/>
            <w:hideMark/>
          </w:tcPr>
          <w:p w14:paraId="3A04BA9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62761B6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6,4</w:t>
            </w:r>
          </w:p>
        </w:tc>
        <w:tc>
          <w:tcPr>
            <w:tcW w:w="750" w:type="dxa"/>
            <w:tcBorders>
              <w:top w:val="nil"/>
              <w:left w:val="nil"/>
              <w:bottom w:val="single" w:sz="8" w:space="0" w:color="auto"/>
              <w:right w:val="single" w:sz="8" w:space="0" w:color="auto"/>
            </w:tcBorders>
            <w:shd w:val="clear" w:color="auto" w:fill="auto"/>
            <w:noWrap/>
            <w:vAlign w:val="center"/>
            <w:hideMark/>
          </w:tcPr>
          <w:p w14:paraId="6806FAC3" w14:textId="5CDE20F4"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6ECF06B2" w14:textId="0F212DD5"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740BE2C"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60F018FE"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F9FDF0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533CF447"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SOUS TOTAL 300</w:t>
            </w:r>
          </w:p>
        </w:tc>
        <w:tc>
          <w:tcPr>
            <w:tcW w:w="790" w:type="dxa"/>
            <w:tcBorders>
              <w:top w:val="nil"/>
              <w:left w:val="nil"/>
              <w:bottom w:val="single" w:sz="8" w:space="0" w:color="auto"/>
              <w:right w:val="single" w:sz="8" w:space="0" w:color="auto"/>
            </w:tcBorders>
            <w:shd w:val="clear" w:color="auto" w:fill="auto"/>
            <w:noWrap/>
            <w:vAlign w:val="center"/>
            <w:hideMark/>
          </w:tcPr>
          <w:p w14:paraId="6474199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5507835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1C474CC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7658EE11" w14:textId="3E252AB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4CB1ED79"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707EEA32"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5FBA089"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400</w:t>
            </w:r>
          </w:p>
        </w:tc>
        <w:tc>
          <w:tcPr>
            <w:tcW w:w="5314" w:type="dxa"/>
            <w:tcBorders>
              <w:top w:val="nil"/>
              <w:left w:val="nil"/>
              <w:bottom w:val="single" w:sz="8" w:space="0" w:color="auto"/>
              <w:right w:val="single" w:sz="8" w:space="0" w:color="auto"/>
            </w:tcBorders>
            <w:shd w:val="clear" w:color="auto" w:fill="auto"/>
            <w:noWrap/>
            <w:vAlign w:val="center"/>
            <w:hideMark/>
          </w:tcPr>
          <w:p w14:paraId="514AA6EC"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TRAVAUX DE MACONNERIE - ELEVATION</w:t>
            </w:r>
          </w:p>
        </w:tc>
        <w:tc>
          <w:tcPr>
            <w:tcW w:w="790" w:type="dxa"/>
            <w:tcBorders>
              <w:top w:val="nil"/>
              <w:left w:val="nil"/>
              <w:bottom w:val="single" w:sz="8" w:space="0" w:color="auto"/>
              <w:right w:val="single" w:sz="8" w:space="0" w:color="auto"/>
            </w:tcBorders>
            <w:shd w:val="clear" w:color="auto" w:fill="auto"/>
            <w:noWrap/>
            <w:vAlign w:val="center"/>
            <w:hideMark/>
          </w:tcPr>
          <w:p w14:paraId="37F28F0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6F6559C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1E32128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01FD2919"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681E6112"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1A88DDA1"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FEB7E4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401</w:t>
            </w:r>
          </w:p>
        </w:tc>
        <w:tc>
          <w:tcPr>
            <w:tcW w:w="5314" w:type="dxa"/>
            <w:tcBorders>
              <w:top w:val="nil"/>
              <w:left w:val="nil"/>
              <w:bottom w:val="single" w:sz="8" w:space="0" w:color="auto"/>
              <w:right w:val="single" w:sz="8" w:space="0" w:color="auto"/>
            </w:tcBorders>
            <w:shd w:val="clear" w:color="auto" w:fill="auto"/>
            <w:vAlign w:val="center"/>
            <w:hideMark/>
          </w:tcPr>
          <w:p w14:paraId="1857EB85" w14:textId="44BABD23" w:rsidR="002E3F6B" w:rsidRPr="008F61B3" w:rsidRDefault="002E3F6B" w:rsidP="004B4BB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xml:space="preserve">Agglo de 15*20*40 </w:t>
            </w:r>
            <w:r w:rsidR="004B4BB4">
              <w:rPr>
                <w:rFonts w:ascii="Times New Roman" w:eastAsia="Times New Roman" w:hAnsi="Times New Roman" w:cs="Times New Roman"/>
                <w:color w:val="000000"/>
                <w:lang w:eastAsia="fr-FR"/>
              </w:rPr>
              <w:t>bourrés</w:t>
            </w:r>
            <w:r w:rsidRPr="008F61B3">
              <w:rPr>
                <w:rFonts w:ascii="Times New Roman" w:eastAsia="Times New Roman" w:hAnsi="Times New Roman" w:cs="Times New Roman"/>
                <w:color w:val="000000"/>
                <w:lang w:eastAsia="fr-FR"/>
              </w:rPr>
              <w:t xml:space="preserve"> au mortier de ciment dosé à 300kg/m3</w:t>
            </w:r>
          </w:p>
        </w:tc>
        <w:tc>
          <w:tcPr>
            <w:tcW w:w="790" w:type="dxa"/>
            <w:tcBorders>
              <w:top w:val="nil"/>
              <w:left w:val="nil"/>
              <w:bottom w:val="single" w:sz="8" w:space="0" w:color="auto"/>
              <w:right w:val="single" w:sz="8" w:space="0" w:color="auto"/>
            </w:tcBorders>
            <w:shd w:val="clear" w:color="auto" w:fill="auto"/>
            <w:noWrap/>
            <w:vAlign w:val="center"/>
            <w:hideMark/>
          </w:tcPr>
          <w:p w14:paraId="7FF3079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2977D1A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81</w:t>
            </w:r>
          </w:p>
        </w:tc>
        <w:tc>
          <w:tcPr>
            <w:tcW w:w="750" w:type="dxa"/>
            <w:tcBorders>
              <w:top w:val="nil"/>
              <w:left w:val="nil"/>
              <w:bottom w:val="single" w:sz="8" w:space="0" w:color="auto"/>
              <w:right w:val="single" w:sz="8" w:space="0" w:color="auto"/>
            </w:tcBorders>
            <w:shd w:val="clear" w:color="auto" w:fill="auto"/>
            <w:noWrap/>
            <w:vAlign w:val="center"/>
            <w:hideMark/>
          </w:tcPr>
          <w:p w14:paraId="74B2AF62" w14:textId="49B6117F"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05FF39E4" w14:textId="31A569FC"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B5C99E6"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58C97C14"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0FAB317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402</w:t>
            </w:r>
          </w:p>
        </w:tc>
        <w:tc>
          <w:tcPr>
            <w:tcW w:w="5314" w:type="dxa"/>
            <w:tcBorders>
              <w:top w:val="nil"/>
              <w:left w:val="nil"/>
              <w:bottom w:val="single" w:sz="8" w:space="0" w:color="auto"/>
              <w:right w:val="single" w:sz="8" w:space="0" w:color="auto"/>
            </w:tcBorders>
            <w:shd w:val="clear" w:color="auto" w:fill="auto"/>
            <w:noWrap/>
            <w:vAlign w:val="center"/>
            <w:hideMark/>
          </w:tcPr>
          <w:p w14:paraId="35969DF8"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Enduit au mortier de ciment</w:t>
            </w:r>
          </w:p>
        </w:tc>
        <w:tc>
          <w:tcPr>
            <w:tcW w:w="790" w:type="dxa"/>
            <w:tcBorders>
              <w:top w:val="nil"/>
              <w:left w:val="nil"/>
              <w:bottom w:val="single" w:sz="8" w:space="0" w:color="auto"/>
              <w:right w:val="single" w:sz="8" w:space="0" w:color="auto"/>
            </w:tcBorders>
            <w:shd w:val="clear" w:color="auto" w:fill="auto"/>
            <w:noWrap/>
            <w:vAlign w:val="center"/>
            <w:hideMark/>
          </w:tcPr>
          <w:p w14:paraId="6E36FBD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4E689BF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162</w:t>
            </w:r>
          </w:p>
        </w:tc>
        <w:tc>
          <w:tcPr>
            <w:tcW w:w="750" w:type="dxa"/>
            <w:tcBorders>
              <w:top w:val="nil"/>
              <w:left w:val="nil"/>
              <w:bottom w:val="single" w:sz="8" w:space="0" w:color="auto"/>
              <w:right w:val="single" w:sz="8" w:space="0" w:color="auto"/>
            </w:tcBorders>
            <w:shd w:val="clear" w:color="auto" w:fill="auto"/>
            <w:noWrap/>
            <w:vAlign w:val="center"/>
            <w:hideMark/>
          </w:tcPr>
          <w:p w14:paraId="1E34D89B" w14:textId="0306A87F"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6C6685C7" w14:textId="0B09A6F8"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4270A78"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1E9B30B3"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4A9E6F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403</w:t>
            </w:r>
          </w:p>
        </w:tc>
        <w:tc>
          <w:tcPr>
            <w:tcW w:w="5314" w:type="dxa"/>
            <w:tcBorders>
              <w:top w:val="nil"/>
              <w:left w:val="nil"/>
              <w:bottom w:val="single" w:sz="8" w:space="0" w:color="auto"/>
              <w:right w:val="single" w:sz="8" w:space="0" w:color="auto"/>
            </w:tcBorders>
            <w:shd w:val="clear" w:color="auto" w:fill="auto"/>
            <w:vAlign w:val="center"/>
            <w:hideMark/>
          </w:tcPr>
          <w:p w14:paraId="450EEB3F"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Béton armé pour poteaux linteaux, chainage et poutres</w:t>
            </w:r>
          </w:p>
        </w:tc>
        <w:tc>
          <w:tcPr>
            <w:tcW w:w="790" w:type="dxa"/>
            <w:tcBorders>
              <w:top w:val="nil"/>
              <w:left w:val="nil"/>
              <w:bottom w:val="single" w:sz="8" w:space="0" w:color="auto"/>
              <w:right w:val="single" w:sz="8" w:space="0" w:color="auto"/>
            </w:tcBorders>
            <w:shd w:val="clear" w:color="auto" w:fill="auto"/>
            <w:noWrap/>
            <w:vAlign w:val="center"/>
            <w:hideMark/>
          </w:tcPr>
          <w:p w14:paraId="6863B55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5430A23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2,7</w:t>
            </w:r>
          </w:p>
        </w:tc>
        <w:tc>
          <w:tcPr>
            <w:tcW w:w="750" w:type="dxa"/>
            <w:tcBorders>
              <w:top w:val="nil"/>
              <w:left w:val="nil"/>
              <w:bottom w:val="single" w:sz="8" w:space="0" w:color="auto"/>
              <w:right w:val="single" w:sz="8" w:space="0" w:color="auto"/>
            </w:tcBorders>
            <w:shd w:val="clear" w:color="auto" w:fill="auto"/>
            <w:noWrap/>
            <w:vAlign w:val="center"/>
            <w:hideMark/>
          </w:tcPr>
          <w:p w14:paraId="68CB3EF7" w14:textId="1E27AC36"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83B6BA9" w14:textId="7D927A7E"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A9E1BBE"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3DEBF14E"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2A8136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404</w:t>
            </w:r>
          </w:p>
        </w:tc>
        <w:tc>
          <w:tcPr>
            <w:tcW w:w="5314" w:type="dxa"/>
            <w:tcBorders>
              <w:top w:val="nil"/>
              <w:left w:val="nil"/>
              <w:bottom w:val="single" w:sz="8" w:space="0" w:color="auto"/>
              <w:right w:val="single" w:sz="8" w:space="0" w:color="auto"/>
            </w:tcBorders>
            <w:shd w:val="clear" w:color="auto" w:fill="auto"/>
            <w:vAlign w:val="center"/>
            <w:hideMark/>
          </w:tcPr>
          <w:p w14:paraId="44FE129E"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Béton armé pour paillasse de comptoir épaisseur 10 cm</w:t>
            </w:r>
          </w:p>
        </w:tc>
        <w:tc>
          <w:tcPr>
            <w:tcW w:w="790" w:type="dxa"/>
            <w:tcBorders>
              <w:top w:val="nil"/>
              <w:left w:val="nil"/>
              <w:bottom w:val="single" w:sz="8" w:space="0" w:color="auto"/>
              <w:right w:val="single" w:sz="8" w:space="0" w:color="auto"/>
            </w:tcBorders>
            <w:shd w:val="clear" w:color="auto" w:fill="auto"/>
            <w:noWrap/>
            <w:vAlign w:val="center"/>
            <w:hideMark/>
          </w:tcPr>
          <w:p w14:paraId="621CFEF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0D6DC26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0</w:t>
            </w:r>
          </w:p>
        </w:tc>
        <w:tc>
          <w:tcPr>
            <w:tcW w:w="750" w:type="dxa"/>
            <w:tcBorders>
              <w:top w:val="nil"/>
              <w:left w:val="nil"/>
              <w:bottom w:val="single" w:sz="8" w:space="0" w:color="auto"/>
              <w:right w:val="single" w:sz="8" w:space="0" w:color="auto"/>
            </w:tcBorders>
            <w:shd w:val="clear" w:color="auto" w:fill="auto"/>
            <w:noWrap/>
            <w:vAlign w:val="center"/>
            <w:hideMark/>
          </w:tcPr>
          <w:p w14:paraId="46C73172" w14:textId="403A118C"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62C0C851" w14:textId="0EC00DC4"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8D1A677"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238B9861"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F95218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405</w:t>
            </w:r>
          </w:p>
        </w:tc>
        <w:tc>
          <w:tcPr>
            <w:tcW w:w="5314" w:type="dxa"/>
            <w:tcBorders>
              <w:top w:val="nil"/>
              <w:left w:val="nil"/>
              <w:bottom w:val="single" w:sz="8" w:space="0" w:color="auto"/>
              <w:right w:val="single" w:sz="8" w:space="0" w:color="auto"/>
            </w:tcBorders>
            <w:shd w:val="clear" w:color="auto" w:fill="auto"/>
            <w:noWrap/>
            <w:vAlign w:val="center"/>
            <w:hideMark/>
          </w:tcPr>
          <w:p w14:paraId="3733992C"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Chape bouchardée de 4 cm</w:t>
            </w:r>
          </w:p>
        </w:tc>
        <w:tc>
          <w:tcPr>
            <w:tcW w:w="790" w:type="dxa"/>
            <w:tcBorders>
              <w:top w:val="nil"/>
              <w:left w:val="nil"/>
              <w:bottom w:val="single" w:sz="8" w:space="0" w:color="auto"/>
              <w:right w:val="single" w:sz="8" w:space="0" w:color="auto"/>
            </w:tcBorders>
            <w:shd w:val="clear" w:color="auto" w:fill="auto"/>
            <w:noWrap/>
            <w:vAlign w:val="center"/>
            <w:hideMark/>
          </w:tcPr>
          <w:p w14:paraId="51880D1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6B6C137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3,2</w:t>
            </w:r>
          </w:p>
        </w:tc>
        <w:tc>
          <w:tcPr>
            <w:tcW w:w="750" w:type="dxa"/>
            <w:tcBorders>
              <w:top w:val="nil"/>
              <w:left w:val="nil"/>
              <w:bottom w:val="single" w:sz="8" w:space="0" w:color="auto"/>
              <w:right w:val="single" w:sz="8" w:space="0" w:color="auto"/>
            </w:tcBorders>
            <w:shd w:val="clear" w:color="auto" w:fill="auto"/>
            <w:noWrap/>
            <w:vAlign w:val="center"/>
            <w:hideMark/>
          </w:tcPr>
          <w:p w14:paraId="2C336E5C" w14:textId="129EDBD2"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4C1D86D4" w14:textId="2AD465CE"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3CA50D4"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66B518AD"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D61800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60796E9F"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SOUS TOTAL 400</w:t>
            </w:r>
          </w:p>
        </w:tc>
        <w:tc>
          <w:tcPr>
            <w:tcW w:w="790" w:type="dxa"/>
            <w:tcBorders>
              <w:top w:val="nil"/>
              <w:left w:val="nil"/>
              <w:bottom w:val="single" w:sz="8" w:space="0" w:color="auto"/>
              <w:right w:val="single" w:sz="8" w:space="0" w:color="auto"/>
            </w:tcBorders>
            <w:shd w:val="clear" w:color="auto" w:fill="auto"/>
            <w:noWrap/>
            <w:vAlign w:val="center"/>
            <w:hideMark/>
          </w:tcPr>
          <w:p w14:paraId="2D95C10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651BC9C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761941D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41FEDD4C" w14:textId="758F2834"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697C7583"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368A76A0"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C8088E0"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500</w:t>
            </w:r>
          </w:p>
        </w:tc>
        <w:tc>
          <w:tcPr>
            <w:tcW w:w="5314" w:type="dxa"/>
            <w:tcBorders>
              <w:top w:val="nil"/>
              <w:left w:val="nil"/>
              <w:bottom w:val="single" w:sz="8" w:space="0" w:color="auto"/>
              <w:right w:val="single" w:sz="8" w:space="0" w:color="auto"/>
            </w:tcBorders>
            <w:shd w:val="clear" w:color="auto" w:fill="auto"/>
            <w:noWrap/>
            <w:vAlign w:val="center"/>
            <w:hideMark/>
          </w:tcPr>
          <w:p w14:paraId="7A0FE605"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CHARPENTE - COUVERTURE</w:t>
            </w:r>
          </w:p>
        </w:tc>
        <w:tc>
          <w:tcPr>
            <w:tcW w:w="790" w:type="dxa"/>
            <w:tcBorders>
              <w:top w:val="nil"/>
              <w:left w:val="nil"/>
              <w:bottom w:val="single" w:sz="8" w:space="0" w:color="auto"/>
              <w:right w:val="single" w:sz="8" w:space="0" w:color="auto"/>
            </w:tcBorders>
            <w:shd w:val="clear" w:color="auto" w:fill="auto"/>
            <w:noWrap/>
            <w:vAlign w:val="center"/>
            <w:hideMark/>
          </w:tcPr>
          <w:p w14:paraId="4EF8363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2343D0B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7BA9D670"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3D94731C"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0310CCB9"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4729BF88"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8F5B26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501</w:t>
            </w:r>
          </w:p>
        </w:tc>
        <w:tc>
          <w:tcPr>
            <w:tcW w:w="5314" w:type="dxa"/>
            <w:tcBorders>
              <w:top w:val="nil"/>
              <w:left w:val="nil"/>
              <w:bottom w:val="single" w:sz="8" w:space="0" w:color="auto"/>
              <w:right w:val="single" w:sz="8" w:space="0" w:color="auto"/>
            </w:tcBorders>
            <w:shd w:val="clear" w:color="auto" w:fill="auto"/>
            <w:vAlign w:val="center"/>
            <w:hideMark/>
          </w:tcPr>
          <w:p w14:paraId="04CA78A2" w14:textId="6009C351"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Fermes en bast</w:t>
            </w:r>
            <w:r w:rsidR="004B4BB4">
              <w:rPr>
                <w:rFonts w:ascii="Times New Roman" w:eastAsia="Times New Roman" w:hAnsi="Times New Roman" w:cs="Times New Roman"/>
                <w:color w:val="000000"/>
                <w:lang w:eastAsia="fr-FR"/>
              </w:rPr>
              <w:t>a</w:t>
            </w:r>
            <w:r w:rsidRPr="008F61B3">
              <w:rPr>
                <w:rFonts w:ascii="Times New Roman" w:eastAsia="Times New Roman" w:hAnsi="Times New Roman" w:cs="Times New Roman"/>
                <w:color w:val="000000"/>
                <w:lang w:eastAsia="fr-FR"/>
              </w:rPr>
              <w:t>ings doublé de 15 cm en bois dur traité</w:t>
            </w:r>
          </w:p>
        </w:tc>
        <w:tc>
          <w:tcPr>
            <w:tcW w:w="790" w:type="dxa"/>
            <w:tcBorders>
              <w:top w:val="nil"/>
              <w:left w:val="nil"/>
              <w:bottom w:val="single" w:sz="8" w:space="0" w:color="auto"/>
              <w:right w:val="single" w:sz="8" w:space="0" w:color="auto"/>
            </w:tcBorders>
            <w:shd w:val="clear" w:color="auto" w:fill="auto"/>
            <w:noWrap/>
            <w:vAlign w:val="center"/>
            <w:hideMark/>
          </w:tcPr>
          <w:p w14:paraId="6682968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3AD56AF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1,48</w:t>
            </w:r>
          </w:p>
        </w:tc>
        <w:tc>
          <w:tcPr>
            <w:tcW w:w="750" w:type="dxa"/>
            <w:tcBorders>
              <w:top w:val="nil"/>
              <w:left w:val="nil"/>
              <w:bottom w:val="single" w:sz="8" w:space="0" w:color="auto"/>
              <w:right w:val="single" w:sz="8" w:space="0" w:color="auto"/>
            </w:tcBorders>
            <w:shd w:val="clear" w:color="auto" w:fill="auto"/>
            <w:noWrap/>
            <w:vAlign w:val="center"/>
            <w:hideMark/>
          </w:tcPr>
          <w:p w14:paraId="28749EB5" w14:textId="0A61F469" w:rsidR="002E3F6B" w:rsidRPr="008F61B3" w:rsidRDefault="002E3F6B" w:rsidP="00CD319A">
            <w:pPr>
              <w:spacing w:after="0" w:line="240" w:lineRule="auto"/>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1CF94299" w14:textId="548BD0C1"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217CADF1"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22E1DB36"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7A59B1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502</w:t>
            </w:r>
          </w:p>
        </w:tc>
        <w:tc>
          <w:tcPr>
            <w:tcW w:w="5314" w:type="dxa"/>
            <w:tcBorders>
              <w:top w:val="nil"/>
              <w:left w:val="nil"/>
              <w:bottom w:val="single" w:sz="8" w:space="0" w:color="auto"/>
              <w:right w:val="single" w:sz="8" w:space="0" w:color="auto"/>
            </w:tcBorders>
            <w:shd w:val="clear" w:color="auto" w:fill="auto"/>
            <w:vAlign w:val="center"/>
            <w:hideMark/>
          </w:tcPr>
          <w:p w14:paraId="173BEDFE" w14:textId="521DD74D"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Chevron de 8x8 cm en bois dur traité pour pannes</w:t>
            </w:r>
          </w:p>
        </w:tc>
        <w:tc>
          <w:tcPr>
            <w:tcW w:w="790" w:type="dxa"/>
            <w:tcBorders>
              <w:top w:val="nil"/>
              <w:left w:val="nil"/>
              <w:bottom w:val="single" w:sz="8" w:space="0" w:color="auto"/>
              <w:right w:val="single" w:sz="8" w:space="0" w:color="auto"/>
            </w:tcBorders>
            <w:shd w:val="clear" w:color="auto" w:fill="auto"/>
            <w:noWrap/>
            <w:vAlign w:val="center"/>
            <w:hideMark/>
          </w:tcPr>
          <w:p w14:paraId="7125EFE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57726250"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1,2</w:t>
            </w:r>
          </w:p>
        </w:tc>
        <w:tc>
          <w:tcPr>
            <w:tcW w:w="750" w:type="dxa"/>
            <w:tcBorders>
              <w:top w:val="nil"/>
              <w:left w:val="nil"/>
              <w:bottom w:val="single" w:sz="8" w:space="0" w:color="auto"/>
              <w:right w:val="single" w:sz="8" w:space="0" w:color="auto"/>
            </w:tcBorders>
            <w:shd w:val="clear" w:color="auto" w:fill="auto"/>
            <w:noWrap/>
            <w:vAlign w:val="center"/>
            <w:hideMark/>
          </w:tcPr>
          <w:p w14:paraId="5A3283C8" w14:textId="0F64B62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EF67F00" w14:textId="05F6F61E"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172F9B1"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14D6A582"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DA36D4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503</w:t>
            </w:r>
          </w:p>
        </w:tc>
        <w:tc>
          <w:tcPr>
            <w:tcW w:w="5314" w:type="dxa"/>
            <w:tcBorders>
              <w:top w:val="nil"/>
              <w:left w:val="nil"/>
              <w:bottom w:val="single" w:sz="8" w:space="0" w:color="auto"/>
              <w:right w:val="single" w:sz="8" w:space="0" w:color="auto"/>
            </w:tcBorders>
            <w:shd w:val="clear" w:color="auto" w:fill="auto"/>
            <w:noWrap/>
            <w:vAlign w:val="center"/>
            <w:hideMark/>
          </w:tcPr>
          <w:p w14:paraId="11A3FB49" w14:textId="7CD9F81C"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Accessoires pour charpente bois</w:t>
            </w:r>
          </w:p>
        </w:tc>
        <w:tc>
          <w:tcPr>
            <w:tcW w:w="790" w:type="dxa"/>
            <w:tcBorders>
              <w:top w:val="nil"/>
              <w:left w:val="nil"/>
              <w:bottom w:val="single" w:sz="8" w:space="0" w:color="auto"/>
              <w:right w:val="single" w:sz="8" w:space="0" w:color="auto"/>
            </w:tcBorders>
            <w:shd w:val="clear" w:color="auto" w:fill="auto"/>
            <w:noWrap/>
            <w:vAlign w:val="center"/>
            <w:hideMark/>
          </w:tcPr>
          <w:p w14:paraId="5AEBE5BA" w14:textId="464DD8DA" w:rsidR="002E3F6B" w:rsidRPr="008F61B3" w:rsidRDefault="004B4BB4" w:rsidP="007A0F94">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ff</w:t>
            </w:r>
          </w:p>
        </w:tc>
        <w:tc>
          <w:tcPr>
            <w:tcW w:w="571" w:type="dxa"/>
            <w:tcBorders>
              <w:top w:val="nil"/>
              <w:left w:val="nil"/>
              <w:bottom w:val="single" w:sz="8" w:space="0" w:color="auto"/>
              <w:right w:val="single" w:sz="8" w:space="0" w:color="auto"/>
            </w:tcBorders>
            <w:shd w:val="clear" w:color="auto" w:fill="auto"/>
            <w:noWrap/>
            <w:vAlign w:val="center"/>
            <w:hideMark/>
          </w:tcPr>
          <w:p w14:paraId="26D8F1F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w:t>
            </w:r>
          </w:p>
        </w:tc>
        <w:tc>
          <w:tcPr>
            <w:tcW w:w="750" w:type="dxa"/>
            <w:tcBorders>
              <w:top w:val="nil"/>
              <w:left w:val="nil"/>
              <w:bottom w:val="single" w:sz="8" w:space="0" w:color="auto"/>
              <w:right w:val="single" w:sz="8" w:space="0" w:color="auto"/>
            </w:tcBorders>
            <w:shd w:val="clear" w:color="auto" w:fill="auto"/>
            <w:noWrap/>
            <w:vAlign w:val="center"/>
            <w:hideMark/>
          </w:tcPr>
          <w:p w14:paraId="6BC7E2C1" w14:textId="797217CA"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6E52E545" w14:textId="1C955CA1"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D327C47"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36779D06"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09982D7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504</w:t>
            </w:r>
          </w:p>
        </w:tc>
        <w:tc>
          <w:tcPr>
            <w:tcW w:w="5314" w:type="dxa"/>
            <w:tcBorders>
              <w:top w:val="nil"/>
              <w:left w:val="nil"/>
              <w:bottom w:val="single" w:sz="8" w:space="0" w:color="auto"/>
              <w:right w:val="single" w:sz="8" w:space="0" w:color="auto"/>
            </w:tcBorders>
            <w:shd w:val="clear" w:color="auto" w:fill="auto"/>
            <w:vAlign w:val="center"/>
            <w:hideMark/>
          </w:tcPr>
          <w:p w14:paraId="2E15F645" w14:textId="7792272C"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Bande de rive en tôle bac et planche de rive de (3x30) cm</w:t>
            </w:r>
          </w:p>
        </w:tc>
        <w:tc>
          <w:tcPr>
            <w:tcW w:w="790" w:type="dxa"/>
            <w:tcBorders>
              <w:top w:val="nil"/>
              <w:left w:val="nil"/>
              <w:bottom w:val="single" w:sz="8" w:space="0" w:color="auto"/>
              <w:right w:val="single" w:sz="8" w:space="0" w:color="auto"/>
            </w:tcBorders>
            <w:shd w:val="clear" w:color="auto" w:fill="auto"/>
            <w:noWrap/>
            <w:vAlign w:val="center"/>
            <w:hideMark/>
          </w:tcPr>
          <w:p w14:paraId="1B95711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ml</w:t>
            </w:r>
          </w:p>
        </w:tc>
        <w:tc>
          <w:tcPr>
            <w:tcW w:w="571" w:type="dxa"/>
            <w:tcBorders>
              <w:top w:val="nil"/>
              <w:left w:val="nil"/>
              <w:bottom w:val="single" w:sz="8" w:space="0" w:color="auto"/>
              <w:right w:val="single" w:sz="8" w:space="0" w:color="auto"/>
            </w:tcBorders>
            <w:shd w:val="clear" w:color="auto" w:fill="auto"/>
            <w:noWrap/>
            <w:vAlign w:val="center"/>
            <w:hideMark/>
          </w:tcPr>
          <w:p w14:paraId="4F201F6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42,8</w:t>
            </w:r>
          </w:p>
        </w:tc>
        <w:tc>
          <w:tcPr>
            <w:tcW w:w="750" w:type="dxa"/>
            <w:tcBorders>
              <w:top w:val="nil"/>
              <w:left w:val="nil"/>
              <w:bottom w:val="single" w:sz="8" w:space="0" w:color="auto"/>
              <w:right w:val="single" w:sz="8" w:space="0" w:color="auto"/>
            </w:tcBorders>
            <w:shd w:val="clear" w:color="auto" w:fill="auto"/>
            <w:noWrap/>
            <w:vAlign w:val="center"/>
            <w:hideMark/>
          </w:tcPr>
          <w:p w14:paraId="1E62688C" w14:textId="63EC6408"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4051956E" w14:textId="7BD6820C"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4DE7D3F"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5AADBFA8"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5CFBF6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505</w:t>
            </w:r>
          </w:p>
        </w:tc>
        <w:tc>
          <w:tcPr>
            <w:tcW w:w="5314" w:type="dxa"/>
            <w:tcBorders>
              <w:top w:val="nil"/>
              <w:left w:val="nil"/>
              <w:bottom w:val="single" w:sz="8" w:space="0" w:color="auto"/>
              <w:right w:val="single" w:sz="8" w:space="0" w:color="auto"/>
            </w:tcBorders>
            <w:shd w:val="clear" w:color="auto" w:fill="auto"/>
            <w:noWrap/>
            <w:vAlign w:val="center"/>
            <w:hideMark/>
          </w:tcPr>
          <w:p w14:paraId="2DEFA70B" w14:textId="3AD7FF90"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Fourniture et pose de couverture des tôles bac alu 6/10è</w:t>
            </w:r>
          </w:p>
        </w:tc>
        <w:tc>
          <w:tcPr>
            <w:tcW w:w="790" w:type="dxa"/>
            <w:tcBorders>
              <w:top w:val="nil"/>
              <w:left w:val="nil"/>
              <w:bottom w:val="single" w:sz="8" w:space="0" w:color="auto"/>
              <w:right w:val="single" w:sz="8" w:space="0" w:color="auto"/>
            </w:tcBorders>
            <w:shd w:val="clear" w:color="auto" w:fill="auto"/>
            <w:noWrap/>
            <w:vAlign w:val="center"/>
            <w:hideMark/>
          </w:tcPr>
          <w:p w14:paraId="5DE820C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2D3EF6B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54</w:t>
            </w:r>
          </w:p>
        </w:tc>
        <w:tc>
          <w:tcPr>
            <w:tcW w:w="750" w:type="dxa"/>
            <w:tcBorders>
              <w:top w:val="nil"/>
              <w:left w:val="nil"/>
              <w:bottom w:val="single" w:sz="8" w:space="0" w:color="auto"/>
              <w:right w:val="single" w:sz="8" w:space="0" w:color="auto"/>
            </w:tcBorders>
            <w:shd w:val="clear" w:color="auto" w:fill="auto"/>
            <w:noWrap/>
            <w:vAlign w:val="center"/>
            <w:hideMark/>
          </w:tcPr>
          <w:p w14:paraId="638CBF8C" w14:textId="0FE27D5C"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299D469C" w14:textId="72AEB918"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1AAA5F7"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2A303C7A"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569E827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506</w:t>
            </w:r>
          </w:p>
        </w:tc>
        <w:tc>
          <w:tcPr>
            <w:tcW w:w="5314" w:type="dxa"/>
            <w:tcBorders>
              <w:top w:val="nil"/>
              <w:left w:val="nil"/>
              <w:bottom w:val="single" w:sz="8" w:space="0" w:color="auto"/>
              <w:right w:val="single" w:sz="8" w:space="0" w:color="auto"/>
            </w:tcBorders>
            <w:shd w:val="clear" w:color="auto" w:fill="auto"/>
            <w:vAlign w:val="center"/>
            <w:hideMark/>
          </w:tcPr>
          <w:p w14:paraId="19FF3744" w14:textId="17B9E005"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Fourniture et pose des faitières pour tôles BAC</w:t>
            </w:r>
          </w:p>
        </w:tc>
        <w:tc>
          <w:tcPr>
            <w:tcW w:w="790" w:type="dxa"/>
            <w:tcBorders>
              <w:top w:val="nil"/>
              <w:left w:val="nil"/>
              <w:bottom w:val="single" w:sz="8" w:space="0" w:color="auto"/>
              <w:right w:val="single" w:sz="8" w:space="0" w:color="auto"/>
            </w:tcBorders>
            <w:shd w:val="clear" w:color="auto" w:fill="auto"/>
            <w:noWrap/>
            <w:vAlign w:val="center"/>
            <w:hideMark/>
          </w:tcPr>
          <w:p w14:paraId="6EF7FC1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ml</w:t>
            </w:r>
          </w:p>
        </w:tc>
        <w:tc>
          <w:tcPr>
            <w:tcW w:w="571" w:type="dxa"/>
            <w:tcBorders>
              <w:top w:val="nil"/>
              <w:left w:val="nil"/>
              <w:bottom w:val="single" w:sz="8" w:space="0" w:color="auto"/>
              <w:right w:val="single" w:sz="8" w:space="0" w:color="auto"/>
            </w:tcBorders>
            <w:shd w:val="clear" w:color="auto" w:fill="auto"/>
            <w:noWrap/>
            <w:vAlign w:val="center"/>
            <w:hideMark/>
          </w:tcPr>
          <w:p w14:paraId="3A8F477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17</w:t>
            </w:r>
          </w:p>
        </w:tc>
        <w:tc>
          <w:tcPr>
            <w:tcW w:w="750" w:type="dxa"/>
            <w:tcBorders>
              <w:top w:val="nil"/>
              <w:left w:val="nil"/>
              <w:bottom w:val="single" w:sz="8" w:space="0" w:color="auto"/>
              <w:right w:val="single" w:sz="8" w:space="0" w:color="auto"/>
            </w:tcBorders>
            <w:shd w:val="clear" w:color="auto" w:fill="auto"/>
            <w:noWrap/>
            <w:vAlign w:val="center"/>
            <w:hideMark/>
          </w:tcPr>
          <w:p w14:paraId="25B567CA" w14:textId="55CCBA3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3B5B75C4" w14:textId="00173192"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EC1C1AF"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1C792C9E"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78CEF5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14C76A80"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xml:space="preserve">SOUS TOTAL 500 </w:t>
            </w:r>
          </w:p>
        </w:tc>
        <w:tc>
          <w:tcPr>
            <w:tcW w:w="790" w:type="dxa"/>
            <w:tcBorders>
              <w:top w:val="nil"/>
              <w:left w:val="nil"/>
              <w:bottom w:val="single" w:sz="8" w:space="0" w:color="auto"/>
              <w:right w:val="single" w:sz="8" w:space="0" w:color="auto"/>
            </w:tcBorders>
            <w:shd w:val="clear" w:color="auto" w:fill="auto"/>
            <w:noWrap/>
            <w:vAlign w:val="center"/>
            <w:hideMark/>
          </w:tcPr>
          <w:p w14:paraId="414D6E5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528DEDA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29E2B31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78FCBB76" w14:textId="717A5FB4" w:rsidR="002E3F6B" w:rsidRPr="008F61B3" w:rsidRDefault="002E3F6B" w:rsidP="00CD319A">
            <w:pPr>
              <w:spacing w:after="0" w:line="240" w:lineRule="auto"/>
              <w:jc w:val="center"/>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12B09CB9"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599B7A10"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6FB160D8"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600</w:t>
            </w:r>
          </w:p>
        </w:tc>
        <w:tc>
          <w:tcPr>
            <w:tcW w:w="5314" w:type="dxa"/>
            <w:tcBorders>
              <w:top w:val="nil"/>
              <w:left w:val="nil"/>
              <w:bottom w:val="single" w:sz="8" w:space="0" w:color="auto"/>
              <w:right w:val="single" w:sz="8" w:space="0" w:color="auto"/>
            </w:tcBorders>
            <w:shd w:val="clear" w:color="auto" w:fill="auto"/>
            <w:noWrap/>
            <w:vAlign w:val="center"/>
            <w:hideMark/>
          </w:tcPr>
          <w:p w14:paraId="02DD2832"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MENUISIERIE METALLIQUE</w:t>
            </w:r>
          </w:p>
        </w:tc>
        <w:tc>
          <w:tcPr>
            <w:tcW w:w="790" w:type="dxa"/>
            <w:tcBorders>
              <w:top w:val="nil"/>
              <w:left w:val="nil"/>
              <w:bottom w:val="single" w:sz="8" w:space="0" w:color="auto"/>
              <w:right w:val="single" w:sz="8" w:space="0" w:color="auto"/>
            </w:tcBorders>
            <w:shd w:val="clear" w:color="auto" w:fill="auto"/>
            <w:noWrap/>
            <w:vAlign w:val="center"/>
            <w:hideMark/>
          </w:tcPr>
          <w:p w14:paraId="795BC50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50A2869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0612591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08F0F2CC"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1E9F2001"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25757E09"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CA69E6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601</w:t>
            </w:r>
          </w:p>
        </w:tc>
        <w:tc>
          <w:tcPr>
            <w:tcW w:w="5314" w:type="dxa"/>
            <w:tcBorders>
              <w:top w:val="nil"/>
              <w:left w:val="nil"/>
              <w:bottom w:val="single" w:sz="8" w:space="0" w:color="auto"/>
              <w:right w:val="single" w:sz="8" w:space="0" w:color="auto"/>
            </w:tcBorders>
            <w:shd w:val="clear" w:color="auto" w:fill="auto"/>
            <w:vAlign w:val="center"/>
            <w:hideMark/>
          </w:tcPr>
          <w:p w14:paraId="5F172F5A" w14:textId="663D44E3" w:rsidR="002E3F6B" w:rsidRPr="008F61B3" w:rsidRDefault="00CD319A"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Portes métalliques</w:t>
            </w:r>
            <w:r w:rsidR="002E3F6B" w:rsidRPr="008F61B3">
              <w:rPr>
                <w:rFonts w:ascii="Times New Roman" w:eastAsia="Times New Roman" w:hAnsi="Times New Roman" w:cs="Times New Roman"/>
                <w:color w:val="000000"/>
                <w:lang w:eastAsia="fr-FR"/>
              </w:rPr>
              <w:t xml:space="preserve"> sur cadre en bois dur du pays de 100x210Cm</w:t>
            </w:r>
          </w:p>
        </w:tc>
        <w:tc>
          <w:tcPr>
            <w:tcW w:w="790" w:type="dxa"/>
            <w:tcBorders>
              <w:top w:val="nil"/>
              <w:left w:val="nil"/>
              <w:bottom w:val="single" w:sz="8" w:space="0" w:color="auto"/>
              <w:right w:val="single" w:sz="8" w:space="0" w:color="auto"/>
            </w:tcBorders>
            <w:shd w:val="clear" w:color="auto" w:fill="auto"/>
            <w:noWrap/>
            <w:vAlign w:val="center"/>
            <w:hideMark/>
          </w:tcPr>
          <w:p w14:paraId="1780856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U</w:t>
            </w:r>
          </w:p>
        </w:tc>
        <w:tc>
          <w:tcPr>
            <w:tcW w:w="571" w:type="dxa"/>
            <w:tcBorders>
              <w:top w:val="nil"/>
              <w:left w:val="nil"/>
              <w:bottom w:val="single" w:sz="8" w:space="0" w:color="auto"/>
              <w:right w:val="single" w:sz="8" w:space="0" w:color="auto"/>
            </w:tcBorders>
            <w:shd w:val="clear" w:color="auto" w:fill="auto"/>
            <w:noWrap/>
            <w:vAlign w:val="center"/>
            <w:hideMark/>
          </w:tcPr>
          <w:p w14:paraId="388ACE5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0</w:t>
            </w:r>
          </w:p>
        </w:tc>
        <w:tc>
          <w:tcPr>
            <w:tcW w:w="750" w:type="dxa"/>
            <w:tcBorders>
              <w:top w:val="nil"/>
              <w:left w:val="nil"/>
              <w:bottom w:val="single" w:sz="8" w:space="0" w:color="auto"/>
              <w:right w:val="single" w:sz="8" w:space="0" w:color="auto"/>
            </w:tcBorders>
            <w:shd w:val="clear" w:color="auto" w:fill="auto"/>
            <w:noWrap/>
            <w:vAlign w:val="center"/>
            <w:hideMark/>
          </w:tcPr>
          <w:p w14:paraId="401A6DC4" w14:textId="1ECB5621"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0F1DEB4" w14:textId="57889C7E"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9F98BCF"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0EA0A464"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770E01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3051640A"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SOUS TOTAL 600</w:t>
            </w:r>
          </w:p>
        </w:tc>
        <w:tc>
          <w:tcPr>
            <w:tcW w:w="790" w:type="dxa"/>
            <w:tcBorders>
              <w:top w:val="nil"/>
              <w:left w:val="nil"/>
              <w:bottom w:val="single" w:sz="8" w:space="0" w:color="auto"/>
              <w:right w:val="single" w:sz="8" w:space="0" w:color="auto"/>
            </w:tcBorders>
            <w:shd w:val="clear" w:color="auto" w:fill="auto"/>
            <w:noWrap/>
            <w:vAlign w:val="center"/>
            <w:hideMark/>
          </w:tcPr>
          <w:p w14:paraId="3D77A86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3283556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7370F54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4F7FD92D" w14:textId="2EE87A6C"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6BB6863"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4D4F4F8E"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3CF3EB5"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700</w:t>
            </w:r>
          </w:p>
        </w:tc>
        <w:tc>
          <w:tcPr>
            <w:tcW w:w="5314" w:type="dxa"/>
            <w:tcBorders>
              <w:top w:val="nil"/>
              <w:left w:val="nil"/>
              <w:bottom w:val="single" w:sz="8" w:space="0" w:color="auto"/>
              <w:right w:val="single" w:sz="8" w:space="0" w:color="auto"/>
            </w:tcBorders>
            <w:shd w:val="clear" w:color="auto" w:fill="auto"/>
            <w:noWrap/>
            <w:vAlign w:val="center"/>
            <w:hideMark/>
          </w:tcPr>
          <w:p w14:paraId="00A5904E"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ELECTRICITE</w:t>
            </w:r>
          </w:p>
        </w:tc>
        <w:tc>
          <w:tcPr>
            <w:tcW w:w="790" w:type="dxa"/>
            <w:tcBorders>
              <w:top w:val="nil"/>
              <w:left w:val="nil"/>
              <w:bottom w:val="single" w:sz="8" w:space="0" w:color="auto"/>
              <w:right w:val="single" w:sz="8" w:space="0" w:color="auto"/>
            </w:tcBorders>
            <w:shd w:val="clear" w:color="auto" w:fill="auto"/>
            <w:noWrap/>
            <w:vAlign w:val="center"/>
            <w:hideMark/>
          </w:tcPr>
          <w:p w14:paraId="6A9DBF0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40B730D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4ED96240"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049B094B"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4AC04621"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0DFF9708"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6ABE62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701</w:t>
            </w:r>
          </w:p>
        </w:tc>
        <w:tc>
          <w:tcPr>
            <w:tcW w:w="5314" w:type="dxa"/>
            <w:tcBorders>
              <w:top w:val="nil"/>
              <w:left w:val="nil"/>
              <w:bottom w:val="single" w:sz="8" w:space="0" w:color="auto"/>
              <w:right w:val="single" w:sz="8" w:space="0" w:color="auto"/>
            </w:tcBorders>
            <w:shd w:val="clear" w:color="auto" w:fill="auto"/>
            <w:noWrap/>
            <w:vAlign w:val="center"/>
            <w:hideMark/>
          </w:tcPr>
          <w:p w14:paraId="3BAA6C9F"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xml:space="preserve">Gaines annelées </w:t>
            </w:r>
          </w:p>
        </w:tc>
        <w:tc>
          <w:tcPr>
            <w:tcW w:w="790" w:type="dxa"/>
            <w:tcBorders>
              <w:top w:val="nil"/>
              <w:left w:val="nil"/>
              <w:bottom w:val="single" w:sz="8" w:space="0" w:color="auto"/>
              <w:right w:val="single" w:sz="8" w:space="0" w:color="auto"/>
            </w:tcBorders>
            <w:shd w:val="clear" w:color="auto" w:fill="auto"/>
            <w:noWrap/>
            <w:vAlign w:val="center"/>
            <w:hideMark/>
          </w:tcPr>
          <w:p w14:paraId="1415D79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Rleau</w:t>
            </w:r>
          </w:p>
        </w:tc>
        <w:tc>
          <w:tcPr>
            <w:tcW w:w="571" w:type="dxa"/>
            <w:tcBorders>
              <w:top w:val="nil"/>
              <w:left w:val="nil"/>
              <w:bottom w:val="single" w:sz="8" w:space="0" w:color="auto"/>
              <w:right w:val="single" w:sz="8" w:space="0" w:color="auto"/>
            </w:tcBorders>
            <w:shd w:val="clear" w:color="auto" w:fill="auto"/>
            <w:noWrap/>
            <w:vAlign w:val="center"/>
            <w:hideMark/>
          </w:tcPr>
          <w:p w14:paraId="24FDA9A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w:t>
            </w:r>
          </w:p>
        </w:tc>
        <w:tc>
          <w:tcPr>
            <w:tcW w:w="750" w:type="dxa"/>
            <w:tcBorders>
              <w:top w:val="nil"/>
              <w:left w:val="nil"/>
              <w:bottom w:val="single" w:sz="8" w:space="0" w:color="auto"/>
              <w:right w:val="single" w:sz="8" w:space="0" w:color="auto"/>
            </w:tcBorders>
            <w:shd w:val="clear" w:color="auto" w:fill="auto"/>
            <w:noWrap/>
            <w:vAlign w:val="center"/>
            <w:hideMark/>
          </w:tcPr>
          <w:p w14:paraId="32626308" w14:textId="63E5D596"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037DEAF3" w14:textId="3C94C6DF"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0AB12DE"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7BE50C24"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151D33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lastRenderedPageBreak/>
              <w:t>702</w:t>
            </w:r>
          </w:p>
        </w:tc>
        <w:tc>
          <w:tcPr>
            <w:tcW w:w="5314" w:type="dxa"/>
            <w:tcBorders>
              <w:top w:val="nil"/>
              <w:left w:val="nil"/>
              <w:bottom w:val="single" w:sz="8" w:space="0" w:color="auto"/>
              <w:right w:val="single" w:sz="8" w:space="0" w:color="auto"/>
            </w:tcBorders>
            <w:shd w:val="clear" w:color="auto" w:fill="auto"/>
            <w:noWrap/>
            <w:vAlign w:val="center"/>
            <w:hideMark/>
          </w:tcPr>
          <w:p w14:paraId="5B20BF7E"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Câbles VGV 1,5mm2 en plafond</w:t>
            </w:r>
          </w:p>
        </w:tc>
        <w:tc>
          <w:tcPr>
            <w:tcW w:w="790" w:type="dxa"/>
            <w:tcBorders>
              <w:top w:val="nil"/>
              <w:left w:val="nil"/>
              <w:bottom w:val="single" w:sz="8" w:space="0" w:color="auto"/>
              <w:right w:val="single" w:sz="8" w:space="0" w:color="auto"/>
            </w:tcBorders>
            <w:shd w:val="clear" w:color="auto" w:fill="auto"/>
            <w:noWrap/>
            <w:vAlign w:val="center"/>
            <w:hideMark/>
          </w:tcPr>
          <w:p w14:paraId="125F2EC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Rleau</w:t>
            </w:r>
          </w:p>
        </w:tc>
        <w:tc>
          <w:tcPr>
            <w:tcW w:w="571" w:type="dxa"/>
            <w:tcBorders>
              <w:top w:val="nil"/>
              <w:left w:val="nil"/>
              <w:bottom w:val="single" w:sz="8" w:space="0" w:color="auto"/>
              <w:right w:val="single" w:sz="8" w:space="0" w:color="auto"/>
            </w:tcBorders>
            <w:shd w:val="clear" w:color="auto" w:fill="auto"/>
            <w:noWrap/>
            <w:vAlign w:val="center"/>
            <w:hideMark/>
          </w:tcPr>
          <w:p w14:paraId="689322C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w:t>
            </w:r>
          </w:p>
        </w:tc>
        <w:tc>
          <w:tcPr>
            <w:tcW w:w="750" w:type="dxa"/>
            <w:tcBorders>
              <w:top w:val="nil"/>
              <w:left w:val="nil"/>
              <w:bottom w:val="single" w:sz="8" w:space="0" w:color="auto"/>
              <w:right w:val="single" w:sz="8" w:space="0" w:color="auto"/>
            </w:tcBorders>
            <w:shd w:val="clear" w:color="auto" w:fill="auto"/>
            <w:noWrap/>
            <w:vAlign w:val="center"/>
            <w:hideMark/>
          </w:tcPr>
          <w:p w14:paraId="6FA9D786" w14:textId="1E73E2A9"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61BE2876" w14:textId="3F049831"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7232F93"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4CCE195B"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D0FB6F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703</w:t>
            </w:r>
          </w:p>
        </w:tc>
        <w:tc>
          <w:tcPr>
            <w:tcW w:w="5314" w:type="dxa"/>
            <w:tcBorders>
              <w:top w:val="nil"/>
              <w:left w:val="nil"/>
              <w:bottom w:val="single" w:sz="8" w:space="0" w:color="auto"/>
              <w:right w:val="single" w:sz="8" w:space="0" w:color="auto"/>
            </w:tcBorders>
            <w:shd w:val="clear" w:color="auto" w:fill="auto"/>
            <w:noWrap/>
            <w:vAlign w:val="center"/>
            <w:hideMark/>
          </w:tcPr>
          <w:p w14:paraId="7EEA0ABF"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Fil TH 2.5mm2</w:t>
            </w:r>
          </w:p>
        </w:tc>
        <w:tc>
          <w:tcPr>
            <w:tcW w:w="790" w:type="dxa"/>
            <w:tcBorders>
              <w:top w:val="nil"/>
              <w:left w:val="nil"/>
              <w:bottom w:val="single" w:sz="8" w:space="0" w:color="auto"/>
              <w:right w:val="single" w:sz="8" w:space="0" w:color="auto"/>
            </w:tcBorders>
            <w:shd w:val="clear" w:color="auto" w:fill="auto"/>
            <w:noWrap/>
            <w:vAlign w:val="center"/>
            <w:hideMark/>
          </w:tcPr>
          <w:p w14:paraId="73AB415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Rleau</w:t>
            </w:r>
          </w:p>
        </w:tc>
        <w:tc>
          <w:tcPr>
            <w:tcW w:w="571" w:type="dxa"/>
            <w:tcBorders>
              <w:top w:val="nil"/>
              <w:left w:val="nil"/>
              <w:bottom w:val="single" w:sz="8" w:space="0" w:color="auto"/>
              <w:right w:val="single" w:sz="8" w:space="0" w:color="auto"/>
            </w:tcBorders>
            <w:shd w:val="clear" w:color="auto" w:fill="auto"/>
            <w:noWrap/>
            <w:vAlign w:val="center"/>
            <w:hideMark/>
          </w:tcPr>
          <w:p w14:paraId="0BF76FE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w:t>
            </w:r>
          </w:p>
        </w:tc>
        <w:tc>
          <w:tcPr>
            <w:tcW w:w="750" w:type="dxa"/>
            <w:tcBorders>
              <w:top w:val="nil"/>
              <w:left w:val="nil"/>
              <w:bottom w:val="single" w:sz="8" w:space="0" w:color="auto"/>
              <w:right w:val="single" w:sz="8" w:space="0" w:color="auto"/>
            </w:tcBorders>
            <w:shd w:val="clear" w:color="auto" w:fill="auto"/>
            <w:noWrap/>
            <w:vAlign w:val="center"/>
            <w:hideMark/>
          </w:tcPr>
          <w:p w14:paraId="2E8D49D6" w14:textId="04541845"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7D566ACF" w14:textId="15A147B2"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74C7FC1"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3FA3DB21"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9AF96D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704</w:t>
            </w:r>
          </w:p>
        </w:tc>
        <w:tc>
          <w:tcPr>
            <w:tcW w:w="5314" w:type="dxa"/>
            <w:tcBorders>
              <w:top w:val="nil"/>
              <w:left w:val="nil"/>
              <w:bottom w:val="single" w:sz="8" w:space="0" w:color="auto"/>
              <w:right w:val="single" w:sz="8" w:space="0" w:color="auto"/>
            </w:tcBorders>
            <w:shd w:val="clear" w:color="auto" w:fill="auto"/>
            <w:noWrap/>
            <w:vAlign w:val="center"/>
            <w:hideMark/>
          </w:tcPr>
          <w:p w14:paraId="003AADB2"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Réglette de 120</w:t>
            </w:r>
          </w:p>
        </w:tc>
        <w:tc>
          <w:tcPr>
            <w:tcW w:w="790" w:type="dxa"/>
            <w:tcBorders>
              <w:top w:val="nil"/>
              <w:left w:val="nil"/>
              <w:bottom w:val="single" w:sz="8" w:space="0" w:color="auto"/>
              <w:right w:val="single" w:sz="8" w:space="0" w:color="auto"/>
            </w:tcBorders>
            <w:shd w:val="clear" w:color="auto" w:fill="auto"/>
            <w:noWrap/>
            <w:vAlign w:val="center"/>
            <w:hideMark/>
          </w:tcPr>
          <w:p w14:paraId="6626353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u</w:t>
            </w:r>
          </w:p>
        </w:tc>
        <w:tc>
          <w:tcPr>
            <w:tcW w:w="571" w:type="dxa"/>
            <w:tcBorders>
              <w:top w:val="nil"/>
              <w:left w:val="nil"/>
              <w:bottom w:val="single" w:sz="8" w:space="0" w:color="auto"/>
              <w:right w:val="single" w:sz="8" w:space="0" w:color="auto"/>
            </w:tcBorders>
            <w:shd w:val="clear" w:color="auto" w:fill="auto"/>
            <w:noWrap/>
            <w:vAlign w:val="center"/>
            <w:hideMark/>
          </w:tcPr>
          <w:p w14:paraId="62D5727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6</w:t>
            </w:r>
          </w:p>
        </w:tc>
        <w:tc>
          <w:tcPr>
            <w:tcW w:w="750" w:type="dxa"/>
            <w:tcBorders>
              <w:top w:val="nil"/>
              <w:left w:val="nil"/>
              <w:bottom w:val="single" w:sz="8" w:space="0" w:color="auto"/>
              <w:right w:val="single" w:sz="8" w:space="0" w:color="auto"/>
            </w:tcBorders>
            <w:shd w:val="clear" w:color="auto" w:fill="auto"/>
            <w:noWrap/>
            <w:vAlign w:val="center"/>
            <w:hideMark/>
          </w:tcPr>
          <w:p w14:paraId="31958A36" w14:textId="4DDC0F3B"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0E415EE" w14:textId="00687DEC"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92A1CE8"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052EE178"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0C1A5B9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705</w:t>
            </w:r>
          </w:p>
        </w:tc>
        <w:tc>
          <w:tcPr>
            <w:tcW w:w="5314" w:type="dxa"/>
            <w:tcBorders>
              <w:top w:val="nil"/>
              <w:left w:val="nil"/>
              <w:bottom w:val="single" w:sz="8" w:space="0" w:color="auto"/>
              <w:right w:val="single" w:sz="8" w:space="0" w:color="auto"/>
            </w:tcBorders>
            <w:shd w:val="clear" w:color="auto" w:fill="auto"/>
            <w:vAlign w:val="center"/>
            <w:hideMark/>
          </w:tcPr>
          <w:p w14:paraId="6A380764"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Interrupteur et prise de courant encastré</w:t>
            </w:r>
          </w:p>
        </w:tc>
        <w:tc>
          <w:tcPr>
            <w:tcW w:w="790" w:type="dxa"/>
            <w:tcBorders>
              <w:top w:val="nil"/>
              <w:left w:val="nil"/>
              <w:bottom w:val="single" w:sz="8" w:space="0" w:color="auto"/>
              <w:right w:val="single" w:sz="8" w:space="0" w:color="auto"/>
            </w:tcBorders>
            <w:shd w:val="clear" w:color="auto" w:fill="auto"/>
            <w:noWrap/>
            <w:vAlign w:val="center"/>
            <w:hideMark/>
          </w:tcPr>
          <w:p w14:paraId="0280843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u</w:t>
            </w:r>
          </w:p>
        </w:tc>
        <w:tc>
          <w:tcPr>
            <w:tcW w:w="571" w:type="dxa"/>
            <w:tcBorders>
              <w:top w:val="nil"/>
              <w:left w:val="nil"/>
              <w:bottom w:val="single" w:sz="8" w:space="0" w:color="auto"/>
              <w:right w:val="single" w:sz="8" w:space="0" w:color="auto"/>
            </w:tcBorders>
            <w:shd w:val="clear" w:color="auto" w:fill="auto"/>
            <w:noWrap/>
            <w:vAlign w:val="center"/>
            <w:hideMark/>
          </w:tcPr>
          <w:p w14:paraId="175DC3C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6</w:t>
            </w:r>
          </w:p>
        </w:tc>
        <w:tc>
          <w:tcPr>
            <w:tcW w:w="750" w:type="dxa"/>
            <w:tcBorders>
              <w:top w:val="nil"/>
              <w:left w:val="nil"/>
              <w:bottom w:val="single" w:sz="8" w:space="0" w:color="auto"/>
              <w:right w:val="single" w:sz="8" w:space="0" w:color="auto"/>
            </w:tcBorders>
            <w:shd w:val="clear" w:color="auto" w:fill="auto"/>
            <w:noWrap/>
            <w:vAlign w:val="center"/>
            <w:hideMark/>
          </w:tcPr>
          <w:p w14:paraId="032C2B79" w14:textId="24074541"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08C6F56" w14:textId="79AA0EAA"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369820CB"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123CDEB2"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28C644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706</w:t>
            </w:r>
          </w:p>
        </w:tc>
        <w:tc>
          <w:tcPr>
            <w:tcW w:w="5314" w:type="dxa"/>
            <w:tcBorders>
              <w:top w:val="nil"/>
              <w:left w:val="nil"/>
              <w:bottom w:val="single" w:sz="8" w:space="0" w:color="auto"/>
              <w:right w:val="single" w:sz="8" w:space="0" w:color="auto"/>
            </w:tcBorders>
            <w:shd w:val="clear" w:color="auto" w:fill="auto"/>
            <w:vAlign w:val="center"/>
            <w:hideMark/>
          </w:tcPr>
          <w:p w14:paraId="0EEFCDAA" w14:textId="4C69CEFD" w:rsidR="002E3F6B" w:rsidRPr="008F61B3" w:rsidRDefault="00BD1ACE"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xml:space="preserve">Attaches, </w:t>
            </w:r>
            <w:r w:rsidR="00BC599C" w:rsidRPr="008F61B3">
              <w:rPr>
                <w:rFonts w:ascii="Times New Roman" w:eastAsia="Times New Roman" w:hAnsi="Times New Roman" w:cs="Times New Roman"/>
                <w:color w:val="000000"/>
                <w:lang w:eastAsia="fr-FR"/>
              </w:rPr>
              <w:t>dominos, boitiers</w:t>
            </w:r>
          </w:p>
        </w:tc>
        <w:tc>
          <w:tcPr>
            <w:tcW w:w="790" w:type="dxa"/>
            <w:tcBorders>
              <w:top w:val="nil"/>
              <w:left w:val="nil"/>
              <w:bottom w:val="single" w:sz="8" w:space="0" w:color="auto"/>
              <w:right w:val="single" w:sz="8" w:space="0" w:color="auto"/>
            </w:tcBorders>
            <w:shd w:val="clear" w:color="auto" w:fill="auto"/>
            <w:noWrap/>
            <w:vAlign w:val="center"/>
            <w:hideMark/>
          </w:tcPr>
          <w:p w14:paraId="20B1AC8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Ens.</w:t>
            </w:r>
          </w:p>
        </w:tc>
        <w:tc>
          <w:tcPr>
            <w:tcW w:w="571" w:type="dxa"/>
            <w:tcBorders>
              <w:top w:val="nil"/>
              <w:left w:val="nil"/>
              <w:bottom w:val="single" w:sz="8" w:space="0" w:color="auto"/>
              <w:right w:val="single" w:sz="8" w:space="0" w:color="auto"/>
            </w:tcBorders>
            <w:shd w:val="clear" w:color="auto" w:fill="auto"/>
            <w:noWrap/>
            <w:vAlign w:val="center"/>
            <w:hideMark/>
          </w:tcPr>
          <w:p w14:paraId="5B34929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w:t>
            </w:r>
          </w:p>
        </w:tc>
        <w:tc>
          <w:tcPr>
            <w:tcW w:w="750" w:type="dxa"/>
            <w:tcBorders>
              <w:top w:val="nil"/>
              <w:left w:val="nil"/>
              <w:bottom w:val="single" w:sz="8" w:space="0" w:color="auto"/>
              <w:right w:val="single" w:sz="8" w:space="0" w:color="auto"/>
            </w:tcBorders>
            <w:shd w:val="clear" w:color="auto" w:fill="auto"/>
            <w:noWrap/>
            <w:vAlign w:val="center"/>
            <w:hideMark/>
          </w:tcPr>
          <w:p w14:paraId="0AE91CCD" w14:textId="5209777F"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2C02ABCE" w14:textId="1FE15183"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7D85D4AD"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777DC2FA"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438113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35F9D19C"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xml:space="preserve">SOUS TOTAL 700 </w:t>
            </w:r>
          </w:p>
        </w:tc>
        <w:tc>
          <w:tcPr>
            <w:tcW w:w="790" w:type="dxa"/>
            <w:tcBorders>
              <w:top w:val="nil"/>
              <w:left w:val="nil"/>
              <w:bottom w:val="single" w:sz="8" w:space="0" w:color="auto"/>
              <w:right w:val="single" w:sz="8" w:space="0" w:color="auto"/>
            </w:tcBorders>
            <w:shd w:val="clear" w:color="auto" w:fill="auto"/>
            <w:noWrap/>
            <w:vAlign w:val="center"/>
            <w:hideMark/>
          </w:tcPr>
          <w:p w14:paraId="4BEB2AF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17DBD85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680650B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5552C27C" w14:textId="150465A1"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62FBF89E"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31C94F82"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EADDB25"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800</w:t>
            </w:r>
          </w:p>
        </w:tc>
        <w:tc>
          <w:tcPr>
            <w:tcW w:w="5314" w:type="dxa"/>
            <w:tcBorders>
              <w:top w:val="nil"/>
              <w:left w:val="nil"/>
              <w:bottom w:val="single" w:sz="8" w:space="0" w:color="auto"/>
              <w:right w:val="single" w:sz="8" w:space="0" w:color="auto"/>
            </w:tcBorders>
            <w:shd w:val="clear" w:color="auto" w:fill="auto"/>
            <w:noWrap/>
            <w:vAlign w:val="center"/>
            <w:hideMark/>
          </w:tcPr>
          <w:p w14:paraId="5EBCEAB0"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PEINTURE ET REVETEMENT</w:t>
            </w:r>
          </w:p>
        </w:tc>
        <w:tc>
          <w:tcPr>
            <w:tcW w:w="790" w:type="dxa"/>
            <w:tcBorders>
              <w:top w:val="nil"/>
              <w:left w:val="nil"/>
              <w:bottom w:val="single" w:sz="8" w:space="0" w:color="auto"/>
              <w:right w:val="single" w:sz="8" w:space="0" w:color="auto"/>
            </w:tcBorders>
            <w:shd w:val="clear" w:color="auto" w:fill="auto"/>
            <w:noWrap/>
            <w:vAlign w:val="center"/>
            <w:hideMark/>
          </w:tcPr>
          <w:p w14:paraId="1084506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3F0C8F6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5FE6270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1B750640"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1240" w:type="dxa"/>
            <w:tcBorders>
              <w:top w:val="nil"/>
              <w:left w:val="nil"/>
              <w:bottom w:val="nil"/>
              <w:right w:val="nil"/>
            </w:tcBorders>
            <w:shd w:val="clear" w:color="auto" w:fill="auto"/>
            <w:noWrap/>
            <w:vAlign w:val="bottom"/>
            <w:hideMark/>
          </w:tcPr>
          <w:p w14:paraId="737D87A2"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64A1E22E"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12FBF93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801</w:t>
            </w:r>
          </w:p>
        </w:tc>
        <w:tc>
          <w:tcPr>
            <w:tcW w:w="5314" w:type="dxa"/>
            <w:tcBorders>
              <w:top w:val="nil"/>
              <w:left w:val="nil"/>
              <w:bottom w:val="single" w:sz="8" w:space="0" w:color="auto"/>
              <w:right w:val="single" w:sz="8" w:space="0" w:color="auto"/>
            </w:tcBorders>
            <w:shd w:val="clear" w:color="auto" w:fill="auto"/>
            <w:noWrap/>
            <w:vAlign w:val="center"/>
            <w:hideMark/>
          </w:tcPr>
          <w:p w14:paraId="67951F74" w14:textId="02E12C0E" w:rsidR="002E3F6B" w:rsidRPr="008F61B3" w:rsidRDefault="00BD1ACE"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Préparation</w:t>
            </w:r>
            <w:r w:rsidR="002E3F6B" w:rsidRPr="008F61B3">
              <w:rPr>
                <w:rFonts w:ascii="Times New Roman" w:eastAsia="Times New Roman" w:hAnsi="Times New Roman" w:cs="Times New Roman"/>
                <w:color w:val="000000"/>
                <w:lang w:eastAsia="fr-FR"/>
              </w:rPr>
              <w:t xml:space="preserve"> des surfaces à peindre</w:t>
            </w:r>
          </w:p>
        </w:tc>
        <w:tc>
          <w:tcPr>
            <w:tcW w:w="790" w:type="dxa"/>
            <w:tcBorders>
              <w:top w:val="nil"/>
              <w:left w:val="nil"/>
              <w:bottom w:val="single" w:sz="8" w:space="0" w:color="auto"/>
              <w:right w:val="single" w:sz="8" w:space="0" w:color="auto"/>
            </w:tcBorders>
            <w:shd w:val="clear" w:color="auto" w:fill="auto"/>
            <w:noWrap/>
            <w:vAlign w:val="center"/>
            <w:hideMark/>
          </w:tcPr>
          <w:p w14:paraId="5EE488D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0063A3C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162</w:t>
            </w:r>
          </w:p>
        </w:tc>
        <w:tc>
          <w:tcPr>
            <w:tcW w:w="750" w:type="dxa"/>
            <w:tcBorders>
              <w:top w:val="nil"/>
              <w:left w:val="nil"/>
              <w:bottom w:val="single" w:sz="8" w:space="0" w:color="auto"/>
              <w:right w:val="single" w:sz="8" w:space="0" w:color="auto"/>
            </w:tcBorders>
            <w:shd w:val="clear" w:color="auto" w:fill="auto"/>
            <w:noWrap/>
            <w:vAlign w:val="center"/>
            <w:hideMark/>
          </w:tcPr>
          <w:p w14:paraId="098F2885" w14:textId="4224CDFB"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4122945" w14:textId="2C23254A"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57C611B3"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781DBCAC"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16EFCF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802</w:t>
            </w:r>
          </w:p>
        </w:tc>
        <w:tc>
          <w:tcPr>
            <w:tcW w:w="5314" w:type="dxa"/>
            <w:tcBorders>
              <w:top w:val="nil"/>
              <w:left w:val="nil"/>
              <w:bottom w:val="single" w:sz="8" w:space="0" w:color="auto"/>
              <w:right w:val="single" w:sz="8" w:space="0" w:color="auto"/>
            </w:tcBorders>
            <w:shd w:val="clear" w:color="auto" w:fill="auto"/>
            <w:vAlign w:val="center"/>
            <w:hideMark/>
          </w:tcPr>
          <w:p w14:paraId="09EB6C0C" w14:textId="773D0089" w:rsidR="002E3F6B" w:rsidRPr="008F61B3" w:rsidRDefault="00BD1ACE"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Fourniture</w:t>
            </w:r>
            <w:r w:rsidR="002E3F6B" w:rsidRPr="008F61B3">
              <w:rPr>
                <w:rFonts w:ascii="Times New Roman" w:eastAsia="Times New Roman" w:hAnsi="Times New Roman" w:cs="Times New Roman"/>
                <w:color w:val="000000"/>
                <w:lang w:eastAsia="fr-FR"/>
              </w:rPr>
              <w:t xml:space="preserve"> et application peinture type pantex 1300 sur murs</w:t>
            </w:r>
          </w:p>
        </w:tc>
        <w:tc>
          <w:tcPr>
            <w:tcW w:w="790" w:type="dxa"/>
            <w:tcBorders>
              <w:top w:val="nil"/>
              <w:left w:val="nil"/>
              <w:bottom w:val="single" w:sz="8" w:space="0" w:color="auto"/>
              <w:right w:val="single" w:sz="8" w:space="0" w:color="auto"/>
            </w:tcBorders>
            <w:shd w:val="clear" w:color="auto" w:fill="auto"/>
            <w:noWrap/>
            <w:vAlign w:val="center"/>
            <w:hideMark/>
          </w:tcPr>
          <w:p w14:paraId="279CB37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419CE0E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162</w:t>
            </w:r>
          </w:p>
        </w:tc>
        <w:tc>
          <w:tcPr>
            <w:tcW w:w="750" w:type="dxa"/>
            <w:tcBorders>
              <w:top w:val="nil"/>
              <w:left w:val="nil"/>
              <w:bottom w:val="single" w:sz="8" w:space="0" w:color="auto"/>
              <w:right w:val="single" w:sz="8" w:space="0" w:color="auto"/>
            </w:tcBorders>
            <w:shd w:val="clear" w:color="auto" w:fill="auto"/>
            <w:noWrap/>
            <w:vAlign w:val="center"/>
            <w:hideMark/>
          </w:tcPr>
          <w:p w14:paraId="3A6CB225" w14:textId="75E88A09"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76FB0011" w14:textId="3ACBF2C5"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163E8916"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7CACB939" w14:textId="77777777" w:rsidTr="007A0F94">
        <w:trPr>
          <w:trHeight w:val="396"/>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7DC0EB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803</w:t>
            </w:r>
          </w:p>
        </w:tc>
        <w:tc>
          <w:tcPr>
            <w:tcW w:w="5314" w:type="dxa"/>
            <w:tcBorders>
              <w:top w:val="nil"/>
              <w:left w:val="nil"/>
              <w:bottom w:val="single" w:sz="8" w:space="0" w:color="auto"/>
              <w:right w:val="single" w:sz="8" w:space="0" w:color="auto"/>
            </w:tcBorders>
            <w:shd w:val="clear" w:color="auto" w:fill="auto"/>
            <w:vAlign w:val="center"/>
            <w:hideMark/>
          </w:tcPr>
          <w:p w14:paraId="402D629D" w14:textId="14F3B3CD" w:rsidR="002E3F6B" w:rsidRPr="008F61B3" w:rsidRDefault="00BD1ACE"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Fourniture</w:t>
            </w:r>
            <w:r w:rsidR="002E3F6B" w:rsidRPr="008F61B3">
              <w:rPr>
                <w:rFonts w:ascii="Times New Roman" w:eastAsia="Times New Roman" w:hAnsi="Times New Roman" w:cs="Times New Roman"/>
                <w:color w:val="000000"/>
                <w:lang w:eastAsia="fr-FR"/>
              </w:rPr>
              <w:t xml:space="preserve"> et application peinture lacquée glycérophtalique type pentinox SR9 sur toutes les parties métalliques</w:t>
            </w:r>
          </w:p>
        </w:tc>
        <w:tc>
          <w:tcPr>
            <w:tcW w:w="790" w:type="dxa"/>
            <w:tcBorders>
              <w:top w:val="nil"/>
              <w:left w:val="nil"/>
              <w:bottom w:val="single" w:sz="8" w:space="0" w:color="auto"/>
              <w:right w:val="single" w:sz="8" w:space="0" w:color="auto"/>
            </w:tcBorders>
            <w:shd w:val="clear" w:color="auto" w:fill="auto"/>
            <w:noWrap/>
            <w:vAlign w:val="center"/>
            <w:hideMark/>
          </w:tcPr>
          <w:p w14:paraId="282CFC9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m2</w:t>
            </w:r>
          </w:p>
        </w:tc>
        <w:tc>
          <w:tcPr>
            <w:tcW w:w="571" w:type="dxa"/>
            <w:tcBorders>
              <w:top w:val="nil"/>
              <w:left w:val="nil"/>
              <w:bottom w:val="single" w:sz="8" w:space="0" w:color="auto"/>
              <w:right w:val="single" w:sz="8" w:space="0" w:color="auto"/>
            </w:tcBorders>
            <w:shd w:val="clear" w:color="auto" w:fill="auto"/>
            <w:noWrap/>
            <w:vAlign w:val="center"/>
            <w:hideMark/>
          </w:tcPr>
          <w:p w14:paraId="60E3521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27</w:t>
            </w:r>
          </w:p>
        </w:tc>
        <w:tc>
          <w:tcPr>
            <w:tcW w:w="750" w:type="dxa"/>
            <w:tcBorders>
              <w:top w:val="nil"/>
              <w:left w:val="nil"/>
              <w:bottom w:val="single" w:sz="8" w:space="0" w:color="auto"/>
              <w:right w:val="single" w:sz="8" w:space="0" w:color="auto"/>
            </w:tcBorders>
            <w:shd w:val="clear" w:color="auto" w:fill="auto"/>
            <w:noWrap/>
            <w:vAlign w:val="center"/>
            <w:hideMark/>
          </w:tcPr>
          <w:p w14:paraId="0BD06A3D" w14:textId="3781FFED"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58856A3" w14:textId="33A4227D"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A70990F" w14:textId="77777777" w:rsidR="002E3F6B" w:rsidRPr="008F61B3" w:rsidRDefault="002E3F6B" w:rsidP="007A0F94">
            <w:pPr>
              <w:spacing w:after="0" w:line="240" w:lineRule="auto"/>
              <w:jc w:val="right"/>
              <w:rPr>
                <w:rFonts w:ascii="Times New Roman" w:eastAsia="Times New Roman" w:hAnsi="Times New Roman" w:cs="Times New Roman"/>
                <w:color w:val="000000"/>
                <w:lang w:eastAsia="fr-FR"/>
              </w:rPr>
            </w:pPr>
          </w:p>
        </w:tc>
      </w:tr>
      <w:tr w:rsidR="002E3F6B" w:rsidRPr="008F61B3" w14:paraId="7C67DF71"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094ACBA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15746B04"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xml:space="preserve">SOUS TOTAL 800 </w:t>
            </w:r>
          </w:p>
        </w:tc>
        <w:tc>
          <w:tcPr>
            <w:tcW w:w="790" w:type="dxa"/>
            <w:tcBorders>
              <w:top w:val="nil"/>
              <w:left w:val="nil"/>
              <w:bottom w:val="single" w:sz="8" w:space="0" w:color="auto"/>
              <w:right w:val="single" w:sz="8" w:space="0" w:color="auto"/>
            </w:tcBorders>
            <w:shd w:val="clear" w:color="auto" w:fill="auto"/>
            <w:noWrap/>
            <w:vAlign w:val="center"/>
            <w:hideMark/>
          </w:tcPr>
          <w:p w14:paraId="2E3A30A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096932F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23D5CFD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5C93C405" w14:textId="0130ACD6"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2BD3EE40"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4159F283"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7F3FC38"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900</w:t>
            </w:r>
          </w:p>
        </w:tc>
        <w:tc>
          <w:tcPr>
            <w:tcW w:w="5314" w:type="dxa"/>
            <w:tcBorders>
              <w:top w:val="nil"/>
              <w:left w:val="nil"/>
              <w:bottom w:val="single" w:sz="8" w:space="0" w:color="auto"/>
              <w:right w:val="single" w:sz="8" w:space="0" w:color="auto"/>
            </w:tcBorders>
            <w:shd w:val="clear" w:color="auto" w:fill="auto"/>
            <w:noWrap/>
            <w:vAlign w:val="center"/>
            <w:hideMark/>
          </w:tcPr>
          <w:p w14:paraId="261FC816"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VRD</w:t>
            </w:r>
          </w:p>
        </w:tc>
        <w:tc>
          <w:tcPr>
            <w:tcW w:w="790" w:type="dxa"/>
            <w:tcBorders>
              <w:top w:val="nil"/>
              <w:left w:val="nil"/>
              <w:bottom w:val="single" w:sz="8" w:space="0" w:color="auto"/>
              <w:right w:val="single" w:sz="8" w:space="0" w:color="auto"/>
            </w:tcBorders>
            <w:shd w:val="clear" w:color="auto" w:fill="auto"/>
            <w:noWrap/>
            <w:vAlign w:val="center"/>
            <w:hideMark/>
          </w:tcPr>
          <w:p w14:paraId="2C4BC25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716C69D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672520D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1669B9BD"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71075522"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461A7310"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2B95A7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901</w:t>
            </w:r>
          </w:p>
        </w:tc>
        <w:tc>
          <w:tcPr>
            <w:tcW w:w="5314" w:type="dxa"/>
            <w:tcBorders>
              <w:top w:val="nil"/>
              <w:left w:val="nil"/>
              <w:bottom w:val="single" w:sz="8" w:space="0" w:color="auto"/>
              <w:right w:val="single" w:sz="8" w:space="0" w:color="auto"/>
            </w:tcBorders>
            <w:shd w:val="clear" w:color="auto" w:fill="auto"/>
            <w:vAlign w:val="center"/>
            <w:hideMark/>
          </w:tcPr>
          <w:p w14:paraId="0BD15185" w14:textId="57F89EB5" w:rsidR="002E3F6B" w:rsidRPr="008F61B3" w:rsidRDefault="00BD1ACE"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Construction</w:t>
            </w:r>
            <w:r w:rsidR="002E3F6B" w:rsidRPr="008F61B3">
              <w:rPr>
                <w:rFonts w:ascii="Times New Roman" w:eastAsia="Times New Roman" w:hAnsi="Times New Roman" w:cs="Times New Roman"/>
                <w:color w:val="000000"/>
                <w:lang w:eastAsia="fr-FR"/>
              </w:rPr>
              <w:t xml:space="preserve"> en béton armé des caniveaux de section 40x40 y compris </w:t>
            </w:r>
            <w:proofErr w:type="spellStart"/>
            <w:r w:rsidR="002E3F6B" w:rsidRPr="008F61B3">
              <w:rPr>
                <w:rFonts w:ascii="Times New Roman" w:eastAsia="Times New Roman" w:hAnsi="Times New Roman" w:cs="Times New Roman"/>
                <w:color w:val="000000"/>
                <w:lang w:eastAsia="fr-FR"/>
              </w:rPr>
              <w:t>dalettes</w:t>
            </w:r>
            <w:proofErr w:type="spellEnd"/>
            <w:r w:rsidR="002E3F6B" w:rsidRPr="008F61B3">
              <w:rPr>
                <w:rFonts w:ascii="Times New Roman" w:eastAsia="Times New Roman" w:hAnsi="Times New Roman" w:cs="Times New Roman"/>
                <w:color w:val="000000"/>
                <w:lang w:eastAsia="fr-FR"/>
              </w:rPr>
              <w:t xml:space="preserve"> aux droits des rampes</w:t>
            </w:r>
          </w:p>
        </w:tc>
        <w:tc>
          <w:tcPr>
            <w:tcW w:w="790" w:type="dxa"/>
            <w:tcBorders>
              <w:top w:val="nil"/>
              <w:left w:val="nil"/>
              <w:bottom w:val="single" w:sz="8" w:space="0" w:color="auto"/>
              <w:right w:val="single" w:sz="8" w:space="0" w:color="auto"/>
            </w:tcBorders>
            <w:shd w:val="clear" w:color="auto" w:fill="auto"/>
            <w:noWrap/>
            <w:vAlign w:val="center"/>
            <w:hideMark/>
          </w:tcPr>
          <w:p w14:paraId="7831023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ml</w:t>
            </w:r>
          </w:p>
        </w:tc>
        <w:tc>
          <w:tcPr>
            <w:tcW w:w="571" w:type="dxa"/>
            <w:tcBorders>
              <w:top w:val="nil"/>
              <w:left w:val="nil"/>
              <w:bottom w:val="single" w:sz="8" w:space="0" w:color="auto"/>
              <w:right w:val="single" w:sz="8" w:space="0" w:color="auto"/>
            </w:tcBorders>
            <w:shd w:val="clear" w:color="auto" w:fill="auto"/>
            <w:noWrap/>
            <w:vAlign w:val="center"/>
            <w:hideMark/>
          </w:tcPr>
          <w:p w14:paraId="0B2E692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42,8</w:t>
            </w:r>
          </w:p>
        </w:tc>
        <w:tc>
          <w:tcPr>
            <w:tcW w:w="750" w:type="dxa"/>
            <w:tcBorders>
              <w:top w:val="nil"/>
              <w:left w:val="nil"/>
              <w:bottom w:val="single" w:sz="8" w:space="0" w:color="auto"/>
              <w:right w:val="single" w:sz="8" w:space="0" w:color="auto"/>
            </w:tcBorders>
            <w:shd w:val="clear" w:color="auto" w:fill="auto"/>
            <w:noWrap/>
            <w:vAlign w:val="center"/>
            <w:hideMark/>
          </w:tcPr>
          <w:p w14:paraId="0E848BC8" w14:textId="734209CE"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0DF33B3F" w14:textId="048F913B"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47348D38"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3CB6D1C1"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FBCFED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902</w:t>
            </w:r>
          </w:p>
        </w:tc>
        <w:tc>
          <w:tcPr>
            <w:tcW w:w="5314" w:type="dxa"/>
            <w:tcBorders>
              <w:top w:val="nil"/>
              <w:left w:val="nil"/>
              <w:bottom w:val="single" w:sz="8" w:space="0" w:color="auto"/>
              <w:right w:val="single" w:sz="8" w:space="0" w:color="auto"/>
            </w:tcBorders>
            <w:shd w:val="clear" w:color="auto" w:fill="auto"/>
            <w:vAlign w:val="center"/>
            <w:hideMark/>
          </w:tcPr>
          <w:p w14:paraId="108A13CB" w14:textId="53986DB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Dallage en béton ordinaire dosés à 300kg/m3autour du bâtiment (</w:t>
            </w:r>
            <w:r w:rsidR="00BC599C" w:rsidRPr="008F61B3">
              <w:rPr>
                <w:rFonts w:ascii="Times New Roman" w:eastAsia="Times New Roman" w:hAnsi="Times New Roman" w:cs="Times New Roman"/>
                <w:color w:val="000000"/>
                <w:lang w:eastAsia="fr-FR"/>
              </w:rPr>
              <w:t>ép</w:t>
            </w:r>
            <w:r w:rsidRPr="008F61B3">
              <w:rPr>
                <w:rFonts w:ascii="Times New Roman" w:eastAsia="Times New Roman" w:hAnsi="Times New Roman" w:cs="Times New Roman"/>
                <w:color w:val="000000"/>
                <w:lang w:eastAsia="fr-FR"/>
              </w:rPr>
              <w:t>=8cm)</w:t>
            </w:r>
          </w:p>
        </w:tc>
        <w:tc>
          <w:tcPr>
            <w:tcW w:w="790" w:type="dxa"/>
            <w:tcBorders>
              <w:top w:val="nil"/>
              <w:left w:val="nil"/>
              <w:bottom w:val="single" w:sz="8" w:space="0" w:color="auto"/>
              <w:right w:val="single" w:sz="8" w:space="0" w:color="auto"/>
            </w:tcBorders>
            <w:shd w:val="clear" w:color="auto" w:fill="auto"/>
            <w:noWrap/>
            <w:vAlign w:val="center"/>
            <w:hideMark/>
          </w:tcPr>
          <w:p w14:paraId="1C260C8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m3</w:t>
            </w:r>
          </w:p>
        </w:tc>
        <w:tc>
          <w:tcPr>
            <w:tcW w:w="571" w:type="dxa"/>
            <w:tcBorders>
              <w:top w:val="nil"/>
              <w:left w:val="nil"/>
              <w:bottom w:val="single" w:sz="8" w:space="0" w:color="auto"/>
              <w:right w:val="single" w:sz="8" w:space="0" w:color="auto"/>
            </w:tcBorders>
            <w:shd w:val="clear" w:color="auto" w:fill="auto"/>
            <w:noWrap/>
            <w:vAlign w:val="center"/>
            <w:hideMark/>
          </w:tcPr>
          <w:p w14:paraId="7ABAFF8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2,53</w:t>
            </w:r>
          </w:p>
        </w:tc>
        <w:tc>
          <w:tcPr>
            <w:tcW w:w="750" w:type="dxa"/>
            <w:tcBorders>
              <w:top w:val="nil"/>
              <w:left w:val="nil"/>
              <w:bottom w:val="single" w:sz="8" w:space="0" w:color="auto"/>
              <w:right w:val="single" w:sz="8" w:space="0" w:color="auto"/>
            </w:tcBorders>
            <w:shd w:val="clear" w:color="auto" w:fill="auto"/>
            <w:noWrap/>
            <w:vAlign w:val="center"/>
            <w:hideMark/>
          </w:tcPr>
          <w:p w14:paraId="72E94371" w14:textId="155761D1"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79CD33D1" w14:textId="2F574834"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5049DD2C"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69FDF942"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C999AC0"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903</w:t>
            </w:r>
          </w:p>
        </w:tc>
        <w:tc>
          <w:tcPr>
            <w:tcW w:w="5314" w:type="dxa"/>
            <w:tcBorders>
              <w:top w:val="nil"/>
              <w:left w:val="nil"/>
              <w:bottom w:val="single" w:sz="8" w:space="0" w:color="auto"/>
              <w:right w:val="single" w:sz="8" w:space="0" w:color="auto"/>
            </w:tcBorders>
            <w:shd w:val="clear" w:color="auto" w:fill="auto"/>
            <w:noWrap/>
            <w:vAlign w:val="center"/>
            <w:hideMark/>
          </w:tcPr>
          <w:p w14:paraId="3BD29616"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Rampes d'accès en BA pour handicapés</w:t>
            </w:r>
          </w:p>
        </w:tc>
        <w:tc>
          <w:tcPr>
            <w:tcW w:w="790" w:type="dxa"/>
            <w:tcBorders>
              <w:top w:val="nil"/>
              <w:left w:val="nil"/>
              <w:bottom w:val="single" w:sz="8" w:space="0" w:color="auto"/>
              <w:right w:val="single" w:sz="8" w:space="0" w:color="auto"/>
            </w:tcBorders>
            <w:shd w:val="clear" w:color="auto" w:fill="auto"/>
            <w:noWrap/>
            <w:vAlign w:val="center"/>
            <w:hideMark/>
          </w:tcPr>
          <w:p w14:paraId="18D497C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u</w:t>
            </w:r>
          </w:p>
        </w:tc>
        <w:tc>
          <w:tcPr>
            <w:tcW w:w="571" w:type="dxa"/>
            <w:tcBorders>
              <w:top w:val="nil"/>
              <w:left w:val="nil"/>
              <w:bottom w:val="single" w:sz="8" w:space="0" w:color="auto"/>
              <w:right w:val="single" w:sz="8" w:space="0" w:color="auto"/>
            </w:tcBorders>
            <w:shd w:val="clear" w:color="auto" w:fill="auto"/>
            <w:noWrap/>
            <w:vAlign w:val="center"/>
            <w:hideMark/>
          </w:tcPr>
          <w:p w14:paraId="2ECF28E0"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w:t>
            </w:r>
          </w:p>
        </w:tc>
        <w:tc>
          <w:tcPr>
            <w:tcW w:w="750" w:type="dxa"/>
            <w:tcBorders>
              <w:top w:val="nil"/>
              <w:left w:val="nil"/>
              <w:bottom w:val="single" w:sz="8" w:space="0" w:color="auto"/>
              <w:right w:val="single" w:sz="8" w:space="0" w:color="auto"/>
            </w:tcBorders>
            <w:shd w:val="clear" w:color="auto" w:fill="auto"/>
            <w:noWrap/>
            <w:vAlign w:val="center"/>
            <w:hideMark/>
          </w:tcPr>
          <w:p w14:paraId="5C5FD7B7" w14:textId="6458EDA6" w:rsidR="002E3F6B" w:rsidRPr="008F61B3" w:rsidRDefault="002E3F6B" w:rsidP="00BD1ACE">
            <w:pPr>
              <w:spacing w:after="0" w:line="240" w:lineRule="auto"/>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63E3661D" w14:textId="4BD063CC"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25D15030"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5DCD4C03"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4F503F2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54949842"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SOUS TOTAL 900</w:t>
            </w:r>
          </w:p>
        </w:tc>
        <w:tc>
          <w:tcPr>
            <w:tcW w:w="790" w:type="dxa"/>
            <w:tcBorders>
              <w:top w:val="nil"/>
              <w:left w:val="nil"/>
              <w:bottom w:val="single" w:sz="8" w:space="0" w:color="auto"/>
              <w:right w:val="single" w:sz="8" w:space="0" w:color="auto"/>
            </w:tcBorders>
            <w:shd w:val="clear" w:color="auto" w:fill="auto"/>
            <w:noWrap/>
            <w:vAlign w:val="center"/>
            <w:hideMark/>
          </w:tcPr>
          <w:p w14:paraId="63A1FFEE"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58E4332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458AB23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74E39C0D" w14:textId="16221022"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5AE6A824"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355AB078"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7E9EE40"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1000</w:t>
            </w:r>
          </w:p>
        </w:tc>
        <w:tc>
          <w:tcPr>
            <w:tcW w:w="5314" w:type="dxa"/>
            <w:tcBorders>
              <w:top w:val="nil"/>
              <w:left w:val="nil"/>
              <w:bottom w:val="single" w:sz="8" w:space="0" w:color="auto"/>
              <w:right w:val="single" w:sz="8" w:space="0" w:color="auto"/>
            </w:tcBorders>
            <w:shd w:val="clear" w:color="auto" w:fill="auto"/>
            <w:vAlign w:val="center"/>
            <w:hideMark/>
          </w:tcPr>
          <w:p w14:paraId="5465DAF3" w14:textId="77777777" w:rsidR="002E3F6B" w:rsidRPr="008F61B3" w:rsidRDefault="002E3F6B" w:rsidP="007A0F94">
            <w:pPr>
              <w:spacing w:after="0" w:line="240" w:lineRule="auto"/>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PRISE EN COMPTE DES ASPECTS SOCIO ENVIRONNEMENTAUX</w:t>
            </w:r>
          </w:p>
        </w:tc>
        <w:tc>
          <w:tcPr>
            <w:tcW w:w="790" w:type="dxa"/>
            <w:tcBorders>
              <w:top w:val="nil"/>
              <w:left w:val="nil"/>
              <w:bottom w:val="single" w:sz="8" w:space="0" w:color="auto"/>
              <w:right w:val="single" w:sz="8" w:space="0" w:color="auto"/>
            </w:tcBorders>
            <w:shd w:val="clear" w:color="auto" w:fill="auto"/>
            <w:noWrap/>
            <w:vAlign w:val="center"/>
            <w:hideMark/>
          </w:tcPr>
          <w:p w14:paraId="628D83F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6A0CF6A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0E5EF63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6C17EFB2"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6D537274"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5F3CDBFE"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330CDD2"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1001</w:t>
            </w:r>
          </w:p>
        </w:tc>
        <w:tc>
          <w:tcPr>
            <w:tcW w:w="5314" w:type="dxa"/>
            <w:tcBorders>
              <w:top w:val="nil"/>
              <w:left w:val="nil"/>
              <w:bottom w:val="single" w:sz="8" w:space="0" w:color="auto"/>
              <w:right w:val="single" w:sz="8" w:space="0" w:color="auto"/>
            </w:tcBorders>
            <w:shd w:val="clear" w:color="auto" w:fill="auto"/>
            <w:vAlign w:val="center"/>
            <w:hideMark/>
          </w:tcPr>
          <w:p w14:paraId="3254F683" w14:textId="77777777"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bacs à ordures métalliques (demi-fut)</w:t>
            </w:r>
          </w:p>
        </w:tc>
        <w:tc>
          <w:tcPr>
            <w:tcW w:w="790" w:type="dxa"/>
            <w:tcBorders>
              <w:top w:val="nil"/>
              <w:left w:val="nil"/>
              <w:bottom w:val="single" w:sz="8" w:space="0" w:color="auto"/>
              <w:right w:val="single" w:sz="8" w:space="0" w:color="auto"/>
            </w:tcBorders>
            <w:shd w:val="clear" w:color="auto" w:fill="auto"/>
            <w:noWrap/>
            <w:vAlign w:val="center"/>
            <w:hideMark/>
          </w:tcPr>
          <w:p w14:paraId="0081D7E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u</w:t>
            </w:r>
          </w:p>
        </w:tc>
        <w:tc>
          <w:tcPr>
            <w:tcW w:w="571" w:type="dxa"/>
            <w:tcBorders>
              <w:top w:val="nil"/>
              <w:left w:val="nil"/>
              <w:bottom w:val="single" w:sz="8" w:space="0" w:color="auto"/>
              <w:right w:val="single" w:sz="8" w:space="0" w:color="auto"/>
            </w:tcBorders>
            <w:shd w:val="clear" w:color="auto" w:fill="auto"/>
            <w:noWrap/>
            <w:vAlign w:val="center"/>
            <w:hideMark/>
          </w:tcPr>
          <w:p w14:paraId="1045A53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2</w:t>
            </w:r>
          </w:p>
        </w:tc>
        <w:tc>
          <w:tcPr>
            <w:tcW w:w="750" w:type="dxa"/>
            <w:tcBorders>
              <w:top w:val="nil"/>
              <w:left w:val="nil"/>
              <w:bottom w:val="single" w:sz="8" w:space="0" w:color="auto"/>
              <w:right w:val="single" w:sz="8" w:space="0" w:color="auto"/>
            </w:tcBorders>
            <w:shd w:val="clear" w:color="auto" w:fill="auto"/>
            <w:noWrap/>
            <w:vAlign w:val="center"/>
            <w:hideMark/>
          </w:tcPr>
          <w:p w14:paraId="5AE0346D" w14:textId="1A5B560C"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66483231" w14:textId="6EB835B8" w:rsidR="002E3F6B" w:rsidRPr="008F61B3" w:rsidRDefault="002E3F6B" w:rsidP="00BD1ACE">
            <w:pPr>
              <w:spacing w:after="0" w:line="240" w:lineRule="auto"/>
              <w:jc w:val="center"/>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ABA7C3B"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2A1E937B"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CD0832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1002</w:t>
            </w:r>
          </w:p>
        </w:tc>
        <w:tc>
          <w:tcPr>
            <w:tcW w:w="5314" w:type="dxa"/>
            <w:tcBorders>
              <w:top w:val="nil"/>
              <w:left w:val="nil"/>
              <w:bottom w:val="single" w:sz="8" w:space="0" w:color="auto"/>
              <w:right w:val="single" w:sz="8" w:space="0" w:color="auto"/>
            </w:tcBorders>
            <w:shd w:val="clear" w:color="auto" w:fill="auto"/>
            <w:vAlign w:val="center"/>
            <w:hideMark/>
          </w:tcPr>
          <w:p w14:paraId="26444DE1" w14:textId="19B5E1B8" w:rsidR="002E3F6B" w:rsidRPr="008F61B3" w:rsidRDefault="002E3F6B" w:rsidP="007A0F94">
            <w:pPr>
              <w:spacing w:after="0" w:line="240" w:lineRule="auto"/>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fosses de décharge déchets (bac de pré collecte des ordures et maçonnerie</w:t>
            </w:r>
            <w:r w:rsidR="00BC599C">
              <w:rPr>
                <w:rFonts w:ascii="Times New Roman" w:eastAsia="Times New Roman" w:hAnsi="Times New Roman" w:cs="Times New Roman"/>
                <w:color w:val="000000"/>
                <w:lang w:eastAsia="fr-FR"/>
              </w:rPr>
              <w:t>)</w:t>
            </w:r>
          </w:p>
        </w:tc>
        <w:tc>
          <w:tcPr>
            <w:tcW w:w="790" w:type="dxa"/>
            <w:tcBorders>
              <w:top w:val="nil"/>
              <w:left w:val="nil"/>
              <w:bottom w:val="single" w:sz="8" w:space="0" w:color="auto"/>
              <w:right w:val="single" w:sz="8" w:space="0" w:color="auto"/>
            </w:tcBorders>
            <w:shd w:val="clear" w:color="auto" w:fill="auto"/>
            <w:noWrap/>
            <w:vAlign w:val="center"/>
            <w:hideMark/>
          </w:tcPr>
          <w:p w14:paraId="256C7AF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u</w:t>
            </w:r>
          </w:p>
        </w:tc>
        <w:tc>
          <w:tcPr>
            <w:tcW w:w="571" w:type="dxa"/>
            <w:tcBorders>
              <w:top w:val="nil"/>
              <w:left w:val="nil"/>
              <w:bottom w:val="single" w:sz="8" w:space="0" w:color="auto"/>
              <w:right w:val="single" w:sz="8" w:space="0" w:color="auto"/>
            </w:tcBorders>
            <w:shd w:val="clear" w:color="auto" w:fill="auto"/>
            <w:noWrap/>
            <w:vAlign w:val="center"/>
            <w:hideMark/>
          </w:tcPr>
          <w:p w14:paraId="4DB73C5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1</w:t>
            </w:r>
          </w:p>
        </w:tc>
        <w:tc>
          <w:tcPr>
            <w:tcW w:w="750" w:type="dxa"/>
            <w:tcBorders>
              <w:top w:val="nil"/>
              <w:left w:val="nil"/>
              <w:bottom w:val="single" w:sz="8" w:space="0" w:color="auto"/>
              <w:right w:val="single" w:sz="8" w:space="0" w:color="auto"/>
            </w:tcBorders>
            <w:shd w:val="clear" w:color="auto" w:fill="auto"/>
            <w:noWrap/>
            <w:vAlign w:val="center"/>
            <w:hideMark/>
          </w:tcPr>
          <w:p w14:paraId="099295D3" w14:textId="5B961031"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989" w:type="dxa"/>
            <w:tcBorders>
              <w:top w:val="nil"/>
              <w:left w:val="nil"/>
              <w:bottom w:val="single" w:sz="8" w:space="0" w:color="auto"/>
              <w:right w:val="single" w:sz="8" w:space="0" w:color="auto"/>
            </w:tcBorders>
            <w:shd w:val="clear" w:color="auto" w:fill="auto"/>
            <w:noWrap/>
            <w:vAlign w:val="center"/>
            <w:hideMark/>
          </w:tcPr>
          <w:p w14:paraId="578A6650" w14:textId="11108BF9"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738400C6"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208D195A"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20CB0B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6BE47748"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SOUS TOTAL 1000</w:t>
            </w:r>
          </w:p>
        </w:tc>
        <w:tc>
          <w:tcPr>
            <w:tcW w:w="790" w:type="dxa"/>
            <w:tcBorders>
              <w:top w:val="nil"/>
              <w:left w:val="nil"/>
              <w:bottom w:val="single" w:sz="8" w:space="0" w:color="auto"/>
              <w:right w:val="single" w:sz="8" w:space="0" w:color="auto"/>
            </w:tcBorders>
            <w:shd w:val="clear" w:color="auto" w:fill="auto"/>
            <w:noWrap/>
            <w:vAlign w:val="center"/>
            <w:hideMark/>
          </w:tcPr>
          <w:p w14:paraId="36C0E97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21CA1C48"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61ABAEA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125814DD" w14:textId="53051B83"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58250DBE"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6CE84605"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601257A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3ABA7AB7"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w:t>
            </w:r>
          </w:p>
        </w:tc>
        <w:tc>
          <w:tcPr>
            <w:tcW w:w="790" w:type="dxa"/>
            <w:tcBorders>
              <w:top w:val="nil"/>
              <w:left w:val="nil"/>
              <w:bottom w:val="single" w:sz="8" w:space="0" w:color="auto"/>
              <w:right w:val="single" w:sz="8" w:space="0" w:color="auto"/>
            </w:tcBorders>
            <w:shd w:val="clear" w:color="auto" w:fill="auto"/>
            <w:noWrap/>
            <w:vAlign w:val="center"/>
            <w:hideMark/>
          </w:tcPr>
          <w:p w14:paraId="1F02836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3E78578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29C347C3"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43A4DCA1"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26B0EFB2"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6FA553B4"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25D31D29"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2F1284BD"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HTVA</w:t>
            </w:r>
          </w:p>
        </w:tc>
        <w:tc>
          <w:tcPr>
            <w:tcW w:w="790" w:type="dxa"/>
            <w:tcBorders>
              <w:top w:val="nil"/>
              <w:left w:val="nil"/>
              <w:bottom w:val="single" w:sz="8" w:space="0" w:color="auto"/>
              <w:right w:val="single" w:sz="8" w:space="0" w:color="auto"/>
            </w:tcBorders>
            <w:shd w:val="clear" w:color="auto" w:fill="auto"/>
            <w:noWrap/>
            <w:vAlign w:val="center"/>
            <w:hideMark/>
          </w:tcPr>
          <w:p w14:paraId="747B0E2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2FDA5FD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679C3A3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6F72FC4A" w14:textId="4DFEC422"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2945A3B0"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13CAD055"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3489062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07BD86B2"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TVA 19,25%</w:t>
            </w:r>
          </w:p>
        </w:tc>
        <w:tc>
          <w:tcPr>
            <w:tcW w:w="790" w:type="dxa"/>
            <w:tcBorders>
              <w:top w:val="nil"/>
              <w:left w:val="nil"/>
              <w:bottom w:val="single" w:sz="8" w:space="0" w:color="auto"/>
              <w:right w:val="single" w:sz="8" w:space="0" w:color="auto"/>
            </w:tcBorders>
            <w:shd w:val="clear" w:color="auto" w:fill="auto"/>
            <w:noWrap/>
            <w:vAlign w:val="center"/>
            <w:hideMark/>
          </w:tcPr>
          <w:p w14:paraId="0CE5188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4BEBDAC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3234B9F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2BCE2E7D" w14:textId="2C6FB012"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1FDA4662"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295707E6"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66A6FF3B"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2F9A56AC"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IR 5,5%</w:t>
            </w:r>
          </w:p>
        </w:tc>
        <w:tc>
          <w:tcPr>
            <w:tcW w:w="790" w:type="dxa"/>
            <w:tcBorders>
              <w:top w:val="nil"/>
              <w:left w:val="nil"/>
              <w:bottom w:val="single" w:sz="8" w:space="0" w:color="auto"/>
              <w:right w:val="single" w:sz="8" w:space="0" w:color="auto"/>
            </w:tcBorders>
            <w:shd w:val="clear" w:color="auto" w:fill="auto"/>
            <w:noWrap/>
            <w:vAlign w:val="center"/>
            <w:hideMark/>
          </w:tcPr>
          <w:p w14:paraId="4EFBCEF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2D3FA256"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7D439774"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251631A8"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 </w:t>
            </w:r>
          </w:p>
        </w:tc>
        <w:tc>
          <w:tcPr>
            <w:tcW w:w="1240" w:type="dxa"/>
            <w:tcBorders>
              <w:top w:val="nil"/>
              <w:left w:val="nil"/>
              <w:bottom w:val="nil"/>
              <w:right w:val="nil"/>
            </w:tcBorders>
            <w:shd w:val="clear" w:color="auto" w:fill="auto"/>
            <w:noWrap/>
            <w:vAlign w:val="bottom"/>
            <w:hideMark/>
          </w:tcPr>
          <w:p w14:paraId="5F7BBEE4"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4A672BEE"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0AD6B895"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6A73DE2E"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TOTAL TTC</w:t>
            </w:r>
          </w:p>
        </w:tc>
        <w:tc>
          <w:tcPr>
            <w:tcW w:w="790" w:type="dxa"/>
            <w:tcBorders>
              <w:top w:val="nil"/>
              <w:left w:val="nil"/>
              <w:bottom w:val="single" w:sz="8" w:space="0" w:color="auto"/>
              <w:right w:val="single" w:sz="8" w:space="0" w:color="auto"/>
            </w:tcBorders>
            <w:shd w:val="clear" w:color="auto" w:fill="auto"/>
            <w:noWrap/>
            <w:vAlign w:val="center"/>
            <w:hideMark/>
          </w:tcPr>
          <w:p w14:paraId="7A1F716F"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234FB0A7"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4338BDE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single" w:sz="8" w:space="0" w:color="auto"/>
              <w:right w:val="single" w:sz="8" w:space="0" w:color="auto"/>
            </w:tcBorders>
            <w:shd w:val="clear" w:color="auto" w:fill="auto"/>
            <w:noWrap/>
            <w:vAlign w:val="center"/>
            <w:hideMark/>
          </w:tcPr>
          <w:p w14:paraId="72DAFCF8" w14:textId="40604226"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c>
          <w:tcPr>
            <w:tcW w:w="1240" w:type="dxa"/>
            <w:tcBorders>
              <w:top w:val="nil"/>
              <w:left w:val="nil"/>
              <w:bottom w:val="nil"/>
              <w:right w:val="nil"/>
            </w:tcBorders>
            <w:shd w:val="clear" w:color="auto" w:fill="auto"/>
            <w:noWrap/>
            <w:vAlign w:val="bottom"/>
            <w:hideMark/>
          </w:tcPr>
          <w:p w14:paraId="5627A80F" w14:textId="77777777" w:rsidR="002E3F6B" w:rsidRPr="008F61B3" w:rsidRDefault="002E3F6B" w:rsidP="007A0F94">
            <w:pPr>
              <w:spacing w:after="0" w:line="240" w:lineRule="auto"/>
              <w:jc w:val="right"/>
              <w:rPr>
                <w:rFonts w:ascii="Times New Roman" w:eastAsia="Times New Roman" w:hAnsi="Times New Roman" w:cs="Times New Roman"/>
                <w:b/>
                <w:bCs/>
                <w:color w:val="000000"/>
                <w:lang w:eastAsia="fr-FR"/>
              </w:rPr>
            </w:pPr>
          </w:p>
        </w:tc>
      </w:tr>
      <w:tr w:rsidR="002E3F6B" w:rsidRPr="008F61B3" w14:paraId="11A4DE2A" w14:textId="77777777" w:rsidTr="007A0F94">
        <w:trPr>
          <w:trHeight w:val="300"/>
        </w:trPr>
        <w:tc>
          <w:tcPr>
            <w:tcW w:w="526" w:type="dxa"/>
            <w:tcBorders>
              <w:top w:val="nil"/>
              <w:left w:val="single" w:sz="8" w:space="0" w:color="auto"/>
              <w:bottom w:val="single" w:sz="8" w:space="0" w:color="auto"/>
              <w:right w:val="single" w:sz="8" w:space="0" w:color="auto"/>
            </w:tcBorders>
            <w:shd w:val="clear" w:color="auto" w:fill="auto"/>
            <w:noWrap/>
            <w:vAlign w:val="center"/>
            <w:hideMark/>
          </w:tcPr>
          <w:p w14:paraId="730D1330"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314" w:type="dxa"/>
            <w:tcBorders>
              <w:top w:val="nil"/>
              <w:left w:val="nil"/>
              <w:bottom w:val="single" w:sz="8" w:space="0" w:color="auto"/>
              <w:right w:val="single" w:sz="8" w:space="0" w:color="auto"/>
            </w:tcBorders>
            <w:shd w:val="clear" w:color="auto" w:fill="auto"/>
            <w:noWrap/>
            <w:vAlign w:val="center"/>
            <w:hideMark/>
          </w:tcPr>
          <w:p w14:paraId="57A60E73" w14:textId="77777777" w:rsidR="002E3F6B" w:rsidRPr="008F61B3" w:rsidRDefault="002E3F6B" w:rsidP="007A0F94">
            <w:pPr>
              <w:spacing w:after="0" w:line="240" w:lineRule="auto"/>
              <w:jc w:val="center"/>
              <w:rPr>
                <w:rFonts w:ascii="Times New Roman" w:eastAsia="Times New Roman" w:hAnsi="Times New Roman" w:cs="Times New Roman"/>
                <w:b/>
                <w:bCs/>
                <w:color w:val="000000"/>
                <w:lang w:eastAsia="fr-FR"/>
              </w:rPr>
            </w:pPr>
            <w:r w:rsidRPr="008F61B3">
              <w:rPr>
                <w:rFonts w:ascii="Times New Roman" w:eastAsia="Times New Roman" w:hAnsi="Times New Roman" w:cs="Times New Roman"/>
                <w:b/>
                <w:bCs/>
                <w:color w:val="000000"/>
                <w:lang w:eastAsia="fr-FR"/>
              </w:rPr>
              <w:t>NET A MANDATER</w:t>
            </w:r>
          </w:p>
        </w:tc>
        <w:tc>
          <w:tcPr>
            <w:tcW w:w="790" w:type="dxa"/>
            <w:tcBorders>
              <w:top w:val="nil"/>
              <w:left w:val="nil"/>
              <w:bottom w:val="single" w:sz="8" w:space="0" w:color="auto"/>
              <w:right w:val="single" w:sz="8" w:space="0" w:color="auto"/>
            </w:tcBorders>
            <w:shd w:val="clear" w:color="auto" w:fill="auto"/>
            <w:noWrap/>
            <w:vAlign w:val="center"/>
            <w:hideMark/>
          </w:tcPr>
          <w:p w14:paraId="18852EEA"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571" w:type="dxa"/>
            <w:tcBorders>
              <w:top w:val="nil"/>
              <w:left w:val="nil"/>
              <w:bottom w:val="single" w:sz="8" w:space="0" w:color="auto"/>
              <w:right w:val="single" w:sz="8" w:space="0" w:color="auto"/>
            </w:tcBorders>
            <w:shd w:val="clear" w:color="auto" w:fill="auto"/>
            <w:noWrap/>
            <w:vAlign w:val="center"/>
            <w:hideMark/>
          </w:tcPr>
          <w:p w14:paraId="48659861"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750" w:type="dxa"/>
            <w:tcBorders>
              <w:top w:val="nil"/>
              <w:left w:val="nil"/>
              <w:bottom w:val="single" w:sz="8" w:space="0" w:color="auto"/>
              <w:right w:val="single" w:sz="8" w:space="0" w:color="auto"/>
            </w:tcBorders>
            <w:shd w:val="clear" w:color="auto" w:fill="auto"/>
            <w:noWrap/>
            <w:vAlign w:val="center"/>
            <w:hideMark/>
          </w:tcPr>
          <w:p w14:paraId="7C93A51D"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r w:rsidRPr="008F61B3">
              <w:rPr>
                <w:rFonts w:ascii="Times New Roman" w:eastAsia="Times New Roman" w:hAnsi="Times New Roman" w:cs="Times New Roman"/>
                <w:color w:val="000000"/>
                <w:lang w:eastAsia="fr-FR"/>
              </w:rPr>
              <w:t> </w:t>
            </w:r>
          </w:p>
        </w:tc>
        <w:tc>
          <w:tcPr>
            <w:tcW w:w="989" w:type="dxa"/>
            <w:tcBorders>
              <w:top w:val="nil"/>
              <w:left w:val="nil"/>
              <w:bottom w:val="nil"/>
              <w:right w:val="nil"/>
            </w:tcBorders>
            <w:shd w:val="clear" w:color="auto" w:fill="auto"/>
            <w:noWrap/>
            <w:vAlign w:val="bottom"/>
            <w:hideMark/>
          </w:tcPr>
          <w:p w14:paraId="47324E9C" w14:textId="77777777" w:rsidR="002E3F6B" w:rsidRPr="008F61B3" w:rsidRDefault="002E3F6B" w:rsidP="007A0F94">
            <w:pPr>
              <w:spacing w:after="0" w:line="240" w:lineRule="auto"/>
              <w:jc w:val="center"/>
              <w:rPr>
                <w:rFonts w:ascii="Times New Roman" w:eastAsia="Times New Roman" w:hAnsi="Times New Roman" w:cs="Times New Roman"/>
                <w:color w:val="000000"/>
                <w:lang w:eastAsia="fr-FR"/>
              </w:rPr>
            </w:pPr>
          </w:p>
        </w:tc>
        <w:tc>
          <w:tcPr>
            <w:tcW w:w="1240" w:type="dxa"/>
            <w:tcBorders>
              <w:top w:val="nil"/>
              <w:left w:val="nil"/>
              <w:bottom w:val="nil"/>
              <w:right w:val="nil"/>
            </w:tcBorders>
            <w:shd w:val="clear" w:color="auto" w:fill="auto"/>
            <w:noWrap/>
            <w:vAlign w:val="bottom"/>
            <w:hideMark/>
          </w:tcPr>
          <w:p w14:paraId="6FFE80EC" w14:textId="77777777" w:rsidR="002E3F6B" w:rsidRPr="008F61B3" w:rsidRDefault="002E3F6B" w:rsidP="007A0F94">
            <w:pPr>
              <w:spacing w:after="0" w:line="240" w:lineRule="auto"/>
              <w:rPr>
                <w:rFonts w:ascii="Times New Roman" w:eastAsia="Times New Roman" w:hAnsi="Times New Roman" w:cs="Times New Roman"/>
                <w:sz w:val="20"/>
                <w:szCs w:val="20"/>
                <w:lang w:eastAsia="fr-FR"/>
              </w:rPr>
            </w:pPr>
          </w:p>
        </w:tc>
      </w:tr>
    </w:tbl>
    <w:p w14:paraId="7CEBB19E" w14:textId="77777777" w:rsidR="002E3F6B" w:rsidRDefault="002E3F6B" w:rsidP="002E3F6B"/>
    <w:p w14:paraId="1FE0A6CF" w14:textId="77777777" w:rsidR="00505FAD" w:rsidRDefault="00505FAD" w:rsidP="00505FAD"/>
    <w:p w14:paraId="13AA7A8C" w14:textId="77777777" w:rsidR="00F9364A" w:rsidRPr="004B7521" w:rsidRDefault="00F9364A" w:rsidP="00F9364A">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Arrêté le présent devis quantitatif et estimatif à la somme toutes taxes comprises de ………</w:t>
      </w:r>
    </w:p>
    <w:p w14:paraId="0E2C1851" w14:textId="77777777" w:rsidR="009073DA" w:rsidRPr="004B7521" w:rsidRDefault="009073DA" w:rsidP="004B7521">
      <w:pPr>
        <w:spacing w:after="0" w:line="240" w:lineRule="auto"/>
        <w:rPr>
          <w:rFonts w:ascii="Arial" w:eastAsia="Times New Roman" w:hAnsi="Arial" w:cs="Arial"/>
          <w:sz w:val="24"/>
          <w:szCs w:val="24"/>
          <w:lang w:eastAsia="fr-FR"/>
        </w:rPr>
      </w:pPr>
    </w:p>
    <w:p w14:paraId="4CAD8B88" w14:textId="77777777" w:rsidR="004058E7" w:rsidRPr="004058E7" w:rsidRDefault="004058E7" w:rsidP="004058E7">
      <w:pPr>
        <w:spacing w:after="0" w:line="240" w:lineRule="auto"/>
        <w:ind w:left="7080"/>
        <w:rPr>
          <w:rFonts w:ascii="Arial" w:eastAsia="Times New Roman" w:hAnsi="Arial" w:cs="Arial"/>
          <w:sz w:val="24"/>
          <w:szCs w:val="24"/>
          <w:lang w:eastAsia="fr-FR"/>
        </w:rPr>
      </w:pPr>
      <w:r w:rsidRPr="004058E7">
        <w:rPr>
          <w:rFonts w:ascii="Arial" w:eastAsia="Times New Roman" w:hAnsi="Arial" w:cs="Arial"/>
          <w:sz w:val="24"/>
          <w:szCs w:val="24"/>
          <w:u w:val="single"/>
          <w:lang w:eastAsia="fr-FR"/>
        </w:rPr>
        <w:t>L’ENTREPRENEUR</w:t>
      </w:r>
    </w:p>
    <w:p w14:paraId="38CEAB69" w14:textId="77777777" w:rsidR="004B7521" w:rsidRPr="004B7521" w:rsidRDefault="004B7521" w:rsidP="004B7521">
      <w:pPr>
        <w:spacing w:after="0" w:line="240" w:lineRule="auto"/>
        <w:rPr>
          <w:rFonts w:ascii="Arial" w:eastAsia="Times New Roman" w:hAnsi="Arial" w:cs="Arial"/>
          <w:sz w:val="24"/>
          <w:szCs w:val="24"/>
          <w:lang w:eastAsia="fr-FR"/>
        </w:rPr>
      </w:pPr>
    </w:p>
    <w:p w14:paraId="6B92AE2A" w14:textId="77777777" w:rsidR="004B7521" w:rsidRDefault="0005579E"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p>
    <w:p w14:paraId="753064FC" w14:textId="77777777" w:rsidR="009073DA" w:rsidRDefault="009073DA" w:rsidP="004B7521">
      <w:pPr>
        <w:spacing w:after="0" w:line="240" w:lineRule="auto"/>
        <w:rPr>
          <w:rFonts w:ascii="Times New Roman" w:eastAsia="Times New Roman" w:hAnsi="Times New Roman" w:cs="Times New Roman"/>
          <w:sz w:val="24"/>
          <w:szCs w:val="24"/>
          <w:lang w:eastAsia="fr-FR"/>
        </w:rPr>
      </w:pPr>
    </w:p>
    <w:p w14:paraId="5C9F0EC2"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5D060204"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4A882F9D" w14:textId="77777777" w:rsidR="009073DA" w:rsidRDefault="009073DA" w:rsidP="004B7521">
      <w:pPr>
        <w:spacing w:after="0" w:line="240" w:lineRule="auto"/>
        <w:rPr>
          <w:rFonts w:ascii="Times New Roman" w:eastAsia="Times New Roman" w:hAnsi="Times New Roman" w:cs="Times New Roman"/>
          <w:sz w:val="24"/>
          <w:szCs w:val="24"/>
          <w:lang w:eastAsia="fr-FR"/>
        </w:rPr>
      </w:pPr>
    </w:p>
    <w:p w14:paraId="5F0E1A20" w14:textId="77777777" w:rsidR="003F0FCA" w:rsidRDefault="003F0FCA" w:rsidP="004B7521">
      <w:pPr>
        <w:spacing w:after="0" w:line="240" w:lineRule="auto"/>
        <w:rPr>
          <w:rFonts w:ascii="Times New Roman" w:eastAsia="Times New Roman" w:hAnsi="Times New Roman" w:cs="Times New Roman"/>
          <w:sz w:val="24"/>
          <w:szCs w:val="24"/>
          <w:lang w:eastAsia="fr-FR"/>
        </w:rPr>
      </w:pPr>
    </w:p>
    <w:p w14:paraId="3B0D19CA" w14:textId="77777777" w:rsidR="003F0FCA" w:rsidRDefault="003F0FCA" w:rsidP="004B7521">
      <w:pPr>
        <w:spacing w:after="0" w:line="240" w:lineRule="auto"/>
        <w:rPr>
          <w:rFonts w:ascii="Times New Roman" w:eastAsia="Times New Roman" w:hAnsi="Times New Roman" w:cs="Times New Roman"/>
          <w:sz w:val="24"/>
          <w:szCs w:val="24"/>
          <w:lang w:eastAsia="fr-FR"/>
        </w:rPr>
      </w:pPr>
    </w:p>
    <w:p w14:paraId="00A31DE6" w14:textId="77777777" w:rsidR="003F0FCA" w:rsidRDefault="003F0FCA" w:rsidP="004B7521">
      <w:pPr>
        <w:spacing w:after="0" w:line="240" w:lineRule="auto"/>
        <w:rPr>
          <w:rFonts w:ascii="Times New Roman" w:eastAsia="Times New Roman" w:hAnsi="Times New Roman" w:cs="Times New Roman"/>
          <w:sz w:val="24"/>
          <w:szCs w:val="24"/>
          <w:lang w:eastAsia="fr-FR"/>
        </w:rPr>
      </w:pPr>
    </w:p>
    <w:p w14:paraId="659783E8" w14:textId="77777777" w:rsidR="0005579E" w:rsidRPr="004B7521" w:rsidRDefault="0005579E" w:rsidP="004B7521">
      <w:pPr>
        <w:spacing w:after="0" w:line="240" w:lineRule="auto"/>
        <w:rPr>
          <w:rFonts w:ascii="Tahoma" w:eastAsia="Times New Roman" w:hAnsi="Tahoma" w:cs="Tahoma"/>
          <w:b/>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770D1D13" w14:textId="77777777" w:rsidTr="00E93234">
        <w:trPr>
          <w:trHeight w:hRule="exact" w:val="170"/>
        </w:trPr>
        <w:tc>
          <w:tcPr>
            <w:tcW w:w="3787" w:type="dxa"/>
            <w:tcMar>
              <w:left w:w="28" w:type="dxa"/>
              <w:right w:w="28" w:type="dxa"/>
            </w:tcMar>
            <w:vAlign w:val="center"/>
          </w:tcPr>
          <w:p w14:paraId="00AC4E6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6D476C59"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8148A5E"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3BE61FA4" w14:textId="77777777" w:rsidTr="00E93234">
        <w:trPr>
          <w:trHeight w:hRule="exact" w:val="401"/>
        </w:trPr>
        <w:tc>
          <w:tcPr>
            <w:tcW w:w="3787" w:type="dxa"/>
            <w:tcMar>
              <w:left w:w="28" w:type="dxa"/>
              <w:right w:w="28" w:type="dxa"/>
            </w:tcMar>
            <w:vAlign w:val="center"/>
          </w:tcPr>
          <w:p w14:paraId="4D21557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12D7AD7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7275B4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7903721" w14:textId="77777777" w:rsidTr="00E93234">
        <w:trPr>
          <w:trHeight w:hRule="exact" w:val="170"/>
        </w:trPr>
        <w:tc>
          <w:tcPr>
            <w:tcW w:w="3787" w:type="dxa"/>
            <w:tcMar>
              <w:left w:w="28" w:type="dxa"/>
              <w:right w:w="28" w:type="dxa"/>
            </w:tcMar>
            <w:vAlign w:val="center"/>
          </w:tcPr>
          <w:p w14:paraId="0658B6D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46BFF6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E32A27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D6BD993" w14:textId="77777777" w:rsidTr="00E93234">
        <w:trPr>
          <w:trHeight w:hRule="exact" w:val="349"/>
        </w:trPr>
        <w:tc>
          <w:tcPr>
            <w:tcW w:w="3787" w:type="dxa"/>
            <w:tcMar>
              <w:left w:w="28" w:type="dxa"/>
              <w:right w:w="28" w:type="dxa"/>
            </w:tcMar>
            <w:vAlign w:val="center"/>
          </w:tcPr>
          <w:p w14:paraId="029FBCCA"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51A560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E62BFFC"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6614AB88" w14:textId="77777777" w:rsidTr="00E93234">
        <w:trPr>
          <w:trHeight w:hRule="exact" w:val="170"/>
        </w:trPr>
        <w:tc>
          <w:tcPr>
            <w:tcW w:w="3787" w:type="dxa"/>
            <w:tcMar>
              <w:left w:w="28" w:type="dxa"/>
              <w:right w:w="28" w:type="dxa"/>
            </w:tcMar>
            <w:vAlign w:val="center"/>
          </w:tcPr>
          <w:p w14:paraId="3D86AAA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24CAE3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2C54C8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E6F3A95" w14:textId="77777777" w:rsidTr="00E93234">
        <w:trPr>
          <w:trHeight w:hRule="exact" w:val="170"/>
        </w:trPr>
        <w:tc>
          <w:tcPr>
            <w:tcW w:w="3787" w:type="dxa"/>
            <w:tcMar>
              <w:left w:w="28" w:type="dxa"/>
              <w:right w:w="28" w:type="dxa"/>
            </w:tcMar>
            <w:vAlign w:val="center"/>
          </w:tcPr>
          <w:p w14:paraId="420562D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63AE9CB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CBDF51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3A72325" w14:textId="77777777" w:rsidTr="00E93234">
        <w:trPr>
          <w:trHeight w:hRule="exact" w:val="256"/>
        </w:trPr>
        <w:tc>
          <w:tcPr>
            <w:tcW w:w="3787" w:type="dxa"/>
            <w:tcMar>
              <w:left w:w="28" w:type="dxa"/>
              <w:right w:w="28" w:type="dxa"/>
            </w:tcMar>
            <w:vAlign w:val="center"/>
          </w:tcPr>
          <w:p w14:paraId="6C2742D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93B19D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B5B967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C82E998" w14:textId="77777777" w:rsidTr="00E93234">
        <w:trPr>
          <w:trHeight w:hRule="exact" w:val="170"/>
        </w:trPr>
        <w:tc>
          <w:tcPr>
            <w:tcW w:w="3787" w:type="dxa"/>
            <w:tcMar>
              <w:left w:w="28" w:type="dxa"/>
              <w:right w:w="28" w:type="dxa"/>
            </w:tcMar>
            <w:vAlign w:val="center"/>
          </w:tcPr>
          <w:p w14:paraId="6DFC483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26A3C1F"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0912D48"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1C481BA9" w14:textId="77777777" w:rsidTr="00E93234">
        <w:trPr>
          <w:trHeight w:hRule="exact" w:val="531"/>
        </w:trPr>
        <w:tc>
          <w:tcPr>
            <w:tcW w:w="3787" w:type="dxa"/>
            <w:tcMar>
              <w:left w:w="28" w:type="dxa"/>
              <w:right w:w="28" w:type="dxa"/>
            </w:tcMar>
            <w:vAlign w:val="center"/>
          </w:tcPr>
          <w:p w14:paraId="65482CC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CEBCAB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CCC3C8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239BD8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C2A069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34BC16C"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1559EA8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3587F9FE"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lastRenderedPageBreak/>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3C8E45CA"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91818EB"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6C80D499"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2568DAA2"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3DAABC2F"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A022885"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1FD9612B"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1A8454BD"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61B38AF5" w14:textId="20A869CD"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505FAD">
        <w:rPr>
          <w:rFonts w:ascii="Tahoma" w:eastAsia="Times New Roman" w:hAnsi="Tahoma" w:cs="Tahoma"/>
          <w:i/>
          <w:iCs/>
          <w:lang w:eastAsia="fr-FR"/>
        </w:rPr>
        <w:t>MINDDEVEL,</w:t>
      </w:r>
      <w:r>
        <w:rPr>
          <w:rFonts w:ascii="Tahoma" w:eastAsia="Times New Roman" w:hAnsi="Tahoma" w:cs="Tahoma"/>
          <w:i/>
          <w:iCs/>
          <w:lang w:eastAsia="fr-FR"/>
        </w:rPr>
        <w:t xml:space="preserve"> EXERCICE 202</w:t>
      </w:r>
      <w:r w:rsidR="00505FAD">
        <w:rPr>
          <w:rFonts w:ascii="Tahoma" w:eastAsia="Times New Roman" w:hAnsi="Tahoma" w:cs="Tahoma"/>
          <w:i/>
          <w:iCs/>
          <w:lang w:eastAsia="fr-FR"/>
        </w:rPr>
        <w:t>5</w:t>
      </w:r>
    </w:p>
    <w:p w14:paraId="3FE6D0F7" w14:textId="77777777" w:rsidR="00E72AEC" w:rsidRPr="009A3350" w:rsidRDefault="00E72AEC" w:rsidP="00E72AEC">
      <w:pPr>
        <w:spacing w:after="0"/>
        <w:jc w:val="both"/>
        <w:rPr>
          <w:rFonts w:ascii="Tahoma" w:eastAsia="Times New Roman" w:hAnsi="Tahoma" w:cs="Tahoma"/>
          <w:b/>
          <w:bCs/>
          <w:sz w:val="24"/>
          <w:szCs w:val="24"/>
          <w:lang w:eastAsia="fr-FR"/>
        </w:rPr>
      </w:pPr>
    </w:p>
    <w:p w14:paraId="14EB6628"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25BAB884"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7456B56" w14:textId="77777777" w:rsidR="00E802F9" w:rsidRDefault="00E802F9" w:rsidP="00C3639D">
      <w:pPr>
        <w:spacing w:after="0" w:line="240" w:lineRule="auto"/>
        <w:jc w:val="both"/>
        <w:rPr>
          <w:rFonts w:ascii="Arial" w:eastAsia="Times New Roman" w:hAnsi="Arial" w:cs="Arial"/>
          <w:b/>
          <w:bCs/>
          <w:sz w:val="36"/>
          <w:szCs w:val="36"/>
          <w:lang w:eastAsia="fr-FR"/>
        </w:rPr>
      </w:pPr>
    </w:p>
    <w:p w14:paraId="0D336B62" w14:textId="77777777" w:rsidR="00E72AEC" w:rsidRDefault="00E72AEC" w:rsidP="00C3639D">
      <w:pPr>
        <w:spacing w:after="0" w:line="240" w:lineRule="auto"/>
        <w:jc w:val="both"/>
        <w:rPr>
          <w:rFonts w:ascii="Arial" w:eastAsia="Times New Roman" w:hAnsi="Arial" w:cs="Arial"/>
          <w:b/>
          <w:bCs/>
          <w:sz w:val="36"/>
          <w:szCs w:val="36"/>
          <w:lang w:eastAsia="fr-FR"/>
        </w:rPr>
      </w:pPr>
    </w:p>
    <w:p w14:paraId="08AB375E" w14:textId="77777777" w:rsidR="00E72AEC" w:rsidRDefault="00E72AEC" w:rsidP="00C3639D">
      <w:pPr>
        <w:spacing w:after="0" w:line="240" w:lineRule="auto"/>
        <w:jc w:val="both"/>
        <w:rPr>
          <w:rFonts w:ascii="Arial" w:eastAsia="Times New Roman" w:hAnsi="Arial" w:cs="Arial"/>
          <w:b/>
          <w:bCs/>
          <w:sz w:val="36"/>
          <w:szCs w:val="36"/>
          <w:lang w:eastAsia="fr-FR"/>
        </w:rPr>
      </w:pPr>
    </w:p>
    <w:p w14:paraId="2B77BD6F" w14:textId="77777777" w:rsidR="00A93D2E" w:rsidRDefault="00A93D2E" w:rsidP="00C3639D">
      <w:pPr>
        <w:spacing w:after="0" w:line="240" w:lineRule="auto"/>
        <w:jc w:val="both"/>
        <w:rPr>
          <w:rFonts w:ascii="Arial" w:eastAsia="Times New Roman" w:hAnsi="Arial" w:cs="Arial"/>
          <w:b/>
          <w:bCs/>
          <w:sz w:val="36"/>
          <w:szCs w:val="36"/>
          <w:lang w:eastAsia="fr-FR"/>
        </w:rPr>
      </w:pPr>
    </w:p>
    <w:p w14:paraId="2BAB0C37" w14:textId="77777777" w:rsidR="00A93D2E" w:rsidRDefault="00A93D2E" w:rsidP="00C3639D">
      <w:pPr>
        <w:spacing w:after="0" w:line="240" w:lineRule="auto"/>
        <w:jc w:val="both"/>
        <w:rPr>
          <w:rFonts w:ascii="Arial" w:eastAsia="Times New Roman" w:hAnsi="Arial" w:cs="Arial"/>
          <w:b/>
          <w:bCs/>
          <w:sz w:val="36"/>
          <w:szCs w:val="36"/>
          <w:lang w:eastAsia="fr-FR"/>
        </w:rPr>
      </w:pPr>
    </w:p>
    <w:p w14:paraId="5C0058FE" w14:textId="77777777" w:rsidR="00A93D2E" w:rsidRDefault="00A93D2E" w:rsidP="00C3639D">
      <w:pPr>
        <w:spacing w:after="0" w:line="240" w:lineRule="auto"/>
        <w:jc w:val="both"/>
        <w:rPr>
          <w:rFonts w:ascii="Arial" w:eastAsia="Times New Roman" w:hAnsi="Arial" w:cs="Arial"/>
          <w:b/>
          <w:bCs/>
          <w:sz w:val="36"/>
          <w:szCs w:val="36"/>
          <w:lang w:eastAsia="fr-FR"/>
        </w:rPr>
      </w:pPr>
    </w:p>
    <w:p w14:paraId="1462FF43" w14:textId="77777777" w:rsidR="00A93D2E" w:rsidRDefault="00A93D2E" w:rsidP="00C3639D">
      <w:pPr>
        <w:spacing w:after="0" w:line="240" w:lineRule="auto"/>
        <w:jc w:val="both"/>
        <w:rPr>
          <w:rFonts w:ascii="Arial" w:eastAsia="Times New Roman" w:hAnsi="Arial" w:cs="Arial"/>
          <w:b/>
          <w:bCs/>
          <w:sz w:val="36"/>
          <w:szCs w:val="36"/>
          <w:lang w:eastAsia="fr-FR"/>
        </w:rPr>
      </w:pPr>
    </w:p>
    <w:p w14:paraId="34E771E6" w14:textId="77777777" w:rsidR="00A93D2E" w:rsidRDefault="00A93D2E" w:rsidP="00C3639D">
      <w:pPr>
        <w:spacing w:after="0" w:line="240" w:lineRule="auto"/>
        <w:jc w:val="both"/>
        <w:rPr>
          <w:rFonts w:ascii="Arial" w:eastAsia="Times New Roman" w:hAnsi="Arial" w:cs="Arial"/>
          <w:b/>
          <w:bCs/>
          <w:sz w:val="36"/>
          <w:szCs w:val="36"/>
          <w:lang w:eastAsia="fr-FR"/>
        </w:rPr>
      </w:pPr>
    </w:p>
    <w:p w14:paraId="2E09661D" w14:textId="77777777" w:rsidR="00A93D2E" w:rsidRDefault="00A93D2E" w:rsidP="00C3639D">
      <w:pPr>
        <w:spacing w:after="0" w:line="240" w:lineRule="auto"/>
        <w:jc w:val="both"/>
        <w:rPr>
          <w:rFonts w:ascii="Arial" w:eastAsia="Times New Roman" w:hAnsi="Arial" w:cs="Arial"/>
          <w:b/>
          <w:bCs/>
          <w:sz w:val="36"/>
          <w:szCs w:val="36"/>
          <w:lang w:eastAsia="fr-FR"/>
        </w:rPr>
      </w:pPr>
    </w:p>
    <w:p w14:paraId="399F2D0B" w14:textId="77777777" w:rsidR="00A93D2E" w:rsidRDefault="00A93D2E" w:rsidP="00C3639D">
      <w:pPr>
        <w:spacing w:after="0" w:line="240" w:lineRule="auto"/>
        <w:jc w:val="both"/>
        <w:rPr>
          <w:rFonts w:ascii="Arial" w:eastAsia="Times New Roman" w:hAnsi="Arial" w:cs="Arial"/>
          <w:b/>
          <w:bCs/>
          <w:sz w:val="36"/>
          <w:szCs w:val="36"/>
          <w:lang w:eastAsia="fr-FR"/>
        </w:rPr>
      </w:pPr>
    </w:p>
    <w:p w14:paraId="2A8FD5EA" w14:textId="77777777" w:rsidR="00A93D2E" w:rsidRPr="004B7521" w:rsidRDefault="00A93D2E" w:rsidP="00C3639D">
      <w:pPr>
        <w:spacing w:after="0" w:line="240" w:lineRule="auto"/>
        <w:jc w:val="both"/>
        <w:rPr>
          <w:rFonts w:ascii="Arial" w:eastAsia="Times New Roman" w:hAnsi="Arial" w:cs="Arial"/>
          <w:b/>
          <w:bCs/>
          <w:sz w:val="36"/>
          <w:szCs w:val="36"/>
          <w:lang w:eastAsia="fr-FR"/>
        </w:rPr>
      </w:pPr>
    </w:p>
    <w:p w14:paraId="6B0E407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14:paraId="1CCBA92A"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41B9DA8B" wp14:editId="1201EA74">
                <wp:simplePos x="0" y="0"/>
                <wp:positionH relativeFrom="column">
                  <wp:posOffset>38735</wp:posOffset>
                </wp:positionH>
                <wp:positionV relativeFrom="paragraph">
                  <wp:posOffset>427355</wp:posOffset>
                </wp:positionV>
                <wp:extent cx="6013450" cy="393700"/>
                <wp:effectExtent l="6350" t="13970" r="9525" b="1143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7F3270E2" w14:textId="77777777" w:rsidR="007A0F94" w:rsidRPr="00364E66" w:rsidRDefault="007A0F94"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7A0F94" w:rsidRPr="00006977" w:rsidRDefault="007A0F94" w:rsidP="004B7521">
                            <w:pPr>
                              <w:jc w:val="center"/>
                              <w:rPr>
                                <w:rFonts w:ascii="Arial" w:hAnsi="Arial" w:cs="Arial"/>
                                <w:b/>
                                <w:bCs/>
                                <w:sz w:val="36"/>
                                <w:szCs w:val="36"/>
                              </w:rPr>
                            </w:pPr>
                          </w:p>
                          <w:p w14:paraId="1B713741"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DA8B" id="Zone de texte 21" o:spid="_x0000_s1035" type="#_x0000_t202" style="position:absolute;left:0;text-align:left;margin-left:3.05pt;margin-top:33.65pt;width:473.5pt;height: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">
                <v:textbox>
                  <w:txbxContent>
                    <w:p w14:paraId="7F3270E2" w14:textId="77777777" w:rsidR="007A0F94" w:rsidRPr="00364E66" w:rsidRDefault="007A0F94"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7A0F94" w:rsidRPr="00006977" w:rsidRDefault="007A0F94" w:rsidP="004B7521">
                      <w:pPr>
                        <w:jc w:val="center"/>
                        <w:rPr>
                          <w:rFonts w:ascii="Arial" w:hAnsi="Arial" w:cs="Arial"/>
                          <w:b/>
                          <w:bCs/>
                          <w:sz w:val="36"/>
                          <w:szCs w:val="36"/>
                        </w:rPr>
                      </w:pPr>
                    </w:p>
                    <w:p w14:paraId="1B713741"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4C257005"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53475FC2"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74317D8D" w14:textId="77777777" w:rsidR="004B7521" w:rsidRDefault="004B7521" w:rsidP="004B7521">
      <w:pPr>
        <w:spacing w:after="0" w:line="240" w:lineRule="auto"/>
        <w:rPr>
          <w:rFonts w:ascii="Arial Narrow" w:eastAsia="Times New Roman" w:hAnsi="Arial Narrow" w:cs="Times New Roman"/>
          <w:b/>
          <w:sz w:val="20"/>
          <w:szCs w:val="20"/>
          <w:lang w:eastAsia="fr-FR"/>
        </w:rPr>
      </w:pPr>
    </w:p>
    <w:p w14:paraId="29AA6F87"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0A8557B3" w14:textId="77777777" w:rsidR="00C3639D" w:rsidRDefault="00C3639D" w:rsidP="004B7521">
      <w:pPr>
        <w:spacing w:after="0" w:line="240" w:lineRule="auto"/>
        <w:rPr>
          <w:rFonts w:ascii="Arial Narrow" w:eastAsia="Times New Roman" w:hAnsi="Arial Narrow" w:cs="Times New Roman"/>
          <w:b/>
          <w:sz w:val="20"/>
          <w:szCs w:val="20"/>
          <w:lang w:eastAsia="fr-FR"/>
        </w:rPr>
      </w:pPr>
    </w:p>
    <w:p w14:paraId="388236B5"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76799EEF" w14:textId="77777777" w:rsidR="00E72AEC" w:rsidRDefault="00E72AEC" w:rsidP="004B7521">
      <w:pPr>
        <w:spacing w:after="0" w:line="240" w:lineRule="auto"/>
        <w:rPr>
          <w:rFonts w:ascii="Arial Narrow" w:eastAsia="Times New Roman" w:hAnsi="Arial Narrow" w:cs="Times New Roman"/>
          <w:b/>
          <w:sz w:val="20"/>
          <w:szCs w:val="20"/>
          <w:lang w:eastAsia="fr-FR"/>
        </w:rPr>
      </w:pPr>
    </w:p>
    <w:p w14:paraId="32D32738" w14:textId="77777777" w:rsidR="00E72AEC" w:rsidRDefault="00E72AEC" w:rsidP="004B7521">
      <w:pPr>
        <w:spacing w:after="0" w:line="240" w:lineRule="auto"/>
        <w:rPr>
          <w:rFonts w:ascii="Arial Narrow" w:eastAsia="Times New Roman" w:hAnsi="Arial Narrow" w:cs="Times New Roman"/>
          <w:b/>
          <w:sz w:val="20"/>
          <w:szCs w:val="20"/>
          <w:lang w:eastAsia="fr-FR"/>
        </w:rPr>
      </w:pPr>
    </w:p>
    <w:p w14:paraId="69945480" w14:textId="77777777" w:rsidR="004B7521" w:rsidRPr="004B7521" w:rsidRDefault="004B7521" w:rsidP="0005579E">
      <w:pPr>
        <w:spacing w:after="0" w:line="240" w:lineRule="auto"/>
        <w:rPr>
          <w:rFonts w:ascii="Arial Narrow" w:eastAsia="Times New Roman" w:hAnsi="Arial Narrow" w:cs="Times New Roman"/>
          <w:b/>
          <w:sz w:val="20"/>
          <w:szCs w:val="20"/>
          <w:lang w:eastAsia="fr-FR"/>
        </w:rPr>
      </w:pPr>
    </w:p>
    <w:p w14:paraId="7A7AA570"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r w:rsidRPr="004B7521">
        <w:rPr>
          <w:rFonts w:ascii="Arial Narrow" w:eastAsia="Times New Roman" w:hAnsi="Arial Narrow" w:cs="Times New Roman"/>
          <w:b/>
          <w:sz w:val="20"/>
          <w:szCs w:val="20"/>
          <w:lang w:eastAsia="fr-FR"/>
        </w:rPr>
        <w:t xml:space="preserve"> </w:t>
      </w:r>
    </w:p>
    <w:p w14:paraId="4E29ABF4"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08CAC51A" w14:textId="77777777" w:rsidTr="004B7521">
        <w:trPr>
          <w:trHeight w:val="317"/>
          <w:jc w:val="center"/>
        </w:trPr>
        <w:tc>
          <w:tcPr>
            <w:tcW w:w="9315" w:type="dxa"/>
            <w:gridSpan w:val="5"/>
            <w:tcBorders>
              <w:bottom w:val="single" w:sz="8" w:space="0" w:color="auto"/>
            </w:tcBorders>
            <w:vAlign w:val="center"/>
          </w:tcPr>
          <w:p w14:paraId="2FB689A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0D3C2D3C" w14:textId="77777777" w:rsidTr="004B7521">
        <w:trPr>
          <w:trHeight w:val="317"/>
          <w:jc w:val="center"/>
        </w:trPr>
        <w:tc>
          <w:tcPr>
            <w:tcW w:w="1060" w:type="dxa"/>
            <w:vAlign w:val="center"/>
          </w:tcPr>
          <w:p w14:paraId="65F821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7B1FA36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07CCB7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53B615C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0B6DC5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56E5B374" w14:textId="77777777" w:rsidTr="004B7521">
        <w:trPr>
          <w:trHeight w:val="317"/>
          <w:jc w:val="center"/>
        </w:trPr>
        <w:tc>
          <w:tcPr>
            <w:tcW w:w="1060" w:type="dxa"/>
            <w:vAlign w:val="center"/>
          </w:tcPr>
          <w:p w14:paraId="58A01E9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11C1EE0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57D6643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56CF05E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5F22D8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05F3F674" w14:textId="77777777" w:rsidTr="004B7521">
        <w:trPr>
          <w:trHeight w:val="317"/>
          <w:jc w:val="center"/>
        </w:trPr>
        <w:tc>
          <w:tcPr>
            <w:tcW w:w="1060" w:type="dxa"/>
            <w:vMerge w:val="restart"/>
            <w:vAlign w:val="center"/>
          </w:tcPr>
          <w:p w14:paraId="452252F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50D4AD4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0A098D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2B8C5DB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2F32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063AB69" w14:textId="77777777" w:rsidTr="004B7521">
        <w:trPr>
          <w:trHeight w:val="317"/>
          <w:jc w:val="center"/>
        </w:trPr>
        <w:tc>
          <w:tcPr>
            <w:tcW w:w="1060" w:type="dxa"/>
            <w:vMerge/>
            <w:vAlign w:val="center"/>
          </w:tcPr>
          <w:p w14:paraId="7B4263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CF6019E"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4A8DF4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B125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B4C7C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9ACCE5" w14:textId="77777777" w:rsidTr="004B7521">
        <w:trPr>
          <w:trHeight w:val="317"/>
          <w:jc w:val="center"/>
        </w:trPr>
        <w:tc>
          <w:tcPr>
            <w:tcW w:w="1060" w:type="dxa"/>
            <w:vMerge/>
            <w:vAlign w:val="center"/>
          </w:tcPr>
          <w:p w14:paraId="4AB3A94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9728D6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6AA72B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A47C4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E5936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EC66248" w14:textId="77777777" w:rsidTr="004B7521">
        <w:trPr>
          <w:trHeight w:val="317"/>
          <w:jc w:val="center"/>
        </w:trPr>
        <w:tc>
          <w:tcPr>
            <w:tcW w:w="1060" w:type="dxa"/>
            <w:vMerge/>
            <w:vAlign w:val="center"/>
          </w:tcPr>
          <w:p w14:paraId="50B35C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BFA6A1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C42E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136B9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B797D3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0606DEC" w14:textId="77777777" w:rsidTr="004B7521">
        <w:trPr>
          <w:trHeight w:val="317"/>
          <w:jc w:val="center"/>
        </w:trPr>
        <w:tc>
          <w:tcPr>
            <w:tcW w:w="1060" w:type="dxa"/>
            <w:vMerge/>
            <w:vAlign w:val="center"/>
          </w:tcPr>
          <w:p w14:paraId="6BB524D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525C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5BD81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23025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C0FACA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56C9BD" w14:textId="77777777" w:rsidTr="004B7521">
        <w:trPr>
          <w:trHeight w:val="317"/>
          <w:jc w:val="center"/>
        </w:trPr>
        <w:tc>
          <w:tcPr>
            <w:tcW w:w="1060" w:type="dxa"/>
            <w:vMerge/>
            <w:vAlign w:val="center"/>
          </w:tcPr>
          <w:p w14:paraId="5E65C0F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0A983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238CE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844FC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98FCA7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649FD4" w14:textId="77777777" w:rsidTr="004B7521">
        <w:trPr>
          <w:trHeight w:val="317"/>
          <w:jc w:val="center"/>
        </w:trPr>
        <w:tc>
          <w:tcPr>
            <w:tcW w:w="1060" w:type="dxa"/>
            <w:vMerge/>
            <w:vAlign w:val="center"/>
          </w:tcPr>
          <w:p w14:paraId="38862C5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E5F76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F425F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06695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732B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1266C6" w14:textId="77777777" w:rsidTr="004B7521">
        <w:trPr>
          <w:trHeight w:val="317"/>
          <w:jc w:val="center"/>
        </w:trPr>
        <w:tc>
          <w:tcPr>
            <w:tcW w:w="1060" w:type="dxa"/>
            <w:vMerge/>
            <w:vAlign w:val="center"/>
          </w:tcPr>
          <w:p w14:paraId="32547CF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4B716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5F4ACD3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3B0A65A"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3AEABA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8C4EBA6" w14:textId="77777777" w:rsidTr="004B7521">
        <w:trPr>
          <w:trHeight w:val="317"/>
          <w:jc w:val="center"/>
        </w:trPr>
        <w:tc>
          <w:tcPr>
            <w:tcW w:w="1060" w:type="dxa"/>
            <w:vMerge w:val="restart"/>
            <w:vAlign w:val="center"/>
          </w:tcPr>
          <w:p w14:paraId="0EFD8EC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305A26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0D934CE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66F908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7AD5D7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60E08FD7" w14:textId="77777777" w:rsidTr="004B7521">
        <w:trPr>
          <w:trHeight w:val="317"/>
          <w:jc w:val="center"/>
        </w:trPr>
        <w:tc>
          <w:tcPr>
            <w:tcW w:w="1060" w:type="dxa"/>
            <w:vMerge/>
            <w:vAlign w:val="center"/>
          </w:tcPr>
          <w:p w14:paraId="35913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BFB5AA"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8A910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8EFAA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D5DC1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6B9E630" w14:textId="77777777" w:rsidTr="004B7521">
        <w:trPr>
          <w:trHeight w:val="317"/>
          <w:jc w:val="center"/>
        </w:trPr>
        <w:tc>
          <w:tcPr>
            <w:tcW w:w="1060" w:type="dxa"/>
            <w:vMerge/>
            <w:vAlign w:val="center"/>
          </w:tcPr>
          <w:p w14:paraId="21FB180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8D6889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943930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06B480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B73D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15706F" w14:textId="77777777" w:rsidTr="004B7521">
        <w:trPr>
          <w:trHeight w:val="317"/>
          <w:jc w:val="center"/>
        </w:trPr>
        <w:tc>
          <w:tcPr>
            <w:tcW w:w="1060" w:type="dxa"/>
            <w:vMerge/>
            <w:vAlign w:val="center"/>
          </w:tcPr>
          <w:p w14:paraId="74C08B4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9AB82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3BFF72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678FB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A661A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7D75D5" w14:textId="77777777" w:rsidTr="004B7521">
        <w:trPr>
          <w:trHeight w:val="317"/>
          <w:jc w:val="center"/>
        </w:trPr>
        <w:tc>
          <w:tcPr>
            <w:tcW w:w="1060" w:type="dxa"/>
            <w:vMerge/>
            <w:vAlign w:val="center"/>
          </w:tcPr>
          <w:p w14:paraId="63872A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7C9B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E66F60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EF9A4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A236F9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282193B" w14:textId="77777777" w:rsidTr="004B7521">
        <w:trPr>
          <w:trHeight w:val="317"/>
          <w:jc w:val="center"/>
        </w:trPr>
        <w:tc>
          <w:tcPr>
            <w:tcW w:w="1060" w:type="dxa"/>
            <w:vMerge/>
            <w:vAlign w:val="center"/>
          </w:tcPr>
          <w:p w14:paraId="041E552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AB4AA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FF5571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21AB30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55394D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C864460" w14:textId="77777777" w:rsidTr="004B7521">
        <w:trPr>
          <w:trHeight w:val="317"/>
          <w:jc w:val="center"/>
        </w:trPr>
        <w:tc>
          <w:tcPr>
            <w:tcW w:w="1060" w:type="dxa"/>
            <w:vMerge/>
            <w:vAlign w:val="center"/>
          </w:tcPr>
          <w:p w14:paraId="740EC2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4983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4939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42820E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28327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135EF0E" w14:textId="77777777" w:rsidTr="004B7521">
        <w:trPr>
          <w:trHeight w:val="317"/>
          <w:jc w:val="center"/>
        </w:trPr>
        <w:tc>
          <w:tcPr>
            <w:tcW w:w="1060" w:type="dxa"/>
            <w:vMerge/>
            <w:vAlign w:val="center"/>
          </w:tcPr>
          <w:p w14:paraId="45FA0D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4E733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4AD3F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56EEB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B4FD89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6A963D7" w14:textId="77777777" w:rsidTr="004B7521">
        <w:trPr>
          <w:trHeight w:val="317"/>
          <w:jc w:val="center"/>
        </w:trPr>
        <w:tc>
          <w:tcPr>
            <w:tcW w:w="1060" w:type="dxa"/>
            <w:vMerge/>
            <w:vAlign w:val="center"/>
          </w:tcPr>
          <w:p w14:paraId="2D20B4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C3A4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8633F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582C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5F798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EAD0BBB" w14:textId="77777777" w:rsidTr="004B7521">
        <w:trPr>
          <w:trHeight w:val="317"/>
          <w:jc w:val="center"/>
        </w:trPr>
        <w:tc>
          <w:tcPr>
            <w:tcW w:w="1060" w:type="dxa"/>
            <w:vMerge/>
            <w:vAlign w:val="center"/>
          </w:tcPr>
          <w:p w14:paraId="4B6809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12EDD7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DF2A6C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F4C8A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59C3916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4F7A513D" w14:textId="77777777" w:rsidTr="004B7521">
        <w:trPr>
          <w:trHeight w:val="317"/>
          <w:jc w:val="center"/>
        </w:trPr>
        <w:tc>
          <w:tcPr>
            <w:tcW w:w="1060" w:type="dxa"/>
            <w:vMerge w:val="restart"/>
            <w:vAlign w:val="center"/>
          </w:tcPr>
          <w:p w14:paraId="0FA7E8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378CF2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3550003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5925AF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15CF5EF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FAC91E5" w14:textId="77777777" w:rsidTr="004B7521">
        <w:trPr>
          <w:trHeight w:val="317"/>
          <w:jc w:val="center"/>
        </w:trPr>
        <w:tc>
          <w:tcPr>
            <w:tcW w:w="1060" w:type="dxa"/>
            <w:vMerge/>
            <w:vAlign w:val="center"/>
          </w:tcPr>
          <w:p w14:paraId="228B7D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C5AB0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3ABA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E1FB4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16375D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FAC5F97" w14:textId="77777777" w:rsidTr="004B7521">
        <w:trPr>
          <w:trHeight w:val="317"/>
          <w:jc w:val="center"/>
        </w:trPr>
        <w:tc>
          <w:tcPr>
            <w:tcW w:w="1060" w:type="dxa"/>
            <w:vMerge/>
            <w:vAlign w:val="center"/>
          </w:tcPr>
          <w:p w14:paraId="2A65E16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184CC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EA2C77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5CBDD1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EE0E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8AC616" w14:textId="77777777" w:rsidTr="004B7521">
        <w:trPr>
          <w:trHeight w:val="317"/>
          <w:jc w:val="center"/>
        </w:trPr>
        <w:tc>
          <w:tcPr>
            <w:tcW w:w="1060" w:type="dxa"/>
            <w:vMerge/>
            <w:vAlign w:val="center"/>
          </w:tcPr>
          <w:p w14:paraId="32DBDE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7E91D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5236D8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B2EAA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85FB40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812AD3" w14:textId="77777777" w:rsidTr="004B7521">
        <w:trPr>
          <w:trHeight w:val="317"/>
          <w:jc w:val="center"/>
        </w:trPr>
        <w:tc>
          <w:tcPr>
            <w:tcW w:w="1060" w:type="dxa"/>
            <w:vMerge/>
            <w:vAlign w:val="center"/>
          </w:tcPr>
          <w:p w14:paraId="18DE2D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E8E37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0EC7E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B56CE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A20484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F83850" w14:textId="77777777" w:rsidTr="004B7521">
        <w:trPr>
          <w:trHeight w:val="317"/>
          <w:jc w:val="center"/>
        </w:trPr>
        <w:tc>
          <w:tcPr>
            <w:tcW w:w="1060" w:type="dxa"/>
            <w:vMerge/>
            <w:vAlign w:val="center"/>
          </w:tcPr>
          <w:p w14:paraId="6D54BD7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6F640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00C8B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C5397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DF7BC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4DB8F46" w14:textId="77777777" w:rsidTr="004B7521">
        <w:trPr>
          <w:trHeight w:val="317"/>
          <w:jc w:val="center"/>
        </w:trPr>
        <w:tc>
          <w:tcPr>
            <w:tcW w:w="1060" w:type="dxa"/>
            <w:vMerge/>
            <w:vAlign w:val="center"/>
          </w:tcPr>
          <w:p w14:paraId="449553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FAFE67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A29C5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9981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F916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75953D" w14:textId="77777777" w:rsidTr="004B7521">
        <w:trPr>
          <w:trHeight w:val="317"/>
          <w:jc w:val="center"/>
        </w:trPr>
        <w:tc>
          <w:tcPr>
            <w:tcW w:w="1060" w:type="dxa"/>
            <w:vMerge/>
            <w:vAlign w:val="center"/>
          </w:tcPr>
          <w:p w14:paraId="2614780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A4E5BD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B2748F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27D6C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C671AA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33790A8" w14:textId="77777777" w:rsidTr="004B7521">
        <w:trPr>
          <w:trHeight w:val="317"/>
          <w:jc w:val="center"/>
        </w:trPr>
        <w:tc>
          <w:tcPr>
            <w:tcW w:w="1060" w:type="dxa"/>
            <w:vMerge/>
            <w:vAlign w:val="center"/>
          </w:tcPr>
          <w:p w14:paraId="4BEB1D9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5DA7722"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791907F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52E2BF"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16D1A1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96DB20E" w14:textId="77777777" w:rsidTr="004B7521">
        <w:trPr>
          <w:trHeight w:val="317"/>
          <w:jc w:val="center"/>
        </w:trPr>
        <w:tc>
          <w:tcPr>
            <w:tcW w:w="1060" w:type="dxa"/>
            <w:vAlign w:val="center"/>
          </w:tcPr>
          <w:p w14:paraId="05B5363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13ED331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0DCD23A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11DCA9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9DB83D7" w14:textId="77777777" w:rsidTr="004B7521">
        <w:trPr>
          <w:trHeight w:val="317"/>
          <w:jc w:val="center"/>
        </w:trPr>
        <w:tc>
          <w:tcPr>
            <w:tcW w:w="1060" w:type="dxa"/>
            <w:vAlign w:val="center"/>
          </w:tcPr>
          <w:p w14:paraId="6054A3B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2A1926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21D4BB2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791B99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32E1C1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0253B77" w14:textId="77777777" w:rsidTr="004B7521">
        <w:trPr>
          <w:trHeight w:val="317"/>
          <w:jc w:val="center"/>
        </w:trPr>
        <w:tc>
          <w:tcPr>
            <w:tcW w:w="1060" w:type="dxa"/>
            <w:vAlign w:val="center"/>
          </w:tcPr>
          <w:p w14:paraId="155D97C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4294DB3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63AA23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1130D9E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1A23F2C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11016AD" w14:textId="77777777" w:rsidTr="004B7521">
        <w:trPr>
          <w:trHeight w:val="317"/>
          <w:jc w:val="center"/>
        </w:trPr>
        <w:tc>
          <w:tcPr>
            <w:tcW w:w="1060" w:type="dxa"/>
            <w:vAlign w:val="center"/>
          </w:tcPr>
          <w:p w14:paraId="5F6744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17BC07D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2386A4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7F7199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442CAD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3DC84BC" w14:textId="77777777" w:rsidTr="004B7521">
        <w:trPr>
          <w:trHeight w:val="317"/>
          <w:jc w:val="center"/>
        </w:trPr>
        <w:tc>
          <w:tcPr>
            <w:tcW w:w="1060" w:type="dxa"/>
            <w:vAlign w:val="center"/>
          </w:tcPr>
          <w:p w14:paraId="6142A73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5516B86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63AE677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34C53F9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0E245BA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C03C0E" w14:textId="77777777" w:rsidTr="004B7521">
        <w:trPr>
          <w:trHeight w:val="317"/>
          <w:jc w:val="center"/>
        </w:trPr>
        <w:tc>
          <w:tcPr>
            <w:tcW w:w="1060" w:type="dxa"/>
            <w:vAlign w:val="center"/>
          </w:tcPr>
          <w:p w14:paraId="5DDCF83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012A25C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48F708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802510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1BEAC62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38CFA64" w14:textId="77777777" w:rsidTr="004B7521">
        <w:trPr>
          <w:trHeight w:val="317"/>
          <w:jc w:val="center"/>
        </w:trPr>
        <w:tc>
          <w:tcPr>
            <w:tcW w:w="1060" w:type="dxa"/>
            <w:vAlign w:val="center"/>
          </w:tcPr>
          <w:p w14:paraId="21CCAA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43C5DE4D"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18EDFD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D1578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3BACE9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026ED427" w14:textId="77777777"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lastRenderedPageBreak/>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210B4FB" w14:textId="77777777" w:rsidTr="00E93234">
        <w:trPr>
          <w:trHeight w:hRule="exact" w:val="170"/>
        </w:trPr>
        <w:tc>
          <w:tcPr>
            <w:tcW w:w="3787" w:type="dxa"/>
            <w:tcMar>
              <w:left w:w="28" w:type="dxa"/>
              <w:right w:w="28" w:type="dxa"/>
            </w:tcMar>
            <w:vAlign w:val="center"/>
          </w:tcPr>
          <w:p w14:paraId="70CD9F8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1B6DE333"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1B1EE5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11170C1F" w14:textId="77777777" w:rsidTr="00E93234">
        <w:trPr>
          <w:trHeight w:hRule="exact" w:val="401"/>
        </w:trPr>
        <w:tc>
          <w:tcPr>
            <w:tcW w:w="3787" w:type="dxa"/>
            <w:tcMar>
              <w:left w:w="28" w:type="dxa"/>
              <w:right w:w="28" w:type="dxa"/>
            </w:tcMar>
            <w:vAlign w:val="center"/>
          </w:tcPr>
          <w:p w14:paraId="55FBB7F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34CD036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80774C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32A1B2A" w14:textId="77777777" w:rsidTr="00E93234">
        <w:trPr>
          <w:trHeight w:hRule="exact" w:val="170"/>
        </w:trPr>
        <w:tc>
          <w:tcPr>
            <w:tcW w:w="3787" w:type="dxa"/>
            <w:tcMar>
              <w:left w:w="28" w:type="dxa"/>
              <w:right w:w="28" w:type="dxa"/>
            </w:tcMar>
            <w:vAlign w:val="center"/>
          </w:tcPr>
          <w:p w14:paraId="3C38CC5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A03FF9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67149D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A29FA8F" w14:textId="77777777" w:rsidTr="00E93234">
        <w:trPr>
          <w:trHeight w:hRule="exact" w:val="349"/>
        </w:trPr>
        <w:tc>
          <w:tcPr>
            <w:tcW w:w="3787" w:type="dxa"/>
            <w:tcMar>
              <w:left w:w="28" w:type="dxa"/>
              <w:right w:w="28" w:type="dxa"/>
            </w:tcMar>
            <w:vAlign w:val="center"/>
          </w:tcPr>
          <w:p w14:paraId="7160E93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DE0678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4EFAF6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643D3B83" w14:textId="77777777" w:rsidTr="00E93234">
        <w:trPr>
          <w:trHeight w:hRule="exact" w:val="170"/>
        </w:trPr>
        <w:tc>
          <w:tcPr>
            <w:tcW w:w="3787" w:type="dxa"/>
            <w:tcMar>
              <w:left w:w="28" w:type="dxa"/>
              <w:right w:w="28" w:type="dxa"/>
            </w:tcMar>
            <w:vAlign w:val="center"/>
          </w:tcPr>
          <w:p w14:paraId="477E137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4ABEB6EB"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17C2FA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F18E370" w14:textId="77777777" w:rsidTr="00E93234">
        <w:trPr>
          <w:trHeight w:hRule="exact" w:val="170"/>
        </w:trPr>
        <w:tc>
          <w:tcPr>
            <w:tcW w:w="3787" w:type="dxa"/>
            <w:tcMar>
              <w:left w:w="28" w:type="dxa"/>
              <w:right w:w="28" w:type="dxa"/>
            </w:tcMar>
            <w:vAlign w:val="center"/>
          </w:tcPr>
          <w:p w14:paraId="1C20F79E"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37C838DF"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73AA00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0C23CE5" w14:textId="77777777" w:rsidTr="00E93234">
        <w:trPr>
          <w:trHeight w:hRule="exact" w:val="256"/>
        </w:trPr>
        <w:tc>
          <w:tcPr>
            <w:tcW w:w="3787" w:type="dxa"/>
            <w:tcMar>
              <w:left w:w="28" w:type="dxa"/>
              <w:right w:w="28" w:type="dxa"/>
            </w:tcMar>
            <w:vAlign w:val="center"/>
          </w:tcPr>
          <w:p w14:paraId="38DA057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F0FC46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AED682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FD1A6E8" w14:textId="77777777" w:rsidTr="00E93234">
        <w:trPr>
          <w:trHeight w:hRule="exact" w:val="170"/>
        </w:trPr>
        <w:tc>
          <w:tcPr>
            <w:tcW w:w="3787" w:type="dxa"/>
            <w:tcMar>
              <w:left w:w="28" w:type="dxa"/>
              <w:right w:w="28" w:type="dxa"/>
            </w:tcMar>
            <w:vAlign w:val="center"/>
          </w:tcPr>
          <w:p w14:paraId="76A7000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7FB8B00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B470D2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3F4B26AE" w14:textId="77777777" w:rsidTr="00E93234">
        <w:trPr>
          <w:trHeight w:hRule="exact" w:val="531"/>
        </w:trPr>
        <w:tc>
          <w:tcPr>
            <w:tcW w:w="3787" w:type="dxa"/>
            <w:tcMar>
              <w:left w:w="28" w:type="dxa"/>
              <w:right w:w="28" w:type="dxa"/>
            </w:tcMar>
            <w:vAlign w:val="center"/>
          </w:tcPr>
          <w:p w14:paraId="48FCDC3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799CE5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528E23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1F0A53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7FF32C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44BE98B"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4117A8FE"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43BAF290"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75F8536E"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2A589FD"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33AB7F76"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55458F75"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89D612E" w14:textId="77777777" w:rsidR="0005579E" w:rsidRPr="004B7521" w:rsidRDefault="0005579E" w:rsidP="0005579E">
      <w:pPr>
        <w:spacing w:after="0" w:line="240" w:lineRule="auto"/>
        <w:rPr>
          <w:rFonts w:ascii="Arial" w:eastAsia="Times New Roman" w:hAnsi="Arial" w:cs="Arial"/>
          <w:sz w:val="24"/>
          <w:szCs w:val="24"/>
          <w:lang w:eastAsia="fr-FR"/>
        </w:rPr>
      </w:pPr>
    </w:p>
    <w:p w14:paraId="717162D8"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5E9E976"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19AE2A69"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04652FB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38E44C95" w14:textId="6F78A0A7"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505FAD">
        <w:rPr>
          <w:rFonts w:ascii="Tahoma" w:eastAsia="Times New Roman" w:hAnsi="Tahoma" w:cs="Tahoma"/>
          <w:i/>
          <w:iCs/>
          <w:lang w:eastAsia="fr-FR"/>
        </w:rPr>
        <w:t>MINDDEVEL</w:t>
      </w:r>
      <w:r>
        <w:rPr>
          <w:rFonts w:ascii="Tahoma" w:eastAsia="Times New Roman" w:hAnsi="Tahoma" w:cs="Tahoma"/>
          <w:i/>
          <w:iCs/>
          <w:lang w:eastAsia="fr-FR"/>
        </w:rPr>
        <w:t>, EXERCICE 202</w:t>
      </w:r>
      <w:r w:rsidR="00505FAD">
        <w:rPr>
          <w:rFonts w:ascii="Tahoma" w:eastAsia="Times New Roman" w:hAnsi="Tahoma" w:cs="Tahoma"/>
          <w:i/>
          <w:iCs/>
          <w:lang w:eastAsia="fr-FR"/>
        </w:rPr>
        <w:t>5</w:t>
      </w:r>
    </w:p>
    <w:p w14:paraId="295AC673" w14:textId="77777777" w:rsidR="00E72AEC" w:rsidRPr="009A3350" w:rsidRDefault="00E72AEC" w:rsidP="00E72AEC">
      <w:pPr>
        <w:spacing w:after="0"/>
        <w:jc w:val="both"/>
        <w:rPr>
          <w:rFonts w:ascii="Tahoma" w:eastAsia="Times New Roman" w:hAnsi="Tahoma" w:cs="Tahoma"/>
          <w:b/>
          <w:bCs/>
          <w:sz w:val="24"/>
          <w:szCs w:val="24"/>
          <w:lang w:eastAsia="fr-FR"/>
        </w:rPr>
      </w:pPr>
    </w:p>
    <w:p w14:paraId="1A7BE6D9"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E53C7BC"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F2233EB"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2E2E6FD3" w14:textId="77777777" w:rsidR="00E72AEC" w:rsidRDefault="00E72AEC" w:rsidP="004B7521">
      <w:pPr>
        <w:spacing w:after="0" w:line="240" w:lineRule="auto"/>
        <w:jc w:val="both"/>
        <w:rPr>
          <w:rFonts w:ascii="Tahoma" w:eastAsia="Times New Roman" w:hAnsi="Tahoma" w:cs="Tahoma"/>
          <w:bCs/>
          <w:i/>
          <w:sz w:val="20"/>
          <w:szCs w:val="20"/>
          <w:lang w:eastAsia="fr-FR"/>
        </w:rPr>
      </w:pPr>
    </w:p>
    <w:p w14:paraId="4684C6FF" w14:textId="77777777" w:rsidR="004B7521" w:rsidRPr="004B7521" w:rsidRDefault="004B7521" w:rsidP="004B7521">
      <w:pPr>
        <w:spacing w:after="0" w:line="240" w:lineRule="auto"/>
        <w:jc w:val="both"/>
        <w:rPr>
          <w:rFonts w:ascii="Tahoma" w:eastAsia="Times New Roman" w:hAnsi="Tahoma" w:cs="Tahoma"/>
          <w:bCs/>
          <w:i/>
          <w:sz w:val="24"/>
          <w:szCs w:val="24"/>
          <w:lang w:eastAsia="fr-FR"/>
        </w:rPr>
      </w:pPr>
      <w:r w:rsidRPr="004B7521">
        <w:rPr>
          <w:rFonts w:ascii="Tahoma" w:eastAsia="Times New Roman" w:hAnsi="Tahoma" w:cs="Tahoma"/>
          <w:bCs/>
          <w:i/>
          <w:sz w:val="20"/>
          <w:szCs w:val="20"/>
          <w:lang w:eastAsia="fr-FR"/>
        </w:rPr>
        <w:t xml:space="preserve">            </w:t>
      </w:r>
    </w:p>
    <w:p w14:paraId="6ED2FA34" w14:textId="77777777" w:rsidR="004B7521" w:rsidRDefault="004B7521" w:rsidP="004B7521">
      <w:pPr>
        <w:spacing w:after="0" w:line="240" w:lineRule="auto"/>
        <w:ind w:left="993"/>
        <w:jc w:val="both"/>
        <w:rPr>
          <w:rFonts w:ascii="Arial" w:eastAsia="Times New Roman" w:hAnsi="Arial" w:cs="Arial"/>
          <w:b/>
          <w:bCs/>
          <w:sz w:val="36"/>
          <w:szCs w:val="36"/>
          <w:lang w:eastAsia="fr-FR"/>
        </w:rPr>
      </w:pPr>
    </w:p>
    <w:p w14:paraId="2ED5875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B6D8F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1AE884D"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FAF9C2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3F068E7C"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799510DF"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66B53571"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0D028C2"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5CB88C37"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2EE80FD8"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7B4A099"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0781B9DE" w14:textId="77777777" w:rsidR="001501BD" w:rsidRDefault="001501BD" w:rsidP="004B7521">
      <w:pPr>
        <w:spacing w:after="0" w:line="240" w:lineRule="auto"/>
        <w:ind w:left="993"/>
        <w:jc w:val="both"/>
        <w:rPr>
          <w:rFonts w:ascii="Arial" w:eastAsia="Times New Roman" w:hAnsi="Arial" w:cs="Arial"/>
          <w:b/>
          <w:bCs/>
          <w:sz w:val="36"/>
          <w:szCs w:val="36"/>
          <w:lang w:eastAsia="fr-FR"/>
        </w:rPr>
      </w:pPr>
    </w:p>
    <w:p w14:paraId="16C43A8A" w14:textId="77777777" w:rsidR="001501BD" w:rsidRPr="004B7521" w:rsidRDefault="001501BD" w:rsidP="004B7521">
      <w:pPr>
        <w:spacing w:after="0" w:line="240" w:lineRule="auto"/>
        <w:ind w:left="993"/>
        <w:jc w:val="both"/>
        <w:rPr>
          <w:rFonts w:ascii="Arial" w:eastAsia="Times New Roman" w:hAnsi="Arial" w:cs="Arial"/>
          <w:b/>
          <w:bCs/>
          <w:sz w:val="36"/>
          <w:szCs w:val="36"/>
          <w:lang w:eastAsia="fr-FR"/>
        </w:rPr>
      </w:pPr>
    </w:p>
    <w:p w14:paraId="01067F2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14:paraId="7148A5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FF318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E8C2374" wp14:editId="113905A4">
                <wp:simplePos x="0" y="0"/>
                <wp:positionH relativeFrom="column">
                  <wp:posOffset>38735</wp:posOffset>
                </wp:positionH>
                <wp:positionV relativeFrom="paragraph">
                  <wp:posOffset>353695</wp:posOffset>
                </wp:positionV>
                <wp:extent cx="6013450" cy="389890"/>
                <wp:effectExtent l="6350" t="10160" r="9525" b="95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74EEF852" w14:textId="77777777" w:rsidR="007A0F94" w:rsidRPr="00006977" w:rsidRDefault="007A0F94"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7A0F94" w:rsidRPr="001103F4" w:rsidRDefault="007A0F94"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C2374" id="Zone de texte 20" o:spid="_x0000_s1036" type="#_x0000_t202" style="position:absolute;margin-left:3.05pt;margin-top:27.85pt;width:473.5pt;height:3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14:paraId="74EEF852" w14:textId="77777777" w:rsidR="007A0F94" w:rsidRPr="00006977" w:rsidRDefault="007A0F94"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7A0F94" w:rsidRPr="001103F4" w:rsidRDefault="007A0F94" w:rsidP="004B7521">
                      <w:pPr>
                        <w:rPr>
                          <w:rFonts w:ascii="Arial" w:hAnsi="Arial" w:cs="Arial"/>
                          <w:b/>
                          <w:bCs/>
                          <w:sz w:val="36"/>
                          <w:szCs w:val="36"/>
                        </w:rPr>
                      </w:pPr>
                    </w:p>
                  </w:txbxContent>
                </v:textbox>
                <w10:wrap type="square"/>
              </v:shape>
            </w:pict>
          </mc:Fallback>
        </mc:AlternateContent>
      </w:r>
    </w:p>
    <w:p w14:paraId="7B1BA87C"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F1B8FD6"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F69E913"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D1F39C5" w14:textId="77777777" w:rsidR="00E72AEC" w:rsidRDefault="00E72AEC" w:rsidP="004B7521">
      <w:pPr>
        <w:tabs>
          <w:tab w:val="left" w:pos="3080"/>
        </w:tabs>
        <w:spacing w:after="0" w:line="240" w:lineRule="auto"/>
        <w:jc w:val="both"/>
        <w:rPr>
          <w:rFonts w:ascii="Arial Narrow" w:eastAsia="Times New Roman" w:hAnsi="Arial Narrow" w:cs="Times New Roman"/>
          <w:sz w:val="24"/>
          <w:szCs w:val="24"/>
          <w:lang w:eastAsia="fr-FR"/>
        </w:rPr>
      </w:pPr>
    </w:p>
    <w:p w14:paraId="61F8196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499DD01E" w14:textId="3F501043" w:rsidR="00977B58" w:rsidRDefault="004B7521" w:rsidP="004058E7">
      <w:pPr>
        <w:tabs>
          <w:tab w:val="left" w:pos="3080"/>
        </w:tabs>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977B58">
        <w:rPr>
          <w:rFonts w:ascii="Arial Narrow" w:eastAsia="Times New Roman" w:hAnsi="Arial Narrow" w:cs="Times New Roman"/>
          <w:sz w:val="24"/>
          <w:szCs w:val="24"/>
          <w:lang w:eastAsia="fr-FR"/>
        </w:rPr>
        <w:t>5</w:t>
      </w:r>
    </w:p>
    <w:p w14:paraId="015ABF38"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1666E3C"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219FB1B1"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06B8D0F3" w14:textId="77777777"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14:paraId="7B34B2FF" w14:textId="77777777"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2FC3CDBC"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t xml:space="preserve">        </w:t>
      </w:r>
      <w:r w:rsidRPr="004B7521">
        <w:rPr>
          <w:rFonts w:ascii="Arial Narrow" w:eastAsia="Times New Roman" w:hAnsi="Arial Narrow" w:cs="Tahoma"/>
          <w:sz w:val="24"/>
          <w:szCs w:val="24"/>
          <w:lang w:eastAsia="fr-FR"/>
        </w:rPr>
        <w:t xml:space="preserve">B.P. : ………Tél.  </w:t>
      </w:r>
      <w:proofErr w:type="gramStart"/>
      <w:r w:rsidRPr="004B7521">
        <w:rPr>
          <w:rFonts w:ascii="Arial Narrow" w:eastAsia="Times New Roman" w:hAnsi="Arial Narrow" w:cs="Tahoma"/>
          <w:sz w:val="24"/>
          <w:szCs w:val="24"/>
          <w:lang w:eastAsia="fr-FR"/>
        </w:rPr>
        <w:t>et</w:t>
      </w:r>
      <w:proofErr w:type="gramEnd"/>
      <w:r w:rsidRPr="004B7521">
        <w:rPr>
          <w:rFonts w:ascii="Arial Narrow" w:eastAsia="Times New Roman" w:hAnsi="Arial Narrow" w:cs="Tahoma"/>
          <w:sz w:val="24"/>
          <w:szCs w:val="24"/>
          <w:lang w:eastAsia="fr-FR"/>
        </w:rPr>
        <w:t xml:space="preserve"> Fax : ……………………….</w:t>
      </w:r>
    </w:p>
    <w:p w14:paraId="05B86AC2"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0EE45691" w14:textId="77777777"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68D9B417"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2DED82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3A165AE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proofErr w:type="gramStart"/>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roofErr w:type="gramEnd"/>
    </w:p>
    <w:p w14:paraId="06AA45DC"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4D46CFA7"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3099257E" w14:textId="4057E71A"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w:t>
      </w:r>
      <w:r w:rsidR="00BD2B02">
        <w:rPr>
          <w:rFonts w:ascii="Arial Narrow" w:eastAsia="Times New Roman" w:hAnsi="Arial Narrow" w:cs="Tahoma"/>
          <w:sz w:val="24"/>
          <w:szCs w:val="24"/>
          <w:lang w:eastAsia="fr-FR"/>
        </w:rPr>
        <w:t>3</w:t>
      </w:r>
      <w:r w:rsidRPr="004B7521">
        <w:rPr>
          <w:rFonts w:ascii="Arial Narrow" w:eastAsia="Times New Roman" w:hAnsi="Arial Narrow" w:cs="Tahoma"/>
          <w:sz w:val="24"/>
          <w:szCs w:val="24"/>
          <w:lang w:eastAsia="fr-FR"/>
        </w:rPr>
        <w:t xml:space="preserve"> mois</w:t>
      </w:r>
    </w:p>
    <w:p w14:paraId="7E4014DB"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B6D1DB3"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24195DE1" w14:textId="77777777"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7C335255"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14:paraId="57EA7FAA" w14:textId="2523FAED"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Hors taxes </w:t>
      </w:r>
      <w:r w:rsidR="007C7A59">
        <w:rPr>
          <w:rFonts w:ascii="Arial Narrow" w:eastAsia="Times New Roman" w:hAnsi="Arial Narrow" w:cs="Tahoma"/>
          <w:b/>
          <w:bCs/>
          <w:sz w:val="24"/>
          <w:szCs w:val="24"/>
          <w:lang w:eastAsia="fr-FR"/>
        </w:rPr>
        <w:t>………..</w:t>
      </w:r>
    </w:p>
    <w:p w14:paraId="5A306F1A" w14:textId="2DE679AC"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De la TVA (19,25 %)</w:t>
      </w:r>
      <w:r w:rsidR="007C7A59">
        <w:rPr>
          <w:rFonts w:ascii="Arial Narrow" w:eastAsia="Times New Roman" w:hAnsi="Arial Narrow" w:cs="Tahoma"/>
          <w:sz w:val="24"/>
          <w:szCs w:val="24"/>
          <w:lang w:eastAsia="fr-FR"/>
        </w:rPr>
        <w:t> </w:t>
      </w:r>
      <w:r w:rsidR="007C7A59">
        <w:rPr>
          <w:rFonts w:ascii="Arial Narrow" w:eastAsia="Times New Roman" w:hAnsi="Arial Narrow" w:cs="Tahoma"/>
          <w:b/>
          <w:bCs/>
          <w:sz w:val="24"/>
          <w:szCs w:val="24"/>
          <w:lang w:eastAsia="fr-FR"/>
        </w:rPr>
        <w:t>…….</w:t>
      </w:r>
    </w:p>
    <w:p w14:paraId="0F232A31"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531642F0" w14:textId="34165819"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w:t>
      </w:r>
      <w:r w:rsidR="007C7A59">
        <w:rPr>
          <w:rFonts w:ascii="Arial Narrow" w:eastAsia="Times New Roman" w:hAnsi="Arial Narrow" w:cs="Tahoma"/>
          <w:b/>
          <w:bCs/>
          <w:sz w:val="24"/>
          <w:szCs w:val="24"/>
          <w:lang w:eastAsia="fr-FR"/>
        </w:rPr>
        <w:t>……</w:t>
      </w:r>
    </w:p>
    <w:p w14:paraId="1812C0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2688FB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05DFA02" w14:textId="7AC717B4"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FINANCEMENT :</w:t>
      </w:r>
      <w:r w:rsidR="00A93D2E">
        <w:rPr>
          <w:rFonts w:ascii="Arial Narrow" w:eastAsia="Times New Roman" w:hAnsi="Arial Narrow" w:cs="Tahoma"/>
          <w:b/>
          <w:bCs/>
          <w:i/>
          <w:iCs/>
          <w:sz w:val="28"/>
          <w:szCs w:val="28"/>
          <w:lang w:eastAsia="fr-FR"/>
        </w:rPr>
        <w:t xml:space="preserve"> MINDDEVEL</w:t>
      </w:r>
      <w:r w:rsidR="0005579E">
        <w:rPr>
          <w:rFonts w:ascii="Arial Narrow" w:eastAsia="Times New Roman" w:hAnsi="Arial Narrow" w:cs="Tahoma"/>
          <w:b/>
          <w:bCs/>
          <w:i/>
          <w:iCs/>
          <w:sz w:val="28"/>
          <w:szCs w:val="28"/>
          <w:lang w:eastAsia="fr-FR"/>
        </w:rPr>
        <w:t>-EXERCICE 20</w:t>
      </w:r>
      <w:r w:rsidR="00EB7281">
        <w:rPr>
          <w:rFonts w:ascii="Arial Narrow" w:eastAsia="Times New Roman" w:hAnsi="Arial Narrow" w:cs="Tahoma"/>
          <w:b/>
          <w:bCs/>
          <w:i/>
          <w:iCs/>
          <w:sz w:val="28"/>
          <w:szCs w:val="28"/>
          <w:lang w:eastAsia="fr-FR"/>
        </w:rPr>
        <w:t>2</w:t>
      </w:r>
      <w:r w:rsidR="007C7A59">
        <w:rPr>
          <w:rFonts w:ascii="Arial Narrow" w:eastAsia="Times New Roman" w:hAnsi="Arial Narrow" w:cs="Tahoma"/>
          <w:b/>
          <w:bCs/>
          <w:i/>
          <w:iCs/>
          <w:sz w:val="28"/>
          <w:szCs w:val="28"/>
          <w:lang w:eastAsia="fr-FR"/>
        </w:rPr>
        <w:t>5</w:t>
      </w:r>
    </w:p>
    <w:p w14:paraId="504CDDBE"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FE392A6"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487DAED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
          <w:bCs/>
          <w:sz w:val="16"/>
          <w:szCs w:val="16"/>
          <w:lang w:eastAsia="fr-FR"/>
        </w:rPr>
        <w:t xml:space="preserve">    </w:t>
      </w:r>
      <w:r w:rsidRPr="004B7521">
        <w:rPr>
          <w:rFonts w:ascii="Tahoma" w:eastAsia="Times New Roman" w:hAnsi="Tahoma" w:cs="Tahoma"/>
          <w:bCs/>
          <w:i/>
          <w:sz w:val="24"/>
          <w:szCs w:val="24"/>
          <w:lang w:eastAsia="fr-FR"/>
        </w:rPr>
        <w:t>IMPUTATION BUDGETAIRE : ……………………………………………………….</w:t>
      </w:r>
    </w:p>
    <w:p w14:paraId="18AA35D8"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54E065F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3FB4FEBD"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1D9D671D"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3A897DD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47AD13F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w:t>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5E4D94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47706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3E7D3BBA" w14:textId="77777777" w:rsidR="004B7521" w:rsidRPr="004B7521" w:rsidRDefault="004B7521" w:rsidP="004B7521">
      <w:pPr>
        <w:spacing w:after="0" w:line="240" w:lineRule="auto"/>
        <w:jc w:val="both"/>
        <w:rPr>
          <w:rFonts w:ascii="Arial Narrow" w:eastAsia="Times New Roman" w:hAnsi="Arial Narrow" w:cs="Tahoma"/>
          <w:lang w:eastAsia="fr-FR"/>
        </w:rPr>
      </w:pPr>
    </w:p>
    <w:p w14:paraId="65691F44" w14:textId="77777777" w:rsidR="004B7521" w:rsidRPr="004B7521" w:rsidRDefault="004B7521" w:rsidP="004B7521">
      <w:pPr>
        <w:spacing w:after="0" w:line="240" w:lineRule="auto"/>
        <w:jc w:val="both"/>
        <w:rPr>
          <w:rFonts w:ascii="Arial Narrow" w:eastAsia="Times New Roman" w:hAnsi="Arial Narrow" w:cs="Tahoma"/>
          <w:lang w:eastAsia="fr-FR"/>
        </w:rPr>
      </w:pPr>
    </w:p>
    <w:p w14:paraId="0CE16599" w14:textId="77777777" w:rsidR="004B7521" w:rsidRPr="004B7521" w:rsidRDefault="004B7521" w:rsidP="004B7521">
      <w:pPr>
        <w:spacing w:after="0" w:line="240" w:lineRule="auto"/>
        <w:jc w:val="both"/>
        <w:rPr>
          <w:rFonts w:ascii="Arial Narrow" w:eastAsia="Times New Roman" w:hAnsi="Arial Narrow" w:cs="Tahoma"/>
          <w:lang w:eastAsia="fr-FR"/>
        </w:rPr>
      </w:pPr>
    </w:p>
    <w:p w14:paraId="3E0355A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20F9D4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69E86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0597A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0696B7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107C66"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1681432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77F8F5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5001E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091A4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3E6FC0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2B85A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00B2A68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AAE9C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7D81AC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7A6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670A3E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0F0EBC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43560E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57750E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40AD70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D0E2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609D65F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5EDCAE"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7F44A80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7EFAD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10F20C9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D9BC3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1789F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E15853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A4E5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63053AC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AAC2DD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A66A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724626" w14:textId="77777777" w:rsidR="004B7521" w:rsidRPr="00B95480"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8"/>
          <w:szCs w:val="28"/>
          <w:lang w:eastAsia="fr-FR"/>
        </w:rPr>
        <w:t>CHAPITRE I : DISPOSITIONS GENERALES</w:t>
      </w:r>
    </w:p>
    <w:p w14:paraId="0DFA1BB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06E5E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AF546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F4663D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A71EAB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45D7E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579857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2016B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4B7CC50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CA06A2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1519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lastRenderedPageBreak/>
        <w:t>……………</w:t>
      </w:r>
    </w:p>
    <w:p w14:paraId="2176D0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62C317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87302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F3D77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29336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6BA6117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CF8153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52878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D25B70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EC87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1EC24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A101F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8F4EF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7FD5CF1E"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4877AD3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23D89A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DD772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427CB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B71D6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DF080C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E88B27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5D32B80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DCB8F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5449EB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89992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DC4B8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E97F4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EC3754A"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2B779D2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BORDEREAU DES PRIX UNITAIRES</w:t>
      </w:r>
    </w:p>
    <w:p w14:paraId="26D5CCF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324349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F021BB5" w14:textId="77777777" w:rsidR="004B7521" w:rsidRPr="004B7521" w:rsidRDefault="004B7521" w:rsidP="00B95480">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u w:val="single"/>
          <w:lang w:eastAsia="fr-FR"/>
        </w:rPr>
        <w:t>DETAIL  ESTIMATIF</w:t>
      </w:r>
    </w:p>
    <w:p w14:paraId="1EEDD80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25856640" w14:textId="3A613264"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05579E">
        <w:rPr>
          <w:rFonts w:ascii="Times New Roman" w:eastAsia="Times New Roman" w:hAnsi="Times New Roman" w:cs="Times New Roman"/>
          <w:lang w:eastAsia="fr-FR"/>
        </w:rPr>
        <w:t xml:space="preserve">EXECUTION DES TRAVAUX DE CONSTRUCTION D’UN </w:t>
      </w:r>
      <w:r w:rsidR="00E72AEC">
        <w:rPr>
          <w:rFonts w:ascii="Times New Roman" w:eastAsia="Times New Roman" w:hAnsi="Times New Roman" w:cs="Times New Roman"/>
          <w:lang w:eastAsia="fr-FR"/>
        </w:rPr>
        <w:t xml:space="preserve">HANGAR </w:t>
      </w:r>
      <w:r w:rsidR="00BD2B02">
        <w:rPr>
          <w:rFonts w:ascii="Times New Roman" w:eastAsia="Times New Roman" w:hAnsi="Times New Roman" w:cs="Times New Roman"/>
          <w:lang w:eastAsia="fr-FR"/>
        </w:rPr>
        <w:t xml:space="preserve">AU MARCHE A BETAIL DE NIEWA </w:t>
      </w:r>
      <w:r w:rsidR="00E72AEC">
        <w:rPr>
          <w:rFonts w:ascii="Times New Roman" w:eastAsia="Times New Roman" w:hAnsi="Times New Roman" w:cs="Times New Roman"/>
          <w:lang w:eastAsia="fr-FR"/>
        </w:rPr>
        <w:t>DANS</w:t>
      </w:r>
      <w:r w:rsidR="00EB7281">
        <w:rPr>
          <w:rFonts w:ascii="Times New Roman" w:eastAsia="Times New Roman" w:hAnsi="Times New Roman" w:cs="Times New Roman"/>
          <w:lang w:eastAsia="fr-FR"/>
        </w:rPr>
        <w:t xml:space="preserve"> LA COMMUNE DE KENTZOU</w:t>
      </w:r>
      <w:r w:rsidR="000C09EA">
        <w:rPr>
          <w:rFonts w:ascii="Times New Roman" w:eastAsia="Times New Roman" w:hAnsi="Times New Roman" w:cs="Times New Roman"/>
          <w:lang w:eastAsia="fr-FR"/>
        </w:rPr>
        <w:t>,</w:t>
      </w:r>
      <w:r w:rsidR="00820DDD">
        <w:rPr>
          <w:rFonts w:ascii="Times New Roman" w:eastAsia="Times New Roman" w:hAnsi="Times New Roman" w:cs="Times New Roman"/>
          <w:lang w:eastAsia="fr-FR"/>
        </w:rPr>
        <w:t xml:space="preserve"> </w:t>
      </w:r>
      <w:r w:rsidR="00E319BE">
        <w:rPr>
          <w:rFonts w:ascii="Times New Roman" w:eastAsia="Times New Roman" w:hAnsi="Times New Roman" w:cs="Times New Roman"/>
          <w:lang w:eastAsia="fr-FR"/>
        </w:rPr>
        <w:t>ARRONDISSEMENT DE LA BOMBE</w:t>
      </w:r>
      <w:r w:rsidRPr="004B7521">
        <w:rPr>
          <w:rFonts w:ascii="Times New Roman" w:eastAsia="Times New Roman" w:hAnsi="Times New Roman" w:cs="Times New Roman"/>
          <w:sz w:val="24"/>
          <w:szCs w:val="24"/>
          <w:lang w:eastAsia="fr-FR"/>
        </w:rPr>
        <w:t>…</w:t>
      </w:r>
      <w:r w:rsidRPr="004B7521">
        <w:rPr>
          <w:rFonts w:ascii="Arial Narrow" w:eastAsia="Times New Roman" w:hAnsi="Arial Narrow" w:cs="Tahoma"/>
          <w:b/>
          <w:bCs/>
          <w:sz w:val="24"/>
          <w:szCs w:val="24"/>
          <w:lang w:eastAsia="fr-FR"/>
        </w:rPr>
        <w:t xml:space="preserve">FINANCEMENT : </w:t>
      </w:r>
      <w:r w:rsidR="007C7A59">
        <w:rPr>
          <w:rFonts w:ascii="Arial Narrow" w:eastAsia="Times New Roman" w:hAnsi="Arial Narrow" w:cs="Tahoma"/>
          <w:b/>
          <w:bCs/>
          <w:sz w:val="24"/>
          <w:szCs w:val="24"/>
          <w:lang w:eastAsia="fr-FR"/>
        </w:rPr>
        <w:t>MINDDEVEL</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20</w:t>
      </w:r>
      <w:r w:rsidR="00766AF5">
        <w:rPr>
          <w:rFonts w:ascii="Arial Narrow" w:eastAsia="Times New Roman" w:hAnsi="Arial Narrow" w:cs="Tahoma"/>
          <w:b/>
          <w:bCs/>
          <w:sz w:val="24"/>
          <w:szCs w:val="24"/>
          <w:lang w:eastAsia="fr-FR"/>
        </w:rPr>
        <w:t>2</w:t>
      </w:r>
      <w:r w:rsidR="007C7A59">
        <w:rPr>
          <w:rFonts w:ascii="Arial Narrow" w:eastAsia="Times New Roman" w:hAnsi="Arial Narrow" w:cs="Tahoma"/>
          <w:b/>
          <w:bCs/>
          <w:sz w:val="24"/>
          <w:szCs w:val="24"/>
          <w:lang w:eastAsia="fr-FR"/>
        </w:rPr>
        <w:t>5</w:t>
      </w:r>
    </w:p>
    <w:p w14:paraId="09B079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22CF5A1A"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5239705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009788C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5068207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45B1BEE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4EF5BB7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4426E295"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7A2D8A16" w14:textId="77777777" w:rsidTr="004B7521">
        <w:tc>
          <w:tcPr>
            <w:tcW w:w="1515" w:type="dxa"/>
            <w:tcBorders>
              <w:top w:val="single" w:sz="4" w:space="0" w:color="auto"/>
              <w:left w:val="single" w:sz="4" w:space="0" w:color="auto"/>
              <w:bottom w:val="single" w:sz="4" w:space="0" w:color="auto"/>
              <w:right w:val="single" w:sz="4" w:space="0" w:color="auto"/>
            </w:tcBorders>
          </w:tcPr>
          <w:p w14:paraId="07C067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E402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3FF348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08E6F9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235CB4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368D08C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5B96744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35F804F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06E42A0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6EBBE2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401760A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E2FD64"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2E1FDDA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178791A9" w14:textId="2B6A5511"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3CF50CA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5CEA11F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AC014FD"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55F1E2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94224F" w14:textId="294E2D3E"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EEF6037"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FF29E30"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9AB4A2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7B4905F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76FDB2" w14:textId="372A629D"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0199A84"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04B13E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7F476"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127A47C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781F9E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2EA8B82"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1499C7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005157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7E16517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93F77F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0AF6E45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CA225C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3905D7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445FA3E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14:paraId="2420D6A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AD77B71" w14:textId="18FDE98C" w:rsid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977B58">
        <w:rPr>
          <w:rFonts w:ascii="Arial Narrow" w:eastAsia="Times New Roman" w:hAnsi="Arial Narrow" w:cs="Tahoma"/>
          <w:b/>
          <w:bCs/>
          <w:sz w:val="20"/>
          <w:szCs w:val="20"/>
          <w:lang w:eastAsia="fr-FR"/>
        </w:rPr>
        <w:t>/CIPM/25</w:t>
      </w:r>
      <w:r w:rsidRPr="004B7521">
        <w:rPr>
          <w:rFonts w:ascii="Arial Narrow" w:eastAsia="Times New Roman" w:hAnsi="Arial Narrow" w:cs="Tahoma"/>
          <w:b/>
          <w:bCs/>
          <w:sz w:val="20"/>
          <w:szCs w:val="20"/>
          <w:lang w:eastAsia="fr-FR"/>
        </w:rPr>
        <w:t xml:space="preserve">  </w:t>
      </w:r>
    </w:p>
    <w:p w14:paraId="10F8674D"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49FB4D0"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1DE8601D"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194541C2" w14:textId="77777777" w:rsidR="00977B58" w:rsidRPr="0005579E" w:rsidRDefault="00977B58" w:rsidP="000C09EA">
      <w:pPr>
        <w:tabs>
          <w:tab w:val="left" w:pos="3080"/>
        </w:tabs>
        <w:spacing w:after="0" w:line="240" w:lineRule="auto"/>
        <w:jc w:val="both"/>
        <w:rPr>
          <w:rFonts w:ascii="Arial Narrow" w:eastAsia="Times New Roman" w:hAnsi="Arial Narrow" w:cs="Tahoma"/>
          <w:b/>
          <w:bCs/>
          <w:sz w:val="20"/>
          <w:szCs w:val="20"/>
          <w:lang w:eastAsia="fr-FR"/>
        </w:rPr>
      </w:pPr>
    </w:p>
    <w:p w14:paraId="57A76F6C"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4D6A661D"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5DC454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6E594C2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2CADB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B45DAC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E7EB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950BE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9AA05E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AB145F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DD6B0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204E99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2599F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4357A26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3FF1D13"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3D0B147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6AEB877D"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6D1D7D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1F62FC5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377AC2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113915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6BB42D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8FF3D1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2D699A9"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7DD18BC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tc>
      </w:tr>
      <w:tr w:rsidR="004B7521" w:rsidRPr="004B7521" w14:paraId="00E9073F"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68B9BA7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8339BBC" w14:textId="77777777"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w:t>
            </w:r>
            <w:r w:rsidR="004B7521" w:rsidRPr="004B7521">
              <w:rPr>
                <w:rFonts w:ascii="Arial Narrow" w:eastAsia="Times New Roman" w:hAnsi="Arial Narrow" w:cs="Times New Roman"/>
                <w:sz w:val="24"/>
                <w:szCs w:val="24"/>
                <w:lang w:eastAsia="fr-FR"/>
              </w:rPr>
              <w:t xml:space="preserve"> </w:t>
            </w:r>
            <w:r w:rsidR="004B7521" w:rsidRPr="004B7521">
              <w:rPr>
                <w:rFonts w:ascii="Arial Narrow" w:eastAsia="Times New Roman" w:hAnsi="Arial Narrow" w:cs="Tahoma"/>
                <w:sz w:val="24"/>
                <w:szCs w:val="24"/>
                <w:lang w:eastAsia="fr-FR"/>
              </w:rPr>
              <w:t xml:space="preserv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2EEA44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6C5B6DB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A8CA64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D4A10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832673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0AE11AE"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52C99C66"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06C7B6D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36BEC78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FF94E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A43E0E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916F3A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8F08D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A5213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9B0592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D59A2D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1B81E40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1159464"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13EAB4D8"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2E288741"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3D998B6"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2DC45EA0"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16EF82A" w14:textId="77777777"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9334D81"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40313D6F"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56F6DDE" w14:textId="77777777" w:rsidTr="00E93234">
        <w:trPr>
          <w:trHeight w:hRule="exact" w:val="170"/>
        </w:trPr>
        <w:tc>
          <w:tcPr>
            <w:tcW w:w="3787" w:type="dxa"/>
            <w:tcMar>
              <w:left w:w="28" w:type="dxa"/>
              <w:right w:w="28" w:type="dxa"/>
            </w:tcMar>
            <w:vAlign w:val="center"/>
          </w:tcPr>
          <w:p w14:paraId="3C0E90A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15CF715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23CE6CF"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44549AEC" w14:textId="77777777" w:rsidTr="00E93234">
        <w:trPr>
          <w:trHeight w:hRule="exact" w:val="401"/>
        </w:trPr>
        <w:tc>
          <w:tcPr>
            <w:tcW w:w="3787" w:type="dxa"/>
            <w:tcMar>
              <w:left w:w="28" w:type="dxa"/>
              <w:right w:w="28" w:type="dxa"/>
            </w:tcMar>
            <w:vAlign w:val="center"/>
          </w:tcPr>
          <w:p w14:paraId="1ED688E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274E188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A0F9F06"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0E3507A4" w14:textId="77777777" w:rsidTr="00E93234">
        <w:trPr>
          <w:trHeight w:hRule="exact" w:val="170"/>
        </w:trPr>
        <w:tc>
          <w:tcPr>
            <w:tcW w:w="3787" w:type="dxa"/>
            <w:tcMar>
              <w:left w:w="28" w:type="dxa"/>
              <w:right w:w="28" w:type="dxa"/>
            </w:tcMar>
            <w:vAlign w:val="center"/>
          </w:tcPr>
          <w:p w14:paraId="7CC81F6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468CFA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3F3774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0289BBC" w14:textId="77777777" w:rsidTr="00E93234">
        <w:trPr>
          <w:trHeight w:hRule="exact" w:val="349"/>
        </w:trPr>
        <w:tc>
          <w:tcPr>
            <w:tcW w:w="3787" w:type="dxa"/>
            <w:tcMar>
              <w:left w:w="28" w:type="dxa"/>
              <w:right w:w="28" w:type="dxa"/>
            </w:tcMar>
            <w:vAlign w:val="center"/>
          </w:tcPr>
          <w:p w14:paraId="2372CE4F"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06617B3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4C12155"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4D1DF466" w14:textId="77777777" w:rsidTr="00E93234">
        <w:trPr>
          <w:trHeight w:hRule="exact" w:val="170"/>
        </w:trPr>
        <w:tc>
          <w:tcPr>
            <w:tcW w:w="3787" w:type="dxa"/>
            <w:tcMar>
              <w:left w:w="28" w:type="dxa"/>
              <w:right w:w="28" w:type="dxa"/>
            </w:tcMar>
            <w:vAlign w:val="center"/>
          </w:tcPr>
          <w:p w14:paraId="10EB5DA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075A2A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BED63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5FEF782" w14:textId="77777777" w:rsidTr="00E93234">
        <w:trPr>
          <w:trHeight w:hRule="exact" w:val="170"/>
        </w:trPr>
        <w:tc>
          <w:tcPr>
            <w:tcW w:w="3787" w:type="dxa"/>
            <w:tcMar>
              <w:left w:w="28" w:type="dxa"/>
              <w:right w:w="28" w:type="dxa"/>
            </w:tcMar>
            <w:vAlign w:val="center"/>
          </w:tcPr>
          <w:p w14:paraId="1135CD57"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581345B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6675A45"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275D4B07" w14:textId="77777777" w:rsidTr="00E93234">
        <w:trPr>
          <w:trHeight w:hRule="exact" w:val="256"/>
        </w:trPr>
        <w:tc>
          <w:tcPr>
            <w:tcW w:w="3787" w:type="dxa"/>
            <w:tcMar>
              <w:left w:w="28" w:type="dxa"/>
              <w:right w:w="28" w:type="dxa"/>
            </w:tcMar>
            <w:vAlign w:val="center"/>
          </w:tcPr>
          <w:p w14:paraId="516A2C8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13B7CC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22EC58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7B3DB78" w14:textId="77777777" w:rsidTr="00E93234">
        <w:trPr>
          <w:trHeight w:hRule="exact" w:val="170"/>
        </w:trPr>
        <w:tc>
          <w:tcPr>
            <w:tcW w:w="3787" w:type="dxa"/>
            <w:tcMar>
              <w:left w:w="28" w:type="dxa"/>
              <w:right w:w="28" w:type="dxa"/>
            </w:tcMar>
            <w:vAlign w:val="center"/>
          </w:tcPr>
          <w:p w14:paraId="411403B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37E04C5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2DD87E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3D501B96" w14:textId="77777777" w:rsidTr="00E93234">
        <w:trPr>
          <w:trHeight w:hRule="exact" w:val="531"/>
        </w:trPr>
        <w:tc>
          <w:tcPr>
            <w:tcW w:w="3787" w:type="dxa"/>
            <w:tcMar>
              <w:left w:w="28" w:type="dxa"/>
              <w:right w:w="28" w:type="dxa"/>
            </w:tcMar>
            <w:vAlign w:val="center"/>
          </w:tcPr>
          <w:p w14:paraId="49F7850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7B72F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09B5093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012F05C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03FC8C3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A9CD2D0"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453F0F88"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1F43AFBF"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02B9F5FA"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31E2527"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6841EE4"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35A1D384"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1C3C3BC2" w14:textId="77777777" w:rsidR="0005579E" w:rsidRPr="004B7521" w:rsidRDefault="0005579E" w:rsidP="0005579E">
      <w:pPr>
        <w:spacing w:after="0" w:line="240" w:lineRule="auto"/>
        <w:rPr>
          <w:rFonts w:ascii="Arial" w:eastAsia="Times New Roman" w:hAnsi="Arial" w:cs="Arial"/>
          <w:sz w:val="24"/>
          <w:szCs w:val="24"/>
          <w:lang w:eastAsia="fr-FR"/>
        </w:rPr>
      </w:pPr>
    </w:p>
    <w:p w14:paraId="5FF55AE7"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2AD2EDA"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28EB405B" w14:textId="77777777" w:rsidR="00977B58" w:rsidRPr="004B7521" w:rsidRDefault="00977B58" w:rsidP="00977B58">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4630738"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1618F338" w14:textId="23524E9E"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A93D2E">
        <w:rPr>
          <w:rFonts w:ascii="Tahoma" w:eastAsia="Times New Roman" w:hAnsi="Tahoma" w:cs="Tahoma"/>
          <w:i/>
          <w:iCs/>
          <w:lang w:eastAsia="fr-FR"/>
        </w:rPr>
        <w:t>MINDDEVEL</w:t>
      </w:r>
      <w:r>
        <w:rPr>
          <w:rFonts w:ascii="Tahoma" w:eastAsia="Times New Roman" w:hAnsi="Tahoma" w:cs="Tahoma"/>
          <w:i/>
          <w:iCs/>
          <w:lang w:eastAsia="fr-FR"/>
        </w:rPr>
        <w:t>, EXERCICE 202</w:t>
      </w:r>
      <w:r w:rsidR="000B5CD6">
        <w:rPr>
          <w:rFonts w:ascii="Tahoma" w:eastAsia="Times New Roman" w:hAnsi="Tahoma" w:cs="Tahoma"/>
          <w:i/>
          <w:iCs/>
          <w:lang w:eastAsia="fr-FR"/>
        </w:rPr>
        <w:t>5</w:t>
      </w:r>
    </w:p>
    <w:p w14:paraId="56377931" w14:textId="77777777" w:rsidR="00E72AEC" w:rsidRPr="009A3350" w:rsidRDefault="00E72AEC" w:rsidP="00E72AEC">
      <w:pPr>
        <w:spacing w:after="0"/>
        <w:jc w:val="both"/>
        <w:rPr>
          <w:rFonts w:ascii="Tahoma" w:eastAsia="Times New Roman" w:hAnsi="Tahoma" w:cs="Tahoma"/>
          <w:b/>
          <w:bCs/>
          <w:sz w:val="24"/>
          <w:szCs w:val="24"/>
          <w:lang w:eastAsia="fr-FR"/>
        </w:rPr>
      </w:pPr>
    </w:p>
    <w:p w14:paraId="29314271"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61CEA345"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F5A6D13" w14:textId="77777777" w:rsidR="00E802F9" w:rsidRDefault="00E802F9" w:rsidP="004B7521">
      <w:pPr>
        <w:spacing w:after="0" w:line="240" w:lineRule="auto"/>
        <w:ind w:left="993"/>
        <w:jc w:val="both"/>
        <w:rPr>
          <w:rFonts w:ascii="Arial" w:eastAsia="Times New Roman" w:hAnsi="Arial" w:cs="Arial"/>
          <w:b/>
          <w:bCs/>
          <w:sz w:val="36"/>
          <w:szCs w:val="36"/>
          <w:lang w:eastAsia="fr-FR"/>
        </w:rPr>
      </w:pPr>
    </w:p>
    <w:p w14:paraId="5B175807"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998F47D"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6BE8211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4B879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39C8F55"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833788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19A4E72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643CD6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22AEDC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3F01E6A"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3DCBBAC6"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BC917D8"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7CA4921B"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0861171" w14:textId="77777777" w:rsidR="002F64A2" w:rsidRPr="004B7521" w:rsidRDefault="002F64A2" w:rsidP="004B7521">
      <w:pPr>
        <w:spacing w:after="0" w:line="240" w:lineRule="auto"/>
        <w:ind w:left="993"/>
        <w:jc w:val="both"/>
        <w:rPr>
          <w:rFonts w:ascii="Arial" w:eastAsia="Times New Roman" w:hAnsi="Arial" w:cs="Arial"/>
          <w:b/>
          <w:bCs/>
          <w:sz w:val="36"/>
          <w:szCs w:val="36"/>
          <w:lang w:eastAsia="fr-FR"/>
        </w:rPr>
      </w:pPr>
    </w:p>
    <w:p w14:paraId="4257EAC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14:paraId="41D790A4"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05D4B913"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CCCC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539A18A7" wp14:editId="59B0A1B9">
                <wp:simplePos x="0" y="0"/>
                <wp:positionH relativeFrom="column">
                  <wp:posOffset>38735</wp:posOffset>
                </wp:positionH>
                <wp:positionV relativeFrom="paragraph">
                  <wp:posOffset>165100</wp:posOffset>
                </wp:positionV>
                <wp:extent cx="6013450" cy="371475"/>
                <wp:effectExtent l="6350" t="7620" r="9525" b="1143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7C9D14C1" w14:textId="77777777" w:rsidR="007A0F94" w:rsidRPr="001103F4" w:rsidRDefault="007A0F94"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18A7" id="Zone de texte 19" o:spid="_x0000_s1037" type="#_x0000_t202" style="position:absolute;left:0;text-align:left;margin-left:3.05pt;margin-top:13pt;width:473.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w:txbxContent>
                    <w:p w14:paraId="7C9D14C1" w14:textId="77777777" w:rsidR="007A0F94" w:rsidRPr="001103F4" w:rsidRDefault="007A0F94"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6796473A" w14:textId="77777777" w:rsidR="004B7521" w:rsidRPr="004B7521" w:rsidRDefault="004B7521" w:rsidP="002F64A2">
      <w:pPr>
        <w:keepNext/>
        <w:spacing w:before="240" w:after="60" w:line="240" w:lineRule="auto"/>
        <w:ind w:firstLine="708"/>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9.1 MODELE DE SOUMISSION</w:t>
      </w:r>
    </w:p>
    <w:p w14:paraId="0B375A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5A834A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w:t>
      </w:r>
      <w:proofErr w:type="gramStart"/>
      <w:r w:rsidRPr="004B7521">
        <w:rPr>
          <w:rFonts w:ascii="Arial Narrow" w:eastAsia="Times New Roman" w:hAnsi="Arial Narrow" w:cs="Tahoma"/>
          <w:sz w:val="24"/>
          <w:szCs w:val="24"/>
          <w:lang w:eastAsia="fr-FR"/>
        </w:rPr>
        <w:t>_(</w:t>
      </w:r>
      <w:proofErr w:type="gramEnd"/>
      <w:r w:rsidRPr="004B7521">
        <w:rPr>
          <w:rFonts w:ascii="Arial Narrow" w:eastAsia="Times New Roman" w:hAnsi="Arial Narrow" w:cs="Tahoma"/>
          <w:sz w:val="24"/>
          <w:szCs w:val="24"/>
          <w:lang w:eastAsia="fr-FR"/>
        </w:rPr>
        <w:t>nom et qualité du signataire)</w:t>
      </w:r>
    </w:p>
    <w:p w14:paraId="00F8BC7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6163EEB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51CA8EA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2CF27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403AD29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ACABA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1A41777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5C8FDAC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14:paraId="15C7FA8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33E1D8E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w:t>
      </w:r>
      <w:proofErr w:type="gramStart"/>
      <w:r w:rsidRPr="004B7521">
        <w:rPr>
          <w:rFonts w:ascii="Arial Narrow" w:eastAsia="Times New Roman" w:hAnsi="Arial Narrow" w:cs="Tahoma"/>
          <w:sz w:val="24"/>
          <w:szCs w:val="24"/>
          <w:lang w:eastAsia="fr-FR"/>
        </w:rPr>
        <w:t>en</w:t>
      </w:r>
      <w:proofErr w:type="gramEnd"/>
      <w:r w:rsidRPr="004B7521">
        <w:rPr>
          <w:rFonts w:ascii="Arial Narrow" w:eastAsia="Times New Roman" w:hAnsi="Arial Narrow" w:cs="Tahoma"/>
          <w:sz w:val="24"/>
          <w:szCs w:val="24"/>
          <w:lang w:eastAsia="fr-FR"/>
        </w:rPr>
        <w:t xml:space="preserve"> chiffre et en lettres]</w:t>
      </w:r>
    </w:p>
    <w:p w14:paraId="7A4B6FB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B0A5A43"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17358399"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7B065474"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3CE2D81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6589684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6372A89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BB5EA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2C3CA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w:t>
      </w:r>
      <w:proofErr w:type="gramStart"/>
      <w:r w:rsidRPr="004B7521">
        <w:rPr>
          <w:rFonts w:ascii="Arial Narrow" w:eastAsia="Times New Roman" w:hAnsi="Arial Narrow" w:cs="Tahoma"/>
          <w:sz w:val="24"/>
          <w:szCs w:val="24"/>
          <w:lang w:eastAsia="fr-FR"/>
        </w:rPr>
        <w:t>…………..,</w:t>
      </w:r>
      <w:proofErr w:type="gramEnd"/>
      <w:r w:rsidRPr="004B7521">
        <w:rPr>
          <w:rFonts w:ascii="Arial Narrow" w:eastAsia="Times New Roman" w:hAnsi="Arial Narrow" w:cs="Tahoma"/>
          <w:sz w:val="24"/>
          <w:szCs w:val="24"/>
          <w:lang w:eastAsia="fr-FR"/>
        </w:rPr>
        <w:t xml:space="preserve"> le …………………</w:t>
      </w:r>
    </w:p>
    <w:p w14:paraId="0F1F039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33DAAC7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6717834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C136AFF"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5FFC81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F9E19B"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lastRenderedPageBreak/>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4CD62806"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3150E7B4"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07D5A98E"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2AD652C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7B334E5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7A5292C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4ECA4386"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408D414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14:paraId="060CF85D" w14:textId="77777777" w:rsidR="004B7521" w:rsidRPr="004B7521" w:rsidRDefault="004B7521" w:rsidP="004B7521">
      <w:pPr>
        <w:spacing w:after="0" w:line="240" w:lineRule="auto"/>
        <w:jc w:val="both"/>
        <w:rPr>
          <w:rFonts w:ascii="Arial Narrow" w:eastAsia="Times New Roman" w:hAnsi="Arial Narrow" w:cs="Tahoma"/>
          <w:lang w:eastAsia="fr-FR"/>
        </w:rPr>
      </w:pPr>
    </w:p>
    <w:p w14:paraId="4B2B8DCC" w14:textId="77777777" w:rsidR="00456E1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Attendu que l’Entreprise</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 xml:space="preserv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Pr="004B7521">
        <w:rPr>
          <w:rFonts w:ascii="Arial Narrow" w:eastAsia="Times New Roman" w:hAnsi="Arial Narrow" w:cs="Tahoma"/>
          <w:b/>
          <w:bCs/>
          <w:sz w:val="20"/>
          <w:szCs w:val="20"/>
          <w:lang w:eastAsia="fr-FR"/>
        </w:rPr>
        <w:t xml:space="preserve"> </w:t>
      </w:r>
    </w:p>
    <w:p w14:paraId="4E822927"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2718DDD"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095C492E"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43E0A3A4" w14:textId="77777777"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ci-dessous désignée « l’offre », et pour laquelle elle doit joindre un cautionnement provisoire équivalent à  ………………… francs CFA,</w:t>
      </w:r>
    </w:p>
    <w:p w14:paraId="1BF29F40" w14:textId="77777777" w:rsidR="004B7521" w:rsidRPr="004B7521" w:rsidRDefault="004B7521" w:rsidP="004B7521">
      <w:pPr>
        <w:spacing w:after="0" w:line="240" w:lineRule="auto"/>
        <w:jc w:val="both"/>
        <w:rPr>
          <w:rFonts w:ascii="Arial Narrow" w:eastAsia="Times New Roman" w:hAnsi="Arial Narrow" w:cs="Tahoma"/>
          <w:lang w:eastAsia="fr-FR"/>
        </w:rPr>
      </w:pPr>
    </w:p>
    <w:p w14:paraId="45D4177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w:t>
      </w:r>
      <w:proofErr w:type="gramStart"/>
      <w:r w:rsidRPr="004B7521">
        <w:rPr>
          <w:rFonts w:ascii="Arial Narrow" w:eastAsia="Times New Roman" w:hAnsi="Arial Narrow" w:cs="Tahoma"/>
          <w:lang w:eastAsia="fr-FR"/>
        </w:rPr>
        <w:t>nom</w:t>
      </w:r>
      <w:proofErr w:type="gramEnd"/>
      <w:r w:rsidRPr="004B7521">
        <w:rPr>
          <w:rFonts w:ascii="Arial Narrow" w:eastAsia="Times New Roman" w:hAnsi="Arial Narrow" w:cs="Tahoma"/>
          <w:lang w:eastAsia="fr-FR"/>
        </w:rPr>
        <w:t xml:space="preserve"> et adresse de la banque], représentée par…………………………………. [</w:t>
      </w:r>
      <w:proofErr w:type="gramStart"/>
      <w:r w:rsidRPr="004B7521">
        <w:rPr>
          <w:rFonts w:ascii="Arial Narrow" w:eastAsia="Times New Roman" w:hAnsi="Arial Narrow" w:cs="Tahoma"/>
          <w:lang w:eastAsia="fr-FR"/>
        </w:rPr>
        <w:t>noms</w:t>
      </w:r>
      <w:proofErr w:type="gramEnd"/>
      <w:r w:rsidRPr="004B7521">
        <w:rPr>
          <w:rFonts w:ascii="Arial Narrow" w:eastAsia="Times New Roman" w:hAnsi="Arial Narrow" w:cs="Tahoma"/>
          <w:lang w:eastAsia="fr-FR"/>
        </w:rPr>
        <w:t xml:space="preserve">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0005579E">
        <w:rPr>
          <w:rFonts w:ascii="Arial Narrow" w:eastAsia="Times New Roman" w:hAnsi="Arial Narrow" w:cs="Tahoma"/>
          <w:sz w:val="23"/>
          <w:szCs w:val="23"/>
          <w:lang w:eastAsia="fr-FR"/>
        </w:rPr>
        <w:t xml:space="preserve"> </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7495196D" w14:textId="77777777" w:rsidR="004B7521" w:rsidRPr="004B7521" w:rsidRDefault="004B7521" w:rsidP="004B7521">
      <w:pPr>
        <w:spacing w:after="0" w:line="240" w:lineRule="auto"/>
        <w:jc w:val="both"/>
        <w:rPr>
          <w:rFonts w:ascii="Arial Narrow" w:eastAsia="Times New Roman" w:hAnsi="Arial Narrow" w:cs="Tahoma"/>
          <w:lang w:eastAsia="fr-FR"/>
        </w:rPr>
      </w:pPr>
    </w:p>
    <w:p w14:paraId="16FD6BB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13198AAC" w14:textId="77777777" w:rsidR="004B7521" w:rsidRPr="004B7521" w:rsidRDefault="004B7521" w:rsidP="004B7521">
      <w:pPr>
        <w:spacing w:after="0" w:line="240" w:lineRule="auto"/>
        <w:jc w:val="both"/>
        <w:rPr>
          <w:rFonts w:ascii="Arial Narrow" w:eastAsia="Times New Roman" w:hAnsi="Arial Narrow" w:cs="Tahoma"/>
          <w:lang w:eastAsia="fr-FR"/>
        </w:rPr>
      </w:pPr>
    </w:p>
    <w:p w14:paraId="55E997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7D61A5ED" w14:textId="77777777" w:rsidR="004B7521" w:rsidRPr="004B7521" w:rsidRDefault="004B7521" w:rsidP="004B7521">
      <w:pPr>
        <w:spacing w:after="0" w:line="240" w:lineRule="auto"/>
        <w:jc w:val="both"/>
        <w:rPr>
          <w:rFonts w:ascii="Arial Narrow" w:eastAsia="Times New Roman" w:hAnsi="Arial Narrow" w:cs="Tahoma"/>
          <w:lang w:eastAsia="fr-FR"/>
        </w:rPr>
      </w:pPr>
    </w:p>
    <w:p w14:paraId="262763B2" w14:textId="77777777" w:rsidR="004B7521" w:rsidRPr="004B7521" w:rsidRDefault="004B7521" w:rsidP="004B7521">
      <w:pPr>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ou</w:t>
      </w:r>
      <w:proofErr w:type="gramEnd"/>
    </w:p>
    <w:p w14:paraId="50285B09" w14:textId="77777777" w:rsidR="004B7521" w:rsidRPr="004B7521" w:rsidRDefault="004B7521" w:rsidP="004B7521">
      <w:pPr>
        <w:spacing w:after="0" w:line="240" w:lineRule="auto"/>
        <w:jc w:val="both"/>
        <w:rPr>
          <w:rFonts w:ascii="Arial Narrow" w:eastAsia="Times New Roman" w:hAnsi="Arial Narrow" w:cs="Tahoma"/>
          <w:lang w:eastAsia="fr-FR"/>
        </w:rPr>
      </w:pPr>
    </w:p>
    <w:p w14:paraId="37394B0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2C000E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193759D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7B7EAE46" w14:textId="77777777" w:rsidR="004B7521" w:rsidRPr="004B7521" w:rsidRDefault="004B7521" w:rsidP="004B7521">
      <w:pPr>
        <w:spacing w:after="0" w:line="240" w:lineRule="auto"/>
        <w:jc w:val="both"/>
        <w:rPr>
          <w:rFonts w:ascii="Arial Narrow" w:eastAsia="Times New Roman" w:hAnsi="Arial Narrow" w:cs="Tahoma"/>
          <w:lang w:eastAsia="fr-FR"/>
        </w:rPr>
      </w:pPr>
    </w:p>
    <w:p w14:paraId="45F0A87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3C7BD2F1" w14:textId="77777777" w:rsidR="004B7521" w:rsidRPr="004B7521" w:rsidRDefault="004B7521" w:rsidP="004B7521">
      <w:pPr>
        <w:spacing w:after="0" w:line="240" w:lineRule="auto"/>
        <w:jc w:val="both"/>
        <w:rPr>
          <w:rFonts w:ascii="Arial Narrow" w:eastAsia="Times New Roman" w:hAnsi="Arial Narrow" w:cs="Tahoma"/>
          <w:lang w:eastAsia="fr-FR"/>
        </w:rPr>
      </w:pPr>
    </w:p>
    <w:p w14:paraId="75584F1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57DF7355" w14:textId="77777777" w:rsidR="004B7521" w:rsidRPr="004B7521" w:rsidRDefault="004B7521" w:rsidP="004B7521">
      <w:pPr>
        <w:spacing w:after="0" w:line="240" w:lineRule="auto"/>
        <w:jc w:val="both"/>
        <w:rPr>
          <w:rFonts w:ascii="Arial Narrow" w:eastAsia="Times New Roman" w:hAnsi="Arial Narrow" w:cs="Tahoma"/>
          <w:lang w:eastAsia="fr-FR"/>
        </w:rPr>
      </w:pPr>
    </w:p>
    <w:p w14:paraId="32586A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04F8D789" w14:textId="77777777" w:rsidR="004B7521" w:rsidRPr="004B7521" w:rsidRDefault="004B7521" w:rsidP="004B7521">
      <w:pPr>
        <w:spacing w:after="0" w:line="240" w:lineRule="auto"/>
        <w:rPr>
          <w:rFonts w:ascii="Arial Narrow" w:eastAsia="Times New Roman" w:hAnsi="Arial Narrow" w:cs="Tahoma"/>
          <w:lang w:eastAsia="fr-FR"/>
        </w:rPr>
      </w:pPr>
    </w:p>
    <w:p w14:paraId="59714BC1"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6A7412A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1FCDE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CF6467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F949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C8491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7FE71404"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shd w:val="clear" w:color="auto" w:fill="auto"/>
          </w:tcPr>
          <w:p w14:paraId="34CC0726"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23AFCB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FDF65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58E10741"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BE02EB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726DF89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 </w:t>
            </w:r>
          </w:p>
        </w:tc>
      </w:tr>
    </w:tbl>
    <w:p w14:paraId="5EF7E93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7B9F3DC"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63CD30D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51D678FF"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2BECBBE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33F0A07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4A08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 xml:space="preserve">nom et adresse de l’entreprise], ci-dessous désigné « l’entrepreneur » , s’est engagé, en exécution du marché  désigné « le contrat », à réaliser </w:t>
      </w:r>
    </w:p>
    <w:p w14:paraId="002EFA8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254CD4DF" w14:textId="77777777" w:rsidR="004B7521" w:rsidRPr="004B7521" w:rsidRDefault="004B7521" w:rsidP="004B7521">
      <w:pPr>
        <w:spacing w:after="0" w:line="240" w:lineRule="auto"/>
        <w:jc w:val="both"/>
        <w:rPr>
          <w:rFonts w:ascii="Arial Narrow" w:eastAsia="Times New Roman" w:hAnsi="Arial Narrow" w:cs="Tahoma"/>
          <w:lang w:eastAsia="fr-FR"/>
        </w:rPr>
      </w:pPr>
    </w:p>
    <w:p w14:paraId="0F8F36B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qu’il est stipulé dans le marché que l’entrepreneur remettra au Maître d’ouvrage un cautionnement définitif, d’un montant égal à 5% du montant de la tranche du marché correspondant, comme garantie d’exécution de ses obligations de bonne fin conformément aux conditions  des marchés,</w:t>
      </w:r>
    </w:p>
    <w:p w14:paraId="0433128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365B7FAB" w14:textId="77777777" w:rsidR="004B7521" w:rsidRPr="004B7521" w:rsidRDefault="004B7521" w:rsidP="004B7521">
      <w:pPr>
        <w:spacing w:after="0" w:line="240" w:lineRule="auto"/>
        <w:jc w:val="both"/>
        <w:rPr>
          <w:rFonts w:ascii="Arial Narrow" w:eastAsia="Times New Roman" w:hAnsi="Arial Narrow" w:cs="Tahoma"/>
          <w:lang w:eastAsia="fr-FR"/>
        </w:rPr>
      </w:pPr>
    </w:p>
    <w:p w14:paraId="6F3D91C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nom et adresse de la banque ]</w:t>
      </w:r>
    </w:p>
    <w:p w14:paraId="280F0E4F" w14:textId="77777777" w:rsidR="004B7521" w:rsidRPr="004B7521" w:rsidRDefault="004B7521" w:rsidP="004B7521">
      <w:pPr>
        <w:spacing w:after="0" w:line="240" w:lineRule="auto"/>
        <w:jc w:val="both"/>
        <w:rPr>
          <w:rFonts w:ascii="Arial Narrow" w:eastAsia="Times New Roman" w:hAnsi="Arial Narrow" w:cs="Tahoma"/>
          <w:lang w:eastAsia="fr-FR"/>
        </w:rPr>
      </w:pPr>
    </w:p>
    <w:p w14:paraId="64A4C6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nom du signataire]</w:t>
      </w:r>
    </w:p>
    <w:p w14:paraId="205BAE11" w14:textId="77777777" w:rsidR="004B7521" w:rsidRPr="004B7521" w:rsidRDefault="004B7521" w:rsidP="004B7521">
      <w:pPr>
        <w:spacing w:after="0" w:line="240" w:lineRule="auto"/>
        <w:jc w:val="both"/>
        <w:rPr>
          <w:rFonts w:ascii="Arial Narrow" w:eastAsia="Times New Roman" w:hAnsi="Arial Narrow" w:cs="Tahoma"/>
          <w:lang w:eastAsia="fr-FR"/>
        </w:rPr>
      </w:pPr>
    </w:p>
    <w:p w14:paraId="78317D7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r w:rsidR="005F44A8">
        <w:rPr>
          <w:rFonts w:ascii="Arial Narrow" w:eastAsia="Times New Roman" w:hAnsi="Arial Narrow" w:cs="Tahoma"/>
          <w:bCs/>
          <w:sz w:val="23"/>
          <w:szCs w:val="23"/>
          <w:lang w:eastAsia="fr-FR"/>
        </w:rPr>
        <w:t>KENTZOU</w:t>
      </w:r>
      <w:r w:rsidR="0005579E">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1DA64BE4" w14:textId="77777777" w:rsidR="004B7521" w:rsidRPr="004B7521" w:rsidRDefault="004B7521" w:rsidP="004B7521">
      <w:pPr>
        <w:spacing w:after="0" w:line="240" w:lineRule="auto"/>
        <w:jc w:val="both"/>
        <w:rPr>
          <w:rFonts w:ascii="Arial Narrow" w:eastAsia="Times New Roman" w:hAnsi="Arial Narrow" w:cs="Tahoma"/>
          <w:lang w:eastAsia="fr-FR"/>
        </w:rPr>
      </w:pPr>
    </w:p>
    <w:p w14:paraId="0FBA3C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6BA54B0" w14:textId="77777777" w:rsidR="004B7521" w:rsidRPr="004B7521" w:rsidRDefault="004B7521" w:rsidP="004B7521">
      <w:pPr>
        <w:spacing w:after="0" w:line="240" w:lineRule="auto"/>
        <w:jc w:val="both"/>
        <w:rPr>
          <w:rFonts w:ascii="Arial Narrow" w:eastAsia="Times New Roman" w:hAnsi="Arial Narrow" w:cs="Tahoma"/>
          <w:lang w:eastAsia="fr-FR"/>
        </w:rPr>
      </w:pPr>
    </w:p>
    <w:p w14:paraId="654FDF3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w:t>
      </w:r>
      <w:proofErr w:type="gramStart"/>
      <w:r w:rsidRPr="004B7521">
        <w:rPr>
          <w:rFonts w:ascii="Arial Narrow" w:eastAsia="Times New Roman" w:hAnsi="Arial Narrow" w:cs="Tahoma"/>
          <w:lang w:eastAsia="fr-FR"/>
        </w:rPr>
        <w:t>.[</w:t>
      </w:r>
      <w:proofErr w:type="gramEnd"/>
      <w:r w:rsidRPr="004B7521">
        <w:rPr>
          <w:rFonts w:ascii="Arial Narrow" w:eastAsia="Times New Roman" w:hAnsi="Arial Narrow" w:cs="Tahoma"/>
          <w:lang w:eastAsia="fr-FR"/>
        </w:rPr>
        <w:t>indiquer le délai] à compter de la date de réception provisoire des travaux.</w:t>
      </w:r>
    </w:p>
    <w:p w14:paraId="4432535C" w14:textId="77777777" w:rsidR="004B7521" w:rsidRPr="004B7521" w:rsidRDefault="004B7521" w:rsidP="004B7521">
      <w:pPr>
        <w:spacing w:after="0" w:line="240" w:lineRule="auto"/>
        <w:jc w:val="both"/>
        <w:rPr>
          <w:rFonts w:ascii="Arial Narrow" w:eastAsia="Times New Roman" w:hAnsi="Arial Narrow" w:cs="Tahoma"/>
          <w:lang w:eastAsia="fr-FR"/>
        </w:rPr>
      </w:pPr>
    </w:p>
    <w:p w14:paraId="59B4D43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093E8CD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3FACD5F0" w14:textId="77777777" w:rsidR="004B7521" w:rsidRPr="004B7521" w:rsidRDefault="004B7521" w:rsidP="004B7521">
      <w:pPr>
        <w:spacing w:after="0" w:line="240" w:lineRule="auto"/>
        <w:jc w:val="both"/>
        <w:rPr>
          <w:rFonts w:ascii="Arial Narrow" w:eastAsia="Times New Roman" w:hAnsi="Arial Narrow" w:cs="Tahoma"/>
          <w:lang w:eastAsia="fr-FR"/>
        </w:rPr>
      </w:pPr>
    </w:p>
    <w:p w14:paraId="649831E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3DBE4879"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7EF2B97"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3D680D5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D448AC"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9F4E3AB"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2CF1A9F"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E3D1736"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8B0371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B3EBB0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09A12E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1D3D819"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1E438923"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shd w:val="clear" w:color="auto" w:fill="auto"/>
          </w:tcPr>
          <w:p w14:paraId="2716090E"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36638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5391DFCC"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1FF0D4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520116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6A47F22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521D7A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5E5AE37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D4C569" w14:textId="77777777" w:rsidR="004B7521" w:rsidRPr="004B7521" w:rsidRDefault="00820DDD"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 Madame</w:t>
      </w:r>
      <w:r w:rsidR="004B7521" w:rsidRPr="004B7521">
        <w:rPr>
          <w:rFonts w:ascii="Arial Narrow" w:eastAsia="Times New Roman" w:hAnsi="Arial Narrow" w:cs="Times New Roman"/>
          <w:sz w:val="23"/>
          <w:szCs w:val="23"/>
          <w:lang w:eastAsia="fr-FR"/>
        </w:rPr>
        <w:t xml:space="preserve">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14:paraId="00A6390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E7240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555EE46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47020C9" w14:textId="77777777" w:rsidR="00456E1E" w:rsidRDefault="004B7521" w:rsidP="000C09EA">
      <w:pPr>
        <w:tabs>
          <w:tab w:val="left" w:pos="3080"/>
        </w:tabs>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0"/>
          <w:szCs w:val="20"/>
          <w:lang w:eastAsia="fr-FR"/>
        </w:rPr>
        <w:t>CAUTION DE RESTITUTION DE L’AVANCE DE</w:t>
      </w:r>
    </w:p>
    <w:p w14:paraId="2B6BC251"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00A5745"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07C2D49A"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3E4D548A"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agissant en tant que Autorité Contractante, et ……………………….. </w:t>
      </w:r>
      <w:proofErr w:type="gramStart"/>
      <w:r w:rsidRPr="004B7521">
        <w:rPr>
          <w:rFonts w:ascii="Arial Narrow" w:eastAsia="Times New Roman" w:hAnsi="Arial Narrow" w:cs="Times New Roman"/>
          <w:sz w:val="23"/>
          <w:szCs w:val="23"/>
          <w:lang w:eastAsia="fr-FR"/>
        </w:rPr>
        <w:t>agissant</w:t>
      </w:r>
      <w:proofErr w:type="gramEnd"/>
      <w:r w:rsidRPr="004B7521">
        <w:rPr>
          <w:rFonts w:ascii="Arial Narrow" w:eastAsia="Times New Roman" w:hAnsi="Arial Narrow" w:cs="Times New Roman"/>
          <w:sz w:val="23"/>
          <w:szCs w:val="23"/>
          <w:lang w:eastAsia="fr-FR"/>
        </w:rPr>
        <w:t xml:space="preserve"> en tant qu’entrepreneur, un contrat a été conclu pour l’exécution des travaux  ci-dessus.</w:t>
      </w:r>
    </w:p>
    <w:p w14:paraId="37B116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B1CF4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0369DD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F5B3B7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3A045CE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6CF79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736418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w:t>
      </w:r>
    </w:p>
    <w:p w14:paraId="621B37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492244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2A1FE9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5BB15D9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606F8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14A369A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C1A17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700AE4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CF457E1"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74DC3D0F"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401F5F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8EB0F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327F0DD"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24B51FB1" w14:textId="77777777" w:rsidTr="00E93234">
        <w:trPr>
          <w:trHeight w:hRule="exact" w:val="170"/>
        </w:trPr>
        <w:tc>
          <w:tcPr>
            <w:tcW w:w="3787" w:type="dxa"/>
            <w:tcMar>
              <w:left w:w="28" w:type="dxa"/>
              <w:right w:w="28" w:type="dxa"/>
            </w:tcMar>
            <w:vAlign w:val="center"/>
          </w:tcPr>
          <w:p w14:paraId="7E500EC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6054910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74BDEF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0833081A" w14:textId="77777777" w:rsidTr="00E93234">
        <w:trPr>
          <w:trHeight w:hRule="exact" w:val="401"/>
        </w:trPr>
        <w:tc>
          <w:tcPr>
            <w:tcW w:w="3787" w:type="dxa"/>
            <w:tcMar>
              <w:left w:w="28" w:type="dxa"/>
              <w:right w:w="28" w:type="dxa"/>
            </w:tcMar>
            <w:vAlign w:val="center"/>
          </w:tcPr>
          <w:p w14:paraId="538D961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79C4444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97B3F29"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52C4A63" w14:textId="77777777" w:rsidTr="00E93234">
        <w:trPr>
          <w:trHeight w:hRule="exact" w:val="170"/>
        </w:trPr>
        <w:tc>
          <w:tcPr>
            <w:tcW w:w="3787" w:type="dxa"/>
            <w:tcMar>
              <w:left w:w="28" w:type="dxa"/>
              <w:right w:w="28" w:type="dxa"/>
            </w:tcMar>
            <w:vAlign w:val="center"/>
          </w:tcPr>
          <w:p w14:paraId="28CA78D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A8A3D5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46155F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E597870" w14:textId="77777777" w:rsidTr="00E93234">
        <w:trPr>
          <w:trHeight w:hRule="exact" w:val="349"/>
        </w:trPr>
        <w:tc>
          <w:tcPr>
            <w:tcW w:w="3787" w:type="dxa"/>
            <w:tcMar>
              <w:left w:w="28" w:type="dxa"/>
              <w:right w:w="28" w:type="dxa"/>
            </w:tcMar>
            <w:vAlign w:val="center"/>
          </w:tcPr>
          <w:p w14:paraId="4F2E8763"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70CCF7C"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1809ED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5B3DD124" w14:textId="77777777" w:rsidTr="00E93234">
        <w:trPr>
          <w:trHeight w:hRule="exact" w:val="170"/>
        </w:trPr>
        <w:tc>
          <w:tcPr>
            <w:tcW w:w="3787" w:type="dxa"/>
            <w:tcMar>
              <w:left w:w="28" w:type="dxa"/>
              <w:right w:w="28" w:type="dxa"/>
            </w:tcMar>
            <w:vAlign w:val="center"/>
          </w:tcPr>
          <w:p w14:paraId="596E499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709E4B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1984FE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31DF7A3" w14:textId="77777777" w:rsidTr="00E93234">
        <w:trPr>
          <w:trHeight w:hRule="exact" w:val="170"/>
        </w:trPr>
        <w:tc>
          <w:tcPr>
            <w:tcW w:w="3787" w:type="dxa"/>
            <w:tcMar>
              <w:left w:w="28" w:type="dxa"/>
              <w:right w:w="28" w:type="dxa"/>
            </w:tcMar>
            <w:vAlign w:val="center"/>
          </w:tcPr>
          <w:p w14:paraId="6D8D40D2"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5EFCA3F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D2AEEF5"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1613C4E1" w14:textId="77777777" w:rsidTr="00E93234">
        <w:trPr>
          <w:trHeight w:hRule="exact" w:val="256"/>
        </w:trPr>
        <w:tc>
          <w:tcPr>
            <w:tcW w:w="3787" w:type="dxa"/>
            <w:tcMar>
              <w:left w:w="28" w:type="dxa"/>
              <w:right w:w="28" w:type="dxa"/>
            </w:tcMar>
            <w:vAlign w:val="center"/>
          </w:tcPr>
          <w:p w14:paraId="7FB1D8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4C76CA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1A084C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1ED9F20" w14:textId="77777777" w:rsidTr="00E93234">
        <w:trPr>
          <w:trHeight w:hRule="exact" w:val="170"/>
        </w:trPr>
        <w:tc>
          <w:tcPr>
            <w:tcW w:w="3787" w:type="dxa"/>
            <w:tcMar>
              <w:left w:w="28" w:type="dxa"/>
              <w:right w:w="28" w:type="dxa"/>
            </w:tcMar>
            <w:vAlign w:val="center"/>
          </w:tcPr>
          <w:p w14:paraId="0F74B0C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AAD7465"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B56F479"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71BDFC9C" w14:textId="77777777" w:rsidTr="00E93234">
        <w:trPr>
          <w:trHeight w:hRule="exact" w:val="531"/>
        </w:trPr>
        <w:tc>
          <w:tcPr>
            <w:tcW w:w="3787" w:type="dxa"/>
            <w:tcMar>
              <w:left w:w="28" w:type="dxa"/>
              <w:right w:w="28" w:type="dxa"/>
            </w:tcMar>
            <w:vAlign w:val="center"/>
          </w:tcPr>
          <w:p w14:paraId="63FE47F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D1AE70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C1DE8C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27745E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4C25AD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F24618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2090EFF3"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351F9BE" w14:textId="77777777" w:rsidR="00EE57B4" w:rsidRPr="004B7521" w:rsidRDefault="00EE57B4" w:rsidP="00EE57B4">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AE6DE45" w14:textId="77777777" w:rsidR="00EE57B4" w:rsidRPr="004B7521" w:rsidRDefault="00EE57B4" w:rsidP="00EE57B4">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5E9B46F" w14:textId="77777777" w:rsidR="00EE57B4" w:rsidRPr="004B7521" w:rsidRDefault="00EE57B4" w:rsidP="00EE57B4">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1BC0F72"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6A94B7A"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7C15099" w14:textId="77777777" w:rsidR="0005579E" w:rsidRPr="004B7521" w:rsidRDefault="0005579E" w:rsidP="0005579E">
      <w:pPr>
        <w:spacing w:after="0" w:line="240" w:lineRule="auto"/>
        <w:rPr>
          <w:rFonts w:ascii="Arial" w:eastAsia="Times New Roman" w:hAnsi="Arial" w:cs="Arial"/>
          <w:sz w:val="24"/>
          <w:szCs w:val="24"/>
          <w:lang w:eastAsia="fr-FR"/>
        </w:rPr>
      </w:pPr>
    </w:p>
    <w:p w14:paraId="5862C5F3"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050E958"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1B14CEA8"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7C12339E"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615341A3" w14:textId="3A08C1A5"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FINANCEMENT :</w:t>
      </w:r>
      <w:r w:rsidR="00A93D2E">
        <w:rPr>
          <w:rFonts w:ascii="Tahoma" w:eastAsia="Times New Roman" w:hAnsi="Tahoma" w:cs="Tahoma"/>
          <w:i/>
          <w:iCs/>
          <w:lang w:eastAsia="fr-FR"/>
        </w:rPr>
        <w:t xml:space="preserve"> MINDDEVEL</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5209F330" w14:textId="77777777" w:rsidR="00E72AEC" w:rsidRPr="009A3350" w:rsidRDefault="00E72AEC" w:rsidP="00E72AEC">
      <w:pPr>
        <w:spacing w:after="0"/>
        <w:jc w:val="both"/>
        <w:rPr>
          <w:rFonts w:ascii="Tahoma" w:eastAsia="Times New Roman" w:hAnsi="Tahoma" w:cs="Tahoma"/>
          <w:b/>
          <w:bCs/>
          <w:sz w:val="24"/>
          <w:szCs w:val="24"/>
          <w:lang w:eastAsia="fr-FR"/>
        </w:rPr>
      </w:pPr>
    </w:p>
    <w:p w14:paraId="62C364A2"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CF87FC7"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644AE8D5"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28D310D1" w14:textId="77777777" w:rsidR="00E72AEC" w:rsidRDefault="00E72AEC" w:rsidP="004B7521">
      <w:pPr>
        <w:spacing w:after="0" w:line="240" w:lineRule="auto"/>
        <w:ind w:left="993"/>
        <w:jc w:val="both"/>
        <w:rPr>
          <w:rFonts w:ascii="Arial" w:eastAsia="Times New Roman" w:hAnsi="Arial" w:cs="Arial"/>
          <w:b/>
          <w:bCs/>
          <w:sz w:val="36"/>
          <w:szCs w:val="36"/>
          <w:lang w:eastAsia="fr-FR"/>
        </w:rPr>
      </w:pPr>
    </w:p>
    <w:p w14:paraId="4438E8CF" w14:textId="77777777" w:rsid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56482098"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817476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01C03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6DB0DD5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528DA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7B44F76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1FD34AD0"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07E9C9BC"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ECDF4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503F7B0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60285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9F784AB" w14:textId="77777777" w:rsidR="009B2827" w:rsidRPr="004B7521" w:rsidRDefault="009B2827" w:rsidP="004B7521">
      <w:pPr>
        <w:spacing w:after="0" w:line="240" w:lineRule="auto"/>
        <w:ind w:left="993"/>
        <w:jc w:val="both"/>
        <w:rPr>
          <w:rFonts w:ascii="Arial" w:eastAsia="Times New Roman" w:hAnsi="Arial" w:cs="Arial"/>
          <w:b/>
          <w:bCs/>
          <w:sz w:val="36"/>
          <w:szCs w:val="36"/>
          <w:lang w:eastAsia="fr-FR"/>
        </w:rPr>
      </w:pPr>
    </w:p>
    <w:p w14:paraId="67A95468" w14:textId="77777777" w:rsidR="009B2827" w:rsidRDefault="00645670" w:rsidP="00645670">
      <w:pPr>
        <w:spacing w:after="0" w:line="240" w:lineRule="auto"/>
        <w:ind w:left="993"/>
        <w:jc w:val="both"/>
        <w:rPr>
          <w:rFonts w:ascii="Arial" w:eastAsia="Times New Roman" w:hAnsi="Arial" w:cs="Arial"/>
          <w:b/>
          <w:bCs/>
          <w:sz w:val="36"/>
          <w:szCs w:val="36"/>
          <w:lang w:eastAsia="fr-FR"/>
        </w:rPr>
      </w:pPr>
      <w:r>
        <w:rPr>
          <w:rFonts w:ascii="Arial" w:eastAsia="Times New Roman" w:hAnsi="Arial" w:cs="Arial"/>
          <w:b/>
          <w:bCs/>
          <w:sz w:val="36"/>
          <w:szCs w:val="36"/>
          <w:lang w:eastAsia="fr-FR"/>
        </w:rPr>
        <w:lastRenderedPageBreak/>
        <w:t xml:space="preserve">                        </w:t>
      </w:r>
    </w:p>
    <w:p w14:paraId="66181423"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44C9744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7F7FBC42"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2662DB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04F44AC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AE67058"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5709996"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BC1037C"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6AF666B"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1F8DD7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3548907" w14:textId="77777777" w:rsidR="004B7521" w:rsidRPr="004B7521" w:rsidRDefault="004B7521" w:rsidP="009B2827">
      <w:pPr>
        <w:spacing w:after="0" w:line="240" w:lineRule="auto"/>
        <w:ind w:left="993"/>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10</w:t>
      </w:r>
    </w:p>
    <w:p w14:paraId="4D199BDF"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A7D9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FB1D77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683914FD" wp14:editId="70E7257E">
                <wp:simplePos x="0" y="0"/>
                <wp:positionH relativeFrom="column">
                  <wp:posOffset>1365885</wp:posOffset>
                </wp:positionH>
                <wp:positionV relativeFrom="paragraph">
                  <wp:posOffset>33655</wp:posOffset>
                </wp:positionV>
                <wp:extent cx="3803650" cy="365125"/>
                <wp:effectExtent l="0" t="0" r="25400" b="158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6C0475B9" w14:textId="77777777" w:rsidR="007A0F94" w:rsidRPr="001103F4" w:rsidRDefault="007A0F94"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14FD" id="Zone de texte 13" o:spid="_x0000_s1038" type="#_x0000_t202" style="position:absolute;margin-left:107.55pt;margin-top:2.65pt;width:299.5pt;height:2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">
                <v:textbox>
                  <w:txbxContent>
                    <w:p w14:paraId="6C0475B9" w14:textId="77777777" w:rsidR="007A0F94" w:rsidRPr="001103F4" w:rsidRDefault="007A0F94"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v:textbox>
                <w10:wrap type="square"/>
              </v:shape>
            </w:pict>
          </mc:Fallback>
        </mc:AlternateContent>
      </w:r>
    </w:p>
    <w:p w14:paraId="14A34A8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Y="-38"/>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9B2827" w:rsidRPr="004B7521" w14:paraId="5A622425" w14:textId="77777777" w:rsidTr="009B2827">
        <w:trPr>
          <w:trHeight w:val="330"/>
        </w:trPr>
        <w:tc>
          <w:tcPr>
            <w:tcW w:w="711" w:type="dxa"/>
            <w:vMerge w:val="restart"/>
            <w:tcBorders>
              <w:top w:val="single" w:sz="4" w:space="0" w:color="auto"/>
              <w:left w:val="single" w:sz="4" w:space="0" w:color="auto"/>
              <w:right w:val="single" w:sz="4" w:space="0" w:color="auto"/>
            </w:tcBorders>
            <w:noWrap/>
            <w:vAlign w:val="center"/>
          </w:tcPr>
          <w:p w14:paraId="576F8266"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6BEA5CF7"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18FD6EBD"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4D8DF7A4"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9B2827" w:rsidRPr="004B7521" w14:paraId="5AA91E53" w14:textId="77777777" w:rsidTr="009B2827">
        <w:trPr>
          <w:trHeight w:val="70"/>
        </w:trPr>
        <w:tc>
          <w:tcPr>
            <w:tcW w:w="711" w:type="dxa"/>
            <w:vMerge/>
            <w:tcBorders>
              <w:left w:val="single" w:sz="4" w:space="0" w:color="auto"/>
              <w:right w:val="single" w:sz="4" w:space="0" w:color="auto"/>
            </w:tcBorders>
            <w:noWrap/>
            <w:vAlign w:val="center"/>
          </w:tcPr>
          <w:p w14:paraId="021189EB"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75E4B41D"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61DEC22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9CA7E0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285186B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9B2827" w:rsidRPr="004B7521" w14:paraId="4408CB46" w14:textId="77777777" w:rsidTr="009B2827">
        <w:trPr>
          <w:trHeight w:val="255"/>
        </w:trPr>
        <w:tc>
          <w:tcPr>
            <w:tcW w:w="711" w:type="dxa"/>
            <w:noWrap/>
            <w:vAlign w:val="center"/>
          </w:tcPr>
          <w:p w14:paraId="24FD30D1"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20469386"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E964E1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73F0DC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900F020" w14:textId="77777777" w:rsidR="009B2827" w:rsidRPr="004B7521" w:rsidRDefault="009B2827" w:rsidP="009B2827">
            <w:pPr>
              <w:spacing w:after="0" w:line="240" w:lineRule="auto"/>
              <w:jc w:val="center"/>
              <w:rPr>
                <w:rFonts w:ascii="Arial Narrow" w:eastAsia="Times New Roman" w:hAnsi="Arial Narrow" w:cs="Arial Narrow"/>
                <w:sz w:val="24"/>
                <w:szCs w:val="24"/>
                <w:lang w:eastAsia="fr-FR"/>
              </w:rPr>
            </w:pPr>
          </w:p>
        </w:tc>
      </w:tr>
      <w:tr w:rsidR="009B2827" w:rsidRPr="004B7521" w14:paraId="55ED7BDC" w14:textId="77777777" w:rsidTr="009B2827">
        <w:trPr>
          <w:trHeight w:val="207"/>
        </w:trPr>
        <w:tc>
          <w:tcPr>
            <w:tcW w:w="711" w:type="dxa"/>
            <w:noWrap/>
            <w:vAlign w:val="center"/>
          </w:tcPr>
          <w:p w14:paraId="206B197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47BDC12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55A8C35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65B0BA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DB6CE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6942F8" w14:textId="77777777" w:rsidTr="009B2827">
        <w:trPr>
          <w:trHeight w:val="255"/>
        </w:trPr>
        <w:tc>
          <w:tcPr>
            <w:tcW w:w="711" w:type="dxa"/>
            <w:noWrap/>
            <w:vAlign w:val="center"/>
          </w:tcPr>
          <w:p w14:paraId="12B58BA1"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59BA57C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5CC5972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34384D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04ADF6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652AAAA" w14:textId="77777777" w:rsidTr="009B2827">
        <w:trPr>
          <w:trHeight w:val="255"/>
        </w:trPr>
        <w:tc>
          <w:tcPr>
            <w:tcW w:w="711" w:type="dxa"/>
            <w:noWrap/>
            <w:vAlign w:val="center"/>
          </w:tcPr>
          <w:p w14:paraId="783AE1C2"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05F3BC20"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7284D9C9"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6DA3DCC4"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259490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5D30A72" w14:textId="77777777" w:rsidTr="009B2827">
        <w:trPr>
          <w:trHeight w:val="255"/>
        </w:trPr>
        <w:tc>
          <w:tcPr>
            <w:tcW w:w="711" w:type="dxa"/>
            <w:noWrap/>
            <w:vAlign w:val="center"/>
          </w:tcPr>
          <w:p w14:paraId="5C6A2CE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7049582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p>
          <w:p w14:paraId="48C8DAB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Chiffre d'affaires déclaré sur </w:t>
            </w:r>
            <w:proofErr w:type="gramStart"/>
            <w:r w:rsidRPr="004B7521">
              <w:rPr>
                <w:rFonts w:ascii="Arial Narrow" w:eastAsia="Times New Roman" w:hAnsi="Arial Narrow" w:cs="Arial Narrow"/>
                <w:sz w:val="20"/>
                <w:szCs w:val="20"/>
                <w:lang w:eastAsia="fr-FR"/>
              </w:rPr>
              <w:t>la</w:t>
            </w:r>
            <w:proofErr w:type="gramEnd"/>
            <w:r w:rsidRPr="004B7521">
              <w:rPr>
                <w:rFonts w:ascii="Arial Narrow" w:eastAsia="Times New Roman" w:hAnsi="Arial Narrow" w:cs="Arial Narrow"/>
                <w:sz w:val="20"/>
                <w:szCs w:val="20"/>
                <w:lang w:eastAsia="fr-FR"/>
              </w:rPr>
              <w:t xml:space="preserve"> non redevance</w:t>
            </w:r>
          </w:p>
        </w:tc>
        <w:tc>
          <w:tcPr>
            <w:tcW w:w="1632" w:type="dxa"/>
          </w:tcPr>
          <w:p w14:paraId="5C7C7294"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167BB9">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2D44838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761A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88E8896" w14:textId="77777777" w:rsidTr="009B2827">
        <w:trPr>
          <w:trHeight w:val="255"/>
        </w:trPr>
        <w:tc>
          <w:tcPr>
            <w:tcW w:w="711" w:type="dxa"/>
            <w:noWrap/>
            <w:vAlign w:val="center"/>
          </w:tcPr>
          <w:p w14:paraId="2C446C1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57F37C6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32F96C2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25B6754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BEC4B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000762" w14:textId="77777777" w:rsidTr="009B2827">
        <w:trPr>
          <w:trHeight w:val="255"/>
        </w:trPr>
        <w:tc>
          <w:tcPr>
            <w:tcW w:w="711" w:type="dxa"/>
            <w:noWrap/>
            <w:vAlign w:val="center"/>
          </w:tcPr>
          <w:p w14:paraId="7F1ABAFB"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3F841C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4A54BA9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2F86AD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BF1E7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812D2EC" w14:textId="77777777" w:rsidTr="009B2827">
        <w:trPr>
          <w:trHeight w:val="255"/>
        </w:trPr>
        <w:tc>
          <w:tcPr>
            <w:tcW w:w="711" w:type="dxa"/>
            <w:noWrap/>
            <w:vAlign w:val="center"/>
          </w:tcPr>
          <w:p w14:paraId="3B27F9C4"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7A5B2C4"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7AC7C58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CF1619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3AF69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70A5567" w14:textId="77777777" w:rsidTr="009B2827">
        <w:trPr>
          <w:trHeight w:val="255"/>
        </w:trPr>
        <w:tc>
          <w:tcPr>
            <w:tcW w:w="711" w:type="dxa"/>
            <w:noWrap/>
            <w:vAlign w:val="center"/>
          </w:tcPr>
          <w:p w14:paraId="0532A04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023C412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Pr>
                <w:rFonts w:ascii="Arial Narrow" w:eastAsia="Times New Roman" w:hAnsi="Arial Narrow" w:cs="Arial Narrow"/>
                <w:sz w:val="20"/>
                <w:szCs w:val="20"/>
                <w:lang w:eastAsia="fr-FR"/>
              </w:rPr>
              <w:t xml:space="preserve">cours des deux dernières années </w:t>
            </w:r>
          </w:p>
        </w:tc>
        <w:tc>
          <w:tcPr>
            <w:tcW w:w="1632" w:type="dxa"/>
          </w:tcPr>
          <w:p w14:paraId="5C9B4755"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4C0C788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77913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75CBB13" w14:textId="77777777" w:rsidTr="009B2827">
        <w:trPr>
          <w:trHeight w:val="255"/>
        </w:trPr>
        <w:tc>
          <w:tcPr>
            <w:tcW w:w="711" w:type="dxa"/>
            <w:noWrap/>
            <w:vAlign w:val="center"/>
          </w:tcPr>
          <w:p w14:paraId="527B1E45"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58450C57"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BF7463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84C7E7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99BC1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950859" w14:textId="77777777" w:rsidTr="009B2827">
        <w:trPr>
          <w:trHeight w:val="255"/>
        </w:trPr>
        <w:tc>
          <w:tcPr>
            <w:tcW w:w="711" w:type="dxa"/>
            <w:noWrap/>
            <w:vAlign w:val="center"/>
          </w:tcPr>
          <w:p w14:paraId="6B81B020"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694EAED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0A973C3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6EDBAF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B277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61D03AE" w14:textId="77777777" w:rsidTr="009B2827">
        <w:trPr>
          <w:trHeight w:val="255"/>
        </w:trPr>
        <w:tc>
          <w:tcPr>
            <w:tcW w:w="711" w:type="dxa"/>
            <w:noWrap/>
            <w:vAlign w:val="center"/>
          </w:tcPr>
          <w:p w14:paraId="4B6E0032"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560A4B0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63EDA66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F15D3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6288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1BB600" w14:textId="77777777" w:rsidTr="009B2827">
        <w:trPr>
          <w:trHeight w:val="251"/>
        </w:trPr>
        <w:tc>
          <w:tcPr>
            <w:tcW w:w="711" w:type="dxa"/>
            <w:noWrap/>
            <w:vAlign w:val="center"/>
          </w:tcPr>
          <w:p w14:paraId="4222F34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51DB555D"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66AC9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0BF74A70"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28EF65A8"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CB80FB6" w14:textId="77777777" w:rsidTr="009B2827">
        <w:trPr>
          <w:trHeight w:val="251"/>
        </w:trPr>
        <w:tc>
          <w:tcPr>
            <w:tcW w:w="711" w:type="dxa"/>
            <w:noWrap/>
            <w:vAlign w:val="center"/>
          </w:tcPr>
          <w:p w14:paraId="5921DAE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02D836B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BB74CE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020D94D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137D3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5B8DF95" w14:textId="77777777" w:rsidTr="009B2827">
        <w:trPr>
          <w:trHeight w:val="251"/>
        </w:trPr>
        <w:tc>
          <w:tcPr>
            <w:tcW w:w="711" w:type="dxa"/>
            <w:noWrap/>
            <w:vAlign w:val="center"/>
          </w:tcPr>
          <w:p w14:paraId="2C3F8A5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1CAB018D"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67673EC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EE17B1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3B1C4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B81F87B" w14:textId="77777777" w:rsidTr="009B2827">
        <w:trPr>
          <w:trHeight w:val="251"/>
        </w:trPr>
        <w:tc>
          <w:tcPr>
            <w:tcW w:w="711" w:type="dxa"/>
            <w:noWrap/>
            <w:vAlign w:val="center"/>
          </w:tcPr>
          <w:p w14:paraId="70662068"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8F6285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3676ADD5"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1F7938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1E28E8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87A64D5" w14:textId="77777777" w:rsidTr="009B2827">
        <w:trPr>
          <w:trHeight w:val="251"/>
        </w:trPr>
        <w:tc>
          <w:tcPr>
            <w:tcW w:w="711" w:type="dxa"/>
            <w:noWrap/>
            <w:vAlign w:val="center"/>
          </w:tcPr>
          <w:p w14:paraId="04265CB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4EBF2CF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72C2BAA"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493D3E1"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6341E4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D30658A" w14:textId="77777777" w:rsidTr="009B2827">
        <w:trPr>
          <w:trHeight w:val="251"/>
        </w:trPr>
        <w:tc>
          <w:tcPr>
            <w:tcW w:w="711" w:type="dxa"/>
            <w:noWrap/>
            <w:vAlign w:val="center"/>
          </w:tcPr>
          <w:p w14:paraId="2A7B0D7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DBFFF5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59B2C102"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39A349D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855587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99F01A1" w14:textId="77777777" w:rsidTr="009B2827">
        <w:trPr>
          <w:trHeight w:val="251"/>
        </w:trPr>
        <w:tc>
          <w:tcPr>
            <w:tcW w:w="711" w:type="dxa"/>
            <w:noWrap/>
            <w:vAlign w:val="center"/>
          </w:tcPr>
          <w:p w14:paraId="14B42678"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5E347A1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1E3BF263"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7CCE7E6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8D334D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0D15395" w14:textId="77777777" w:rsidTr="009B2827">
        <w:trPr>
          <w:trHeight w:val="251"/>
        </w:trPr>
        <w:tc>
          <w:tcPr>
            <w:tcW w:w="711" w:type="dxa"/>
            <w:noWrap/>
            <w:vAlign w:val="center"/>
          </w:tcPr>
          <w:p w14:paraId="640E826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1BADD8F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7769B8B2"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2DDF88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88C3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01B32DC" w14:textId="77777777" w:rsidTr="009B2827">
        <w:trPr>
          <w:trHeight w:val="251"/>
        </w:trPr>
        <w:tc>
          <w:tcPr>
            <w:tcW w:w="711" w:type="dxa"/>
            <w:noWrap/>
          </w:tcPr>
          <w:p w14:paraId="598057F7"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2BBB7A98"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525AE738"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4652C8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6B1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050DED1" w14:textId="77777777" w:rsidTr="009B2827">
        <w:trPr>
          <w:trHeight w:val="251"/>
        </w:trPr>
        <w:tc>
          <w:tcPr>
            <w:tcW w:w="711" w:type="dxa"/>
            <w:noWrap/>
          </w:tcPr>
          <w:p w14:paraId="2E7ADAA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A22B2A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602D6AB1"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962EBF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02DFC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45D5E78" w14:textId="77777777" w:rsidTr="009B2827">
        <w:trPr>
          <w:trHeight w:val="251"/>
        </w:trPr>
        <w:tc>
          <w:tcPr>
            <w:tcW w:w="711" w:type="dxa"/>
            <w:noWrap/>
          </w:tcPr>
          <w:p w14:paraId="4980D0D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6DD99F6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50C5FD1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68AB21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1DE332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51CD6DF" w14:textId="77777777" w:rsidTr="009B2827">
        <w:trPr>
          <w:trHeight w:val="251"/>
        </w:trPr>
        <w:tc>
          <w:tcPr>
            <w:tcW w:w="711" w:type="dxa"/>
            <w:noWrap/>
          </w:tcPr>
          <w:p w14:paraId="6CFE12B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6A219AC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263B8E19"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5C72BB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4E44AF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C57CD8A" w14:textId="77777777" w:rsidTr="009B2827">
        <w:trPr>
          <w:trHeight w:val="251"/>
        </w:trPr>
        <w:tc>
          <w:tcPr>
            <w:tcW w:w="711" w:type="dxa"/>
            <w:noWrap/>
          </w:tcPr>
          <w:p w14:paraId="4E6C0D7D"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224E648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34727883"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268616A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11FCF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9BB1D5D" w14:textId="77777777" w:rsidTr="009B2827">
        <w:trPr>
          <w:trHeight w:val="251"/>
        </w:trPr>
        <w:tc>
          <w:tcPr>
            <w:tcW w:w="711" w:type="dxa"/>
            <w:noWrap/>
          </w:tcPr>
          <w:p w14:paraId="0F75057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75FA5D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4B69C308"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336BDDE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C2CB2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F2A0330" w14:textId="77777777" w:rsidTr="009B2827">
        <w:trPr>
          <w:trHeight w:val="251"/>
        </w:trPr>
        <w:tc>
          <w:tcPr>
            <w:tcW w:w="711" w:type="dxa"/>
            <w:noWrap/>
          </w:tcPr>
          <w:p w14:paraId="4A62768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3E6977D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6F27AE20"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4FE9D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4CB1D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EF05EAA" w14:textId="77777777" w:rsidTr="009B2827">
        <w:trPr>
          <w:trHeight w:val="251"/>
        </w:trPr>
        <w:tc>
          <w:tcPr>
            <w:tcW w:w="711" w:type="dxa"/>
            <w:noWrap/>
          </w:tcPr>
          <w:p w14:paraId="79C90DE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126F2A5"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3E375F8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D57E7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5BDB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B38F6C" w14:textId="77777777" w:rsidTr="009B2827">
        <w:trPr>
          <w:trHeight w:val="251"/>
        </w:trPr>
        <w:tc>
          <w:tcPr>
            <w:tcW w:w="711" w:type="dxa"/>
            <w:noWrap/>
          </w:tcPr>
          <w:p w14:paraId="266C75C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29EF1AD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4E5E294"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232294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9653BC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4D33E48" w14:textId="77777777" w:rsidTr="009B2827">
        <w:trPr>
          <w:trHeight w:val="251"/>
        </w:trPr>
        <w:tc>
          <w:tcPr>
            <w:tcW w:w="711" w:type="dxa"/>
            <w:noWrap/>
          </w:tcPr>
          <w:p w14:paraId="2291F050"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53BCEA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118B8DF6"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1D1D02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2AAA4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DC5C4A" w14:textId="77777777" w:rsidTr="009B2827">
        <w:trPr>
          <w:trHeight w:val="251"/>
        </w:trPr>
        <w:tc>
          <w:tcPr>
            <w:tcW w:w="711" w:type="dxa"/>
            <w:noWrap/>
          </w:tcPr>
          <w:p w14:paraId="47093DD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4896AB0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572C661D"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D564B5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9421A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1419F7C" w14:textId="77777777" w:rsidTr="009B2827">
        <w:trPr>
          <w:trHeight w:val="251"/>
        </w:trPr>
        <w:tc>
          <w:tcPr>
            <w:tcW w:w="711" w:type="dxa"/>
            <w:noWrap/>
          </w:tcPr>
          <w:p w14:paraId="7BCD3B13"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B6050F3"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90E364C"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145C8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181DF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4F180A00" w14:textId="77777777" w:rsidTr="009B2827">
        <w:trPr>
          <w:trHeight w:val="251"/>
        </w:trPr>
        <w:tc>
          <w:tcPr>
            <w:tcW w:w="711" w:type="dxa"/>
            <w:noWrap/>
          </w:tcPr>
          <w:p w14:paraId="5D9043DE"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0288841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4A4094DD"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9BBD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C95D9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B424DB2" w14:textId="77777777" w:rsidTr="009B2827">
        <w:trPr>
          <w:trHeight w:val="251"/>
        </w:trPr>
        <w:tc>
          <w:tcPr>
            <w:tcW w:w="711" w:type="dxa"/>
            <w:noWrap/>
          </w:tcPr>
          <w:p w14:paraId="684478EA"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6176" w:type="dxa"/>
          </w:tcPr>
          <w:p w14:paraId="25DF9DD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0EB661F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5D866E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F01AD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85F9D92" w14:textId="77777777" w:rsidTr="009B2827">
        <w:trPr>
          <w:trHeight w:val="251"/>
        </w:trPr>
        <w:tc>
          <w:tcPr>
            <w:tcW w:w="711" w:type="dxa"/>
            <w:noWrap/>
          </w:tcPr>
          <w:p w14:paraId="69AB8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74E25730"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2A37CC4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9A422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8BAF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4596DF9" w14:textId="77777777" w:rsidTr="009B2827">
        <w:trPr>
          <w:trHeight w:val="251"/>
        </w:trPr>
        <w:tc>
          <w:tcPr>
            <w:tcW w:w="711" w:type="dxa"/>
            <w:noWrap/>
          </w:tcPr>
          <w:p w14:paraId="372CC82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C07390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4C24094D"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D85B28E"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1FB46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50620F5" w14:textId="77777777" w:rsidTr="009B2827">
        <w:trPr>
          <w:trHeight w:val="251"/>
        </w:trPr>
        <w:tc>
          <w:tcPr>
            <w:tcW w:w="711" w:type="dxa"/>
            <w:noWrap/>
          </w:tcPr>
          <w:p w14:paraId="65DCC20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610C2E7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2B5FF768"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BA318A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AF5067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6CE4AF1" w14:textId="77777777" w:rsidTr="009B2827">
        <w:trPr>
          <w:trHeight w:val="251"/>
        </w:trPr>
        <w:tc>
          <w:tcPr>
            <w:tcW w:w="711" w:type="dxa"/>
            <w:noWrap/>
          </w:tcPr>
          <w:p w14:paraId="572B180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2B462AF3"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3DEA74A9"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68A3C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479FE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E00868F" w14:textId="77777777" w:rsidTr="009B2827">
        <w:trPr>
          <w:trHeight w:val="251"/>
        </w:trPr>
        <w:tc>
          <w:tcPr>
            <w:tcW w:w="711" w:type="dxa"/>
            <w:noWrap/>
          </w:tcPr>
          <w:p w14:paraId="231DD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4B494194"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54659D30"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594C0CC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93466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bl>
    <w:p w14:paraId="4536C4B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61254CC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EFEBC17"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4405EDB2" w14:textId="77777777" w:rsidTr="00E93234">
        <w:trPr>
          <w:trHeight w:hRule="exact" w:val="170"/>
        </w:trPr>
        <w:tc>
          <w:tcPr>
            <w:tcW w:w="3787" w:type="dxa"/>
            <w:tcMar>
              <w:left w:w="28" w:type="dxa"/>
              <w:right w:w="28" w:type="dxa"/>
            </w:tcMar>
            <w:vAlign w:val="center"/>
          </w:tcPr>
          <w:p w14:paraId="3D82A3B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57D033F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967892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7020DDD1" w14:textId="77777777" w:rsidTr="00E93234">
        <w:trPr>
          <w:trHeight w:hRule="exact" w:val="401"/>
        </w:trPr>
        <w:tc>
          <w:tcPr>
            <w:tcW w:w="3787" w:type="dxa"/>
            <w:tcMar>
              <w:left w:w="28" w:type="dxa"/>
              <w:right w:w="28" w:type="dxa"/>
            </w:tcMar>
            <w:vAlign w:val="center"/>
          </w:tcPr>
          <w:p w14:paraId="327C8C8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F28AA4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6185FD3"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0AF1003A" w14:textId="77777777" w:rsidTr="00E93234">
        <w:trPr>
          <w:trHeight w:hRule="exact" w:val="170"/>
        </w:trPr>
        <w:tc>
          <w:tcPr>
            <w:tcW w:w="3787" w:type="dxa"/>
            <w:tcMar>
              <w:left w:w="28" w:type="dxa"/>
              <w:right w:w="28" w:type="dxa"/>
            </w:tcMar>
            <w:vAlign w:val="center"/>
          </w:tcPr>
          <w:p w14:paraId="37EA95A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D7C3C4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220448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E3F4709" w14:textId="77777777" w:rsidTr="00E93234">
        <w:trPr>
          <w:trHeight w:hRule="exact" w:val="349"/>
        </w:trPr>
        <w:tc>
          <w:tcPr>
            <w:tcW w:w="3787" w:type="dxa"/>
            <w:tcMar>
              <w:left w:w="28" w:type="dxa"/>
              <w:right w:w="28" w:type="dxa"/>
            </w:tcMar>
            <w:vAlign w:val="center"/>
          </w:tcPr>
          <w:p w14:paraId="5AA2721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500692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BCDB902"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2A5EE3F9" w14:textId="77777777" w:rsidTr="00E93234">
        <w:trPr>
          <w:trHeight w:hRule="exact" w:val="170"/>
        </w:trPr>
        <w:tc>
          <w:tcPr>
            <w:tcW w:w="3787" w:type="dxa"/>
            <w:tcMar>
              <w:left w:w="28" w:type="dxa"/>
              <w:right w:w="28" w:type="dxa"/>
            </w:tcMar>
            <w:vAlign w:val="center"/>
          </w:tcPr>
          <w:p w14:paraId="1C94FEC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AFF28A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9C875E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A20BE02" w14:textId="77777777" w:rsidTr="00E93234">
        <w:trPr>
          <w:trHeight w:hRule="exact" w:val="170"/>
        </w:trPr>
        <w:tc>
          <w:tcPr>
            <w:tcW w:w="3787" w:type="dxa"/>
            <w:tcMar>
              <w:left w:w="28" w:type="dxa"/>
              <w:right w:w="28" w:type="dxa"/>
            </w:tcMar>
            <w:vAlign w:val="center"/>
          </w:tcPr>
          <w:p w14:paraId="155C99E2"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1C881F1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D1D5A5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B3FFD40" w14:textId="77777777" w:rsidTr="00E93234">
        <w:trPr>
          <w:trHeight w:hRule="exact" w:val="256"/>
        </w:trPr>
        <w:tc>
          <w:tcPr>
            <w:tcW w:w="3787" w:type="dxa"/>
            <w:tcMar>
              <w:left w:w="28" w:type="dxa"/>
              <w:right w:w="28" w:type="dxa"/>
            </w:tcMar>
            <w:vAlign w:val="center"/>
          </w:tcPr>
          <w:p w14:paraId="3526483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8AD38A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862396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0EAD4ED" w14:textId="77777777" w:rsidTr="00E93234">
        <w:trPr>
          <w:trHeight w:hRule="exact" w:val="170"/>
        </w:trPr>
        <w:tc>
          <w:tcPr>
            <w:tcW w:w="3787" w:type="dxa"/>
            <w:tcMar>
              <w:left w:w="28" w:type="dxa"/>
              <w:right w:w="28" w:type="dxa"/>
            </w:tcMar>
            <w:vAlign w:val="center"/>
          </w:tcPr>
          <w:p w14:paraId="60E3773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116223B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D012B6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3FB6E698" w14:textId="77777777" w:rsidTr="00E93234">
        <w:trPr>
          <w:trHeight w:hRule="exact" w:val="531"/>
        </w:trPr>
        <w:tc>
          <w:tcPr>
            <w:tcW w:w="3787" w:type="dxa"/>
            <w:tcMar>
              <w:left w:w="28" w:type="dxa"/>
              <w:right w:w="28" w:type="dxa"/>
            </w:tcMar>
            <w:vAlign w:val="center"/>
          </w:tcPr>
          <w:p w14:paraId="3BF75F1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C07CAC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71FAEA7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201BD9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7D2DBC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F45B17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6B93B6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6B296EC8" w14:textId="77777777" w:rsidR="00C02020" w:rsidRPr="004B7521" w:rsidRDefault="00C02020" w:rsidP="00C02020">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2F8BD29D" w14:textId="77777777" w:rsidR="00C02020" w:rsidRPr="004B7521" w:rsidRDefault="00C02020" w:rsidP="00C0202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221B9080" w14:textId="77777777" w:rsidR="00C02020" w:rsidRPr="004B7521" w:rsidRDefault="00C02020" w:rsidP="00C0202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16835293"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47037D3C"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BE84A99" w14:textId="77777777" w:rsidR="0005579E" w:rsidRPr="004B7521" w:rsidRDefault="0005579E" w:rsidP="0005579E">
      <w:pPr>
        <w:spacing w:after="0" w:line="240" w:lineRule="auto"/>
        <w:rPr>
          <w:rFonts w:ascii="Arial" w:eastAsia="Times New Roman" w:hAnsi="Arial" w:cs="Arial"/>
          <w:sz w:val="24"/>
          <w:szCs w:val="24"/>
          <w:lang w:eastAsia="fr-FR"/>
        </w:rPr>
      </w:pPr>
    </w:p>
    <w:p w14:paraId="0848B5E9"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8776BEE"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487483D2"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38A8F6BD" w14:textId="77777777" w:rsidR="004058E7" w:rsidRPr="004B7521" w:rsidRDefault="004058E7" w:rsidP="004058E7">
      <w:pPr>
        <w:spacing w:after="0" w:line="240" w:lineRule="auto"/>
        <w:rPr>
          <w:rFonts w:ascii="Times New Roman" w:eastAsia="Times New Roman" w:hAnsi="Times New Roman" w:cs="Times New Roman"/>
          <w:sz w:val="24"/>
          <w:szCs w:val="24"/>
          <w:lang w:eastAsia="fr-FR"/>
        </w:rPr>
      </w:pPr>
    </w:p>
    <w:p w14:paraId="450E92AB" w14:textId="05F956F7"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645670">
        <w:rPr>
          <w:rFonts w:ascii="Tahoma" w:eastAsia="Times New Roman" w:hAnsi="Tahoma" w:cs="Tahoma"/>
          <w:i/>
          <w:iCs/>
          <w:lang w:eastAsia="fr-FR"/>
        </w:rPr>
        <w:t>MIDDEVEL</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5B1D7413" w14:textId="77777777" w:rsidR="00E72AEC" w:rsidRPr="009A3350" w:rsidRDefault="00E72AEC" w:rsidP="00E72AEC">
      <w:pPr>
        <w:spacing w:after="0"/>
        <w:jc w:val="both"/>
        <w:rPr>
          <w:rFonts w:ascii="Tahoma" w:eastAsia="Times New Roman" w:hAnsi="Tahoma" w:cs="Tahoma"/>
          <w:b/>
          <w:bCs/>
          <w:sz w:val="24"/>
          <w:szCs w:val="24"/>
          <w:lang w:eastAsia="fr-FR"/>
        </w:rPr>
      </w:pPr>
    </w:p>
    <w:p w14:paraId="13FAE17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AA81634"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D68946B" w14:textId="77777777" w:rsidR="00E72AEC" w:rsidRDefault="00E72AEC" w:rsidP="00C3639D">
      <w:pPr>
        <w:spacing w:after="0"/>
        <w:jc w:val="both"/>
        <w:rPr>
          <w:rFonts w:ascii="Tahoma" w:eastAsia="Times New Roman" w:hAnsi="Tahoma" w:cs="Tahoma"/>
          <w:bCs/>
          <w:i/>
          <w:sz w:val="24"/>
          <w:szCs w:val="24"/>
          <w:lang w:eastAsia="fr-FR"/>
        </w:rPr>
      </w:pPr>
    </w:p>
    <w:p w14:paraId="7012AA4E" w14:textId="77777777" w:rsidR="00E72AEC" w:rsidRDefault="00E72AEC" w:rsidP="00C3639D">
      <w:pPr>
        <w:spacing w:after="0"/>
        <w:jc w:val="both"/>
        <w:rPr>
          <w:rFonts w:ascii="Tahoma" w:eastAsia="Times New Roman" w:hAnsi="Tahoma" w:cs="Tahoma"/>
          <w:bCs/>
          <w:i/>
          <w:sz w:val="24"/>
          <w:szCs w:val="24"/>
          <w:lang w:eastAsia="fr-FR"/>
        </w:rPr>
      </w:pPr>
    </w:p>
    <w:p w14:paraId="171C5F96" w14:textId="77777777" w:rsidR="004058E7" w:rsidRPr="004B7521" w:rsidRDefault="004058E7" w:rsidP="00C3639D">
      <w:pPr>
        <w:spacing w:after="0"/>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w:t>
      </w:r>
    </w:p>
    <w:p w14:paraId="368BAAAD" w14:textId="77777777" w:rsidR="004B7521" w:rsidRDefault="004B7521" w:rsidP="00987671">
      <w:pPr>
        <w:spacing w:after="0"/>
        <w:jc w:val="both"/>
        <w:rPr>
          <w:rFonts w:ascii="Tahoma" w:eastAsia="Times New Roman" w:hAnsi="Tahoma" w:cs="Tahoma"/>
          <w:bCs/>
          <w:i/>
          <w:sz w:val="24"/>
          <w:szCs w:val="24"/>
          <w:lang w:eastAsia="fr-FR"/>
        </w:rPr>
      </w:pPr>
    </w:p>
    <w:p w14:paraId="271F76A1"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7D16D8C6" w14:textId="77777777"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14:paraId="70871F6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CCE62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1A6F68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D4CA35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6E964F14" wp14:editId="1764994B">
                <wp:simplePos x="0" y="0"/>
                <wp:positionH relativeFrom="column">
                  <wp:posOffset>1707515</wp:posOffset>
                </wp:positionH>
                <wp:positionV relativeFrom="paragraph">
                  <wp:posOffset>33655</wp:posOffset>
                </wp:positionV>
                <wp:extent cx="2675890" cy="391795"/>
                <wp:effectExtent l="8255" t="10160" r="11430" b="762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68C8C544" w14:textId="77777777" w:rsidR="007A0F94" w:rsidRPr="001103F4" w:rsidRDefault="007A0F94"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4F14" id="Zone de texte 12" o:spid="_x0000_s1039" type="#_x0000_t202" style="position:absolute;margin-left:134.45pt;margin-top:2.65pt;width:210.7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14:paraId="68C8C544" w14:textId="77777777" w:rsidR="007A0F94" w:rsidRPr="001103F4" w:rsidRDefault="007A0F94"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v:textbox>
                <w10:wrap type="square"/>
              </v:shape>
            </w:pict>
          </mc:Fallback>
        </mc:AlternateContent>
      </w:r>
    </w:p>
    <w:p w14:paraId="7023E63F" w14:textId="77777777"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291" w:name="_Toc231112019"/>
      <w:bookmarkStart w:id="292" w:name="_Toc231364588"/>
      <w:bookmarkStart w:id="293" w:name="_Toc352236830"/>
    </w:p>
    <w:p w14:paraId="2C44F952"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D1D9122"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2255B718"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4D5DE35E"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25E86A36"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603F6405" w14:textId="77777777" w:rsidR="00E72AEC" w:rsidRDefault="00E72AEC" w:rsidP="004B7521">
      <w:pPr>
        <w:spacing w:after="0" w:line="240" w:lineRule="auto"/>
        <w:rPr>
          <w:rFonts w:ascii="Times New Roman" w:eastAsia="Times New Roman" w:hAnsi="Times New Roman" w:cs="Times New Roman"/>
          <w:sz w:val="24"/>
          <w:szCs w:val="24"/>
          <w:lang w:eastAsia="fr-FR"/>
        </w:rPr>
      </w:pPr>
    </w:p>
    <w:p w14:paraId="7AECFBD0" w14:textId="77777777" w:rsidR="00E72AEC" w:rsidRPr="004B7521" w:rsidRDefault="00E72AEC" w:rsidP="004B7521">
      <w:pPr>
        <w:spacing w:after="0" w:line="240" w:lineRule="auto"/>
        <w:rPr>
          <w:rFonts w:ascii="Times New Roman" w:eastAsia="Times New Roman" w:hAnsi="Times New Roman" w:cs="Times New Roman"/>
          <w:sz w:val="24"/>
          <w:szCs w:val="24"/>
          <w:lang w:eastAsia="fr-FR"/>
        </w:rPr>
      </w:pPr>
    </w:p>
    <w:p w14:paraId="70855F42"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294" w:name="_Toc158101770"/>
      <w:bookmarkStart w:id="295" w:name="_Toc158112537"/>
      <w:bookmarkStart w:id="296"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291"/>
      <w:bookmarkEnd w:id="292"/>
      <w:bookmarkEnd w:id="293"/>
      <w:bookmarkEnd w:id="294"/>
      <w:bookmarkEnd w:id="295"/>
      <w:bookmarkEnd w:id="296"/>
      <w:r w:rsidRPr="004B7521">
        <w:rPr>
          <w:rFonts w:ascii="Arial Narrow" w:eastAsia="Times New Roman" w:hAnsi="Arial Narrow" w:cs="Times New Roman"/>
          <w:b/>
          <w:bCs/>
          <w:i/>
          <w:iCs/>
          <w:sz w:val="28"/>
          <w:szCs w:val="28"/>
          <w:lang w:eastAsia="fr-FR"/>
        </w:rPr>
        <w:t xml:space="preserve"> </w:t>
      </w:r>
    </w:p>
    <w:p w14:paraId="47A45B3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4B510FD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74B362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lastRenderedPageBreak/>
              <w:t>N°</w:t>
            </w:r>
          </w:p>
        </w:tc>
        <w:tc>
          <w:tcPr>
            <w:tcW w:w="3232" w:type="dxa"/>
            <w:tcBorders>
              <w:top w:val="single" w:sz="4" w:space="0" w:color="auto"/>
              <w:left w:val="single" w:sz="4" w:space="0" w:color="auto"/>
              <w:bottom w:val="single" w:sz="4" w:space="0" w:color="auto"/>
              <w:right w:val="single" w:sz="4" w:space="0" w:color="auto"/>
            </w:tcBorders>
            <w:vAlign w:val="center"/>
          </w:tcPr>
          <w:p w14:paraId="6B6937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3E7D78F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6E95C2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025328C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7B38CAB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D8D2D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3C1D73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50F7DB1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F9C2EC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5BBA8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A8297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CC5B1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72494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1631A7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1FA56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BD99E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9A24F0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C4A6D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6E4765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44089D7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8DC1A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E4B4BA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695E0C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BDFDF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DC562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860739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73F05F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7D5226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32426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EDCE27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AE90D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9C8325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040D79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9C032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0EDFDC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129D1E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65F0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DC1413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EEF9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D5320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4636E0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52CB7A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F8E09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570809C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6B9D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94E6B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710913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816F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1B22E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BAECC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BE548F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62CFDC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810308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1A091C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8043C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5886AB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D72FE4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9166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E27BD7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022C7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14371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35A37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70DF7A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E325A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1B2AB5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59D29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5947F3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384245A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1760A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87529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9F6331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E64B16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7F693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97679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10FE14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94292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82AF7A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5128E0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3DFCE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BF680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A9B40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10356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595FFE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36B799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D23767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4853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6E0E9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D6277A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568691B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90E2B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68553F2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9654E88"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297" w:name="_Toc158112760"/>
      <w:bookmarkStart w:id="298" w:name="_Toc158112538"/>
      <w:bookmarkStart w:id="299" w:name="_Toc158101771"/>
      <w:bookmarkStart w:id="300" w:name="_Toc231112020"/>
      <w:bookmarkStart w:id="301" w:name="_Toc231364589"/>
      <w:bookmarkStart w:id="302" w:name="_Toc352236831"/>
      <w:r w:rsidRPr="004B7521">
        <w:rPr>
          <w:rFonts w:ascii="Arial Narrow" w:eastAsia="Times New Roman" w:hAnsi="Arial Narrow" w:cs="Times New Roman"/>
          <w:b/>
          <w:bCs/>
          <w:i/>
          <w:iCs/>
          <w:sz w:val="28"/>
          <w:szCs w:val="28"/>
          <w:lang w:eastAsia="fr-FR"/>
        </w:rPr>
        <w:lastRenderedPageBreak/>
        <w:t>11.</w:t>
      </w:r>
      <w:bookmarkEnd w:id="297"/>
      <w:bookmarkEnd w:id="298"/>
      <w:bookmarkEnd w:id="299"/>
      <w:r w:rsidRPr="004B7521">
        <w:rPr>
          <w:rFonts w:ascii="Arial Narrow" w:eastAsia="Times New Roman" w:hAnsi="Arial Narrow" w:cs="Times New Roman"/>
          <w:b/>
          <w:bCs/>
          <w:i/>
          <w:iCs/>
          <w:sz w:val="28"/>
          <w:szCs w:val="28"/>
          <w:lang w:eastAsia="fr-FR"/>
        </w:rPr>
        <w:t xml:space="preserve">2 : </w:t>
      </w:r>
      <w:bookmarkStart w:id="303" w:name="_Toc158112761"/>
      <w:bookmarkStart w:id="304" w:name="_Toc158112539"/>
      <w:bookmarkStart w:id="305" w:name="_Toc158101772"/>
      <w:r w:rsidRPr="004B7521">
        <w:rPr>
          <w:rFonts w:ascii="Arial Narrow" w:eastAsia="Times New Roman" w:hAnsi="Arial Narrow" w:cs="Times New Roman"/>
          <w:b/>
          <w:bCs/>
          <w:i/>
          <w:iCs/>
          <w:sz w:val="28"/>
          <w:szCs w:val="28"/>
          <w:lang w:eastAsia="fr-FR"/>
        </w:rPr>
        <w:t>LISTE DU PERSONNEL</w:t>
      </w:r>
      <w:bookmarkEnd w:id="300"/>
      <w:bookmarkEnd w:id="301"/>
      <w:bookmarkEnd w:id="302"/>
      <w:bookmarkEnd w:id="303"/>
      <w:bookmarkEnd w:id="304"/>
      <w:bookmarkEnd w:id="305"/>
      <w:r w:rsidRPr="004B7521">
        <w:rPr>
          <w:rFonts w:ascii="Arial Narrow" w:eastAsia="Times New Roman" w:hAnsi="Arial Narrow" w:cs="Times New Roman"/>
          <w:b/>
          <w:bCs/>
          <w:i/>
          <w:iCs/>
          <w:sz w:val="28"/>
          <w:szCs w:val="28"/>
          <w:lang w:eastAsia="fr-FR"/>
        </w:rPr>
        <w:t xml:space="preserve"> </w:t>
      </w:r>
    </w:p>
    <w:p w14:paraId="2E827F3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562EB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84B6AB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EB7DD47"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048C8F7"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13527C3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5E73B3E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17C8822D"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236BE1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0927EFC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C2629D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3F20F731"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4D99E16A"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1EB0DBC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01EBA222"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B7A11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AAC6FD6"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744B4C3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7B7D4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3256F8F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05E0AC12"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2369768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1FF3E1EC"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6A2ED0E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1113AA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2D03375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6F6EB9F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547272E1"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735EDB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0AECF0F4"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3EE47CF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5E9AA54F"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DC4AD8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2D41E81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45AE137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22E252F"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7F554B32"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0632B62D"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62839D4F"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6E36CC0B"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473EB4DC"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BAD474B"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5194ED4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595E8465"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1A09EFD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A43843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B3516A3"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06" w:name="_Toc158101773"/>
      <w:bookmarkStart w:id="307" w:name="_Toc158112540"/>
      <w:bookmarkStart w:id="308" w:name="_Toc158112762"/>
      <w:bookmarkStart w:id="309" w:name="_Toc231112021"/>
      <w:bookmarkStart w:id="310" w:name="_Toc231364590"/>
      <w:bookmarkStart w:id="311" w:name="_Toc352236832"/>
      <w:r w:rsidRPr="004B7521">
        <w:rPr>
          <w:rFonts w:ascii="Arial Narrow" w:eastAsia="Times New Roman" w:hAnsi="Arial Narrow" w:cs="Times New Roman"/>
          <w:b/>
          <w:bCs/>
          <w:i/>
          <w:iCs/>
          <w:sz w:val="28"/>
          <w:szCs w:val="28"/>
          <w:lang w:eastAsia="fr-FR"/>
        </w:rPr>
        <w:lastRenderedPageBreak/>
        <w:t xml:space="preserve">11. </w:t>
      </w:r>
      <w:bookmarkEnd w:id="306"/>
      <w:bookmarkEnd w:id="307"/>
      <w:bookmarkEnd w:id="308"/>
      <w:r w:rsidRPr="004B7521">
        <w:rPr>
          <w:rFonts w:ascii="Arial Narrow" w:eastAsia="Times New Roman" w:hAnsi="Arial Narrow" w:cs="Times New Roman"/>
          <w:b/>
          <w:bCs/>
          <w:i/>
          <w:iCs/>
          <w:sz w:val="28"/>
          <w:szCs w:val="28"/>
          <w:lang w:eastAsia="fr-FR"/>
        </w:rPr>
        <w:t>3 :</w:t>
      </w:r>
      <w:bookmarkStart w:id="312" w:name="_Toc158101774"/>
      <w:bookmarkStart w:id="313" w:name="_Toc158112541"/>
      <w:bookmarkStart w:id="314" w:name="_Toc158112763"/>
      <w:r w:rsidRPr="004B7521">
        <w:rPr>
          <w:rFonts w:ascii="Arial Narrow" w:eastAsia="Times New Roman" w:hAnsi="Arial Narrow" w:cs="Times New Roman"/>
          <w:b/>
          <w:bCs/>
          <w:i/>
          <w:iCs/>
          <w:sz w:val="28"/>
          <w:szCs w:val="28"/>
          <w:lang w:eastAsia="fr-FR"/>
        </w:rPr>
        <w:t xml:space="preserve"> MODELE DE PLANNING DES TRAVAUX</w:t>
      </w:r>
      <w:bookmarkEnd w:id="309"/>
      <w:bookmarkEnd w:id="310"/>
      <w:bookmarkEnd w:id="311"/>
      <w:bookmarkEnd w:id="312"/>
      <w:bookmarkEnd w:id="313"/>
      <w:bookmarkEnd w:id="314"/>
    </w:p>
    <w:p w14:paraId="1EB25C6F"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14:paraId="766DCC40"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3B90D3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3E0B28C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4D2744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3A2A65C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6D41B5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0CE756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21FFA9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6811C6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D049B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4C060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63407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068F685D"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078E6E1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7E230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219475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14:paraId="3ED33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7DF32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896D7D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2DE2A40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6ABC5D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769CA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08FC9E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74057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A5ACA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829B1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29550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754581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39465809"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46A3618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04E10BD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488F75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42A2F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01977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C077C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6345D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FBE4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7E1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B7538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B036E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DB39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A23A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B551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152AD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1985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71C87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C81B5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472C44D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0859075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5A7AEF9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54E5216"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5AAC25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9270C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A190C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DF073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C9CAB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17AD3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21B2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7C5B1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3BED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23ED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15FDA1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3E32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13993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0EA4B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75A34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A9868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3E50E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55B29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202099"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58B001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336F1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DDF9A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62AAC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E2E69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596C2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3A78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DAB6D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995C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A7ACD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43D0B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0117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F3B8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20577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6C639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DAAE2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BDF2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51A5A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CF138F2"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0E8F85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2F778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AD6FD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4B5BB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ADF56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516E0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9A0E22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1194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86DF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644B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67626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BB23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3B58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FE1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62C57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DF4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2D15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2A271B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50B6FF9"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D226F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D2EE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BA3A4D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1FF730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91650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82894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7E48C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E3622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F398C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DCAEB4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CB204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6465D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AA2D4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3B74B7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9D7D9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B144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39E56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C599D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5B444E2"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12D381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70D37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311E21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C0A086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7F215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D321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5EC0C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BA02F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50D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7A3E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510B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EAF59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DB70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7D7A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DC7E3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6DE3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AB065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C3A5A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E3EC6D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FC35C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4CF08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57B16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E0AA6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79A44C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F0F57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A8C43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0855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BC9C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C54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0482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06F4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BEEE9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789AFA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823A7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AE293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14CB7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26956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0765109"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196017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167DF5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794219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77D970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6BC3D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52BDA7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0D171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E00600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3F7033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4E86AB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1F806B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CA77F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60CBD3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0684E6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338D5A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0C2CD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C5A37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0C00A99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260F7793"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3A6B09C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7642803"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185FBE74"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15" w:name="_Toc158101777"/>
      <w:bookmarkStart w:id="316" w:name="_Toc158112544"/>
      <w:bookmarkStart w:id="317" w:name="_Toc158112766"/>
      <w:bookmarkStart w:id="318" w:name="_Toc231112022"/>
      <w:bookmarkStart w:id="319" w:name="_Toc231364591"/>
      <w:bookmarkStart w:id="320" w:name="_Toc352236833"/>
      <w:r w:rsidRPr="004B7521">
        <w:rPr>
          <w:rFonts w:ascii="Arial Narrow" w:eastAsia="Times New Roman" w:hAnsi="Arial Narrow" w:cs="Times New Roman"/>
          <w:b/>
          <w:bCs/>
          <w:i/>
          <w:iCs/>
          <w:sz w:val="28"/>
          <w:szCs w:val="28"/>
          <w:lang w:eastAsia="fr-FR"/>
        </w:rPr>
        <w:lastRenderedPageBreak/>
        <w:t>11.</w:t>
      </w:r>
      <w:bookmarkEnd w:id="315"/>
      <w:bookmarkEnd w:id="316"/>
      <w:bookmarkEnd w:id="317"/>
      <w:r w:rsidRPr="004B7521">
        <w:rPr>
          <w:rFonts w:ascii="Arial Narrow" w:eastAsia="Times New Roman" w:hAnsi="Arial Narrow" w:cs="Times New Roman"/>
          <w:b/>
          <w:bCs/>
          <w:i/>
          <w:iCs/>
          <w:sz w:val="28"/>
          <w:szCs w:val="28"/>
          <w:lang w:eastAsia="fr-FR"/>
        </w:rPr>
        <w:t>4 </w:t>
      </w:r>
      <w:bookmarkStart w:id="321" w:name="_Toc158101778"/>
      <w:bookmarkStart w:id="322" w:name="_Toc158112545"/>
      <w:bookmarkStart w:id="323" w:name="_Toc158112767"/>
      <w:r w:rsidRPr="004B7521">
        <w:rPr>
          <w:rFonts w:ascii="Arial Narrow" w:eastAsia="Times New Roman" w:hAnsi="Arial Narrow" w:cs="Times New Roman"/>
          <w:b/>
          <w:bCs/>
          <w:i/>
          <w:iCs/>
          <w:sz w:val="28"/>
          <w:szCs w:val="28"/>
          <w:lang w:eastAsia="fr-FR"/>
        </w:rPr>
        <w:t>: MODELE  D’ATTESTATION DE VISITE DES LIEUX</w:t>
      </w:r>
      <w:bookmarkEnd w:id="318"/>
      <w:bookmarkEnd w:id="319"/>
      <w:bookmarkEnd w:id="320"/>
      <w:bookmarkEnd w:id="321"/>
      <w:bookmarkEnd w:id="322"/>
      <w:bookmarkEnd w:id="323"/>
    </w:p>
    <w:p w14:paraId="2C1A26E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2545A8C"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7922576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soussigné……………………………………………………………</w:t>
      </w:r>
      <w:proofErr w:type="gramStart"/>
      <w:r w:rsidRPr="004B7521">
        <w:rPr>
          <w:rFonts w:ascii="Arial Narrow" w:eastAsia="Times New Roman" w:hAnsi="Arial Narrow" w:cs="Tahoma"/>
          <w:sz w:val="24"/>
          <w:szCs w:val="24"/>
          <w:lang w:eastAsia="fr-FR"/>
        </w:rPr>
        <w:t>. ,</w:t>
      </w:r>
      <w:proofErr w:type="gramEnd"/>
      <w:r w:rsidRPr="004B7521">
        <w:rPr>
          <w:rFonts w:ascii="Arial Narrow" w:eastAsia="Times New Roman" w:hAnsi="Arial Narrow" w:cs="Tahoma"/>
          <w:sz w:val="24"/>
          <w:szCs w:val="24"/>
          <w:lang w:eastAsia="fr-FR"/>
        </w:rPr>
        <w:t xml:space="preserve"> Directeur Général de l’Entreprise  </w:t>
      </w:r>
    </w:p>
    <w:p w14:paraId="3580844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1E608C6A"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78F77D7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Atteste avoir visité le site réservé à l’exécution des travaux de construction d’un bloc de de deux salle de classe</w:t>
      </w:r>
      <w:r w:rsidR="00766AF5">
        <w:rPr>
          <w:rFonts w:ascii="Arial Narrow" w:eastAsia="Times New Roman" w:hAnsi="Arial Narrow" w:cs="Tahoma"/>
          <w:sz w:val="24"/>
          <w:szCs w:val="24"/>
          <w:lang w:eastAsia="fr-FR"/>
        </w:rPr>
        <w:t xml:space="preserve"> dans certaines localités de la commune </w:t>
      </w:r>
      <w:r w:rsidR="00EB7281">
        <w:rPr>
          <w:rFonts w:ascii="Arial Narrow" w:eastAsia="Times New Roman" w:hAnsi="Arial Narrow" w:cs="Tahoma"/>
          <w:sz w:val="24"/>
          <w:szCs w:val="24"/>
          <w:lang w:eastAsia="fr-FR"/>
        </w:rPr>
        <w:t>de Kentzou</w:t>
      </w:r>
      <w:r w:rsidRPr="004B7521">
        <w:rPr>
          <w:rFonts w:ascii="Arial Narrow" w:eastAsia="Times New Roman" w:hAnsi="Arial Narrow" w:cs="Tahoma"/>
          <w:sz w:val="24"/>
          <w:szCs w:val="24"/>
          <w:lang w:eastAsia="fr-FR"/>
        </w:rPr>
        <w:t xml:space="preserve"> au « Etablissement concerné » de « localité concernée »</w:t>
      </w:r>
    </w:p>
    <w:p w14:paraId="49946E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w:t>
      </w:r>
      <w:proofErr w:type="gramStart"/>
      <w:r w:rsidRPr="004B7521">
        <w:rPr>
          <w:rFonts w:ascii="Arial Narrow" w:eastAsia="Times New Roman" w:hAnsi="Arial Narrow" w:cs="Tahoma"/>
          <w:sz w:val="24"/>
          <w:szCs w:val="24"/>
          <w:lang w:eastAsia="fr-FR"/>
        </w:rPr>
        <w:t>du</w:t>
      </w:r>
      <w:proofErr w:type="gramEnd"/>
      <w:r w:rsidRPr="004B7521">
        <w:rPr>
          <w:rFonts w:ascii="Arial Narrow" w:eastAsia="Times New Roman" w:hAnsi="Arial Narrow" w:cs="Tahoma"/>
          <w:sz w:val="24"/>
          <w:szCs w:val="24"/>
          <w:lang w:eastAsia="fr-FR"/>
        </w:rPr>
        <w:t xml:space="preserve"> ……………………………….    « </w:t>
      </w:r>
      <w:proofErr w:type="gramStart"/>
      <w:r w:rsidRPr="004B7521">
        <w:rPr>
          <w:rFonts w:ascii="Arial Narrow" w:eastAsia="Times New Roman" w:hAnsi="Arial Narrow" w:cs="Tahoma"/>
          <w:sz w:val="24"/>
          <w:szCs w:val="24"/>
          <w:lang w:eastAsia="fr-FR"/>
        </w:rPr>
        <w:t>libellé</w:t>
      </w:r>
      <w:proofErr w:type="gramEnd"/>
      <w:r w:rsidRPr="004B7521">
        <w:rPr>
          <w:rFonts w:ascii="Arial Narrow" w:eastAsia="Times New Roman" w:hAnsi="Arial Narrow" w:cs="Tahoma"/>
          <w:sz w:val="24"/>
          <w:szCs w:val="24"/>
          <w:lang w:eastAsia="fr-FR"/>
        </w:rPr>
        <w:t xml:space="preserve"> de l’Appel d’Offre » </w:t>
      </w:r>
    </w:p>
    <w:p w14:paraId="5E5D6114"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3F62246B"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331BE2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D7D830"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268D98D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3777"/>
        <w:gridCol w:w="3917"/>
      </w:tblGrid>
      <w:tr w:rsidR="004B7521" w:rsidRPr="004B7521" w14:paraId="330056EF" w14:textId="77777777" w:rsidTr="004B7521">
        <w:tc>
          <w:tcPr>
            <w:tcW w:w="1951" w:type="dxa"/>
            <w:vAlign w:val="center"/>
          </w:tcPr>
          <w:p w14:paraId="212DE73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790C2B2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62DF7E6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38FFC1DA" w14:textId="77777777" w:rsidTr="004B7521">
        <w:tc>
          <w:tcPr>
            <w:tcW w:w="1951" w:type="dxa"/>
            <w:vAlign w:val="center"/>
          </w:tcPr>
          <w:p w14:paraId="2F13E6C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989B6A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331651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15D6D647" w14:textId="77777777" w:rsidTr="004B7521">
        <w:tc>
          <w:tcPr>
            <w:tcW w:w="1951" w:type="dxa"/>
            <w:vAlign w:val="center"/>
          </w:tcPr>
          <w:p w14:paraId="46BC9F4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D36A9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51A1CF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A920DB" w14:textId="77777777" w:rsidTr="004B7521">
        <w:tc>
          <w:tcPr>
            <w:tcW w:w="1951" w:type="dxa"/>
            <w:vAlign w:val="center"/>
          </w:tcPr>
          <w:p w14:paraId="6DE7166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5552E7C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893657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8D05B5" w14:textId="77777777" w:rsidTr="004B7521">
        <w:tc>
          <w:tcPr>
            <w:tcW w:w="1951" w:type="dxa"/>
            <w:vAlign w:val="center"/>
          </w:tcPr>
          <w:p w14:paraId="685E77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B198D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E60258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0997FCE" w14:textId="77777777" w:rsidTr="004B7521">
        <w:tc>
          <w:tcPr>
            <w:tcW w:w="1951" w:type="dxa"/>
            <w:vAlign w:val="center"/>
          </w:tcPr>
          <w:p w14:paraId="3220E43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2E00EB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8A22CB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7BC8E530"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650D5D18"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4CB948E5"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7B2E579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14:paraId="3BE383B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23FE19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7BD170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C280BA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752F4E9"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348A44D2"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377EEC47"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1B3B3E48"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4AD10581"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4FCD0C4A"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085D5857"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0012B2D6"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68637C2E"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4B9FD2A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D60D49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6C7833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5FB8E18A" w14:textId="77777777" w:rsidTr="00E93234">
        <w:trPr>
          <w:trHeight w:hRule="exact" w:val="170"/>
        </w:trPr>
        <w:tc>
          <w:tcPr>
            <w:tcW w:w="3787" w:type="dxa"/>
            <w:tcMar>
              <w:left w:w="28" w:type="dxa"/>
              <w:right w:w="28" w:type="dxa"/>
            </w:tcMar>
            <w:vAlign w:val="center"/>
          </w:tcPr>
          <w:p w14:paraId="7F02765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1C83479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35D5CA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6D7C63D6" w14:textId="77777777" w:rsidTr="00E93234">
        <w:trPr>
          <w:trHeight w:hRule="exact" w:val="401"/>
        </w:trPr>
        <w:tc>
          <w:tcPr>
            <w:tcW w:w="3787" w:type="dxa"/>
            <w:tcMar>
              <w:left w:w="28" w:type="dxa"/>
              <w:right w:w="28" w:type="dxa"/>
            </w:tcMar>
            <w:vAlign w:val="center"/>
          </w:tcPr>
          <w:p w14:paraId="52B147A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7617517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79D6D70"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AAB8F87" w14:textId="77777777" w:rsidTr="00E93234">
        <w:trPr>
          <w:trHeight w:hRule="exact" w:val="170"/>
        </w:trPr>
        <w:tc>
          <w:tcPr>
            <w:tcW w:w="3787" w:type="dxa"/>
            <w:tcMar>
              <w:left w:w="28" w:type="dxa"/>
              <w:right w:w="28" w:type="dxa"/>
            </w:tcMar>
            <w:vAlign w:val="center"/>
          </w:tcPr>
          <w:p w14:paraId="580EF63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1085DF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90AB41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FB478A3" w14:textId="77777777" w:rsidTr="00E93234">
        <w:trPr>
          <w:trHeight w:hRule="exact" w:val="349"/>
        </w:trPr>
        <w:tc>
          <w:tcPr>
            <w:tcW w:w="3787" w:type="dxa"/>
            <w:tcMar>
              <w:left w:w="28" w:type="dxa"/>
              <w:right w:w="28" w:type="dxa"/>
            </w:tcMar>
            <w:vAlign w:val="center"/>
          </w:tcPr>
          <w:p w14:paraId="62ADF838"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71875C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06C242C"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01D96405" w14:textId="77777777" w:rsidTr="00E93234">
        <w:trPr>
          <w:trHeight w:hRule="exact" w:val="170"/>
        </w:trPr>
        <w:tc>
          <w:tcPr>
            <w:tcW w:w="3787" w:type="dxa"/>
            <w:tcMar>
              <w:left w:w="28" w:type="dxa"/>
              <w:right w:w="28" w:type="dxa"/>
            </w:tcMar>
            <w:vAlign w:val="center"/>
          </w:tcPr>
          <w:p w14:paraId="6984D81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86299C9"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9B28D0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66C1612" w14:textId="77777777" w:rsidTr="00E93234">
        <w:trPr>
          <w:trHeight w:hRule="exact" w:val="170"/>
        </w:trPr>
        <w:tc>
          <w:tcPr>
            <w:tcW w:w="3787" w:type="dxa"/>
            <w:tcMar>
              <w:left w:w="28" w:type="dxa"/>
              <w:right w:w="28" w:type="dxa"/>
            </w:tcMar>
            <w:vAlign w:val="center"/>
          </w:tcPr>
          <w:p w14:paraId="0BDECDD0"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7D8A6EA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2C4793E"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B474A55" w14:textId="77777777" w:rsidTr="00E93234">
        <w:trPr>
          <w:trHeight w:hRule="exact" w:val="256"/>
        </w:trPr>
        <w:tc>
          <w:tcPr>
            <w:tcW w:w="3787" w:type="dxa"/>
            <w:tcMar>
              <w:left w:w="28" w:type="dxa"/>
              <w:right w:w="28" w:type="dxa"/>
            </w:tcMar>
            <w:vAlign w:val="center"/>
          </w:tcPr>
          <w:p w14:paraId="7B975C2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8B6ECB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CA3999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0D1CB15" w14:textId="77777777" w:rsidTr="00E93234">
        <w:trPr>
          <w:trHeight w:hRule="exact" w:val="170"/>
        </w:trPr>
        <w:tc>
          <w:tcPr>
            <w:tcW w:w="3787" w:type="dxa"/>
            <w:tcMar>
              <w:left w:w="28" w:type="dxa"/>
              <w:right w:w="28" w:type="dxa"/>
            </w:tcMar>
            <w:vAlign w:val="center"/>
          </w:tcPr>
          <w:p w14:paraId="08FB85F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344FC5A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35D63FD"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0A36A06C" w14:textId="77777777" w:rsidTr="00E93234">
        <w:trPr>
          <w:trHeight w:hRule="exact" w:val="531"/>
        </w:trPr>
        <w:tc>
          <w:tcPr>
            <w:tcW w:w="3787" w:type="dxa"/>
            <w:tcMar>
              <w:left w:w="28" w:type="dxa"/>
              <w:right w:w="28" w:type="dxa"/>
            </w:tcMar>
            <w:vAlign w:val="center"/>
          </w:tcPr>
          <w:p w14:paraId="6B68CD4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E98F9A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3DAE977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DF4BC1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60E0A9B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5DC29A7"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CB4FDEA"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67DDA10" w14:textId="77777777" w:rsidR="008104AF" w:rsidRPr="004B7521" w:rsidRDefault="008104AF" w:rsidP="008104AF">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552392EB" w14:textId="77777777" w:rsidR="008104AF" w:rsidRPr="004B7521" w:rsidRDefault="008104AF" w:rsidP="008104AF">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0C82BFE" w14:textId="77777777" w:rsidR="008104AF" w:rsidRDefault="008104AF" w:rsidP="008104AF">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2A4C9B52" w14:textId="77777777" w:rsidR="008104AF" w:rsidRPr="004B7521" w:rsidRDefault="008104AF" w:rsidP="008104AF">
      <w:pPr>
        <w:spacing w:after="0" w:line="240" w:lineRule="auto"/>
        <w:rPr>
          <w:rFonts w:ascii="Tahoma" w:eastAsia="Times New Roman" w:hAnsi="Tahoma" w:cs="Tahoma"/>
          <w:b/>
          <w:sz w:val="26"/>
          <w:szCs w:val="26"/>
          <w:lang w:eastAsia="fr-FR"/>
        </w:rPr>
      </w:pPr>
    </w:p>
    <w:p w14:paraId="57EF6FC8" w14:textId="77777777" w:rsidR="00504746"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17A02114" w14:textId="77777777" w:rsidR="0005579E" w:rsidRPr="004B7521" w:rsidRDefault="0005579E" w:rsidP="0005579E">
      <w:pPr>
        <w:spacing w:after="0" w:line="240" w:lineRule="auto"/>
        <w:rPr>
          <w:rFonts w:ascii="Arial" w:eastAsia="Times New Roman" w:hAnsi="Arial" w:cs="Arial"/>
          <w:sz w:val="24"/>
          <w:szCs w:val="24"/>
          <w:lang w:eastAsia="fr-FR"/>
        </w:rPr>
      </w:pPr>
    </w:p>
    <w:p w14:paraId="38F1DA85"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158E1E1"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N°006/AONO/R-EST/D-KADEY/C-KENTZOU/CIPM/25 DU ........ /……</w:t>
      </w:r>
      <w:proofErr w:type="gramStart"/>
      <w:r>
        <w:rPr>
          <w:rFonts w:ascii="Tahoma" w:eastAsia="Times New Roman" w:hAnsi="Tahoma" w:cs="Tahoma"/>
          <w:b/>
          <w:bCs/>
          <w:lang w:eastAsia="fr-FR"/>
        </w:rPr>
        <w:t>./</w:t>
      </w:r>
      <w:proofErr w:type="gramEnd"/>
      <w:r>
        <w:rPr>
          <w:rFonts w:ascii="Tahoma" w:eastAsia="Times New Roman" w:hAnsi="Tahoma" w:cs="Tahoma"/>
          <w:b/>
          <w:bCs/>
          <w:lang w:eastAsia="fr-FR"/>
        </w:rPr>
        <w:t xml:space="preserve"> 2025</w:t>
      </w:r>
      <w:r w:rsidRPr="004B7521">
        <w:rPr>
          <w:rFonts w:ascii="Tahoma" w:eastAsia="Times New Roman" w:hAnsi="Tahoma" w:cs="Tahoma"/>
          <w:b/>
          <w:bCs/>
          <w:lang w:eastAsia="fr-FR"/>
        </w:rPr>
        <w:t>, EN PROCEDURE D’URGENCE</w:t>
      </w:r>
    </w:p>
    <w:p w14:paraId="39DE4C1B" w14:textId="77777777" w:rsidR="00456E1E" w:rsidRPr="004B7521" w:rsidRDefault="00456E1E" w:rsidP="00456E1E">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w:t>
      </w:r>
      <w:r>
        <w:rPr>
          <w:rFonts w:ascii="Tahoma" w:eastAsia="Times New Roman" w:hAnsi="Tahoma" w:cs="Tahoma"/>
          <w:b/>
          <w:bCs/>
          <w:lang w:eastAsia="fr-FR"/>
        </w:rPr>
        <w:t xml:space="preserve">D’UN HANGAR AU MARCHE A BETAIL DE NIEWA DANS LA COMMUNE DE KENTZOU,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Pr="004B7521">
        <w:rPr>
          <w:rFonts w:ascii="Tahoma" w:eastAsia="Times New Roman" w:hAnsi="Tahoma" w:cs="Tahoma"/>
          <w:b/>
          <w:bCs/>
          <w:lang w:eastAsia="fr-FR"/>
        </w:rPr>
        <w:t>.</w:t>
      </w:r>
    </w:p>
    <w:p w14:paraId="407557E2" w14:textId="4788DFAD" w:rsidR="00E72AEC" w:rsidRPr="009A3350" w:rsidRDefault="00E72AEC" w:rsidP="00E72AEC">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927275">
        <w:rPr>
          <w:rFonts w:ascii="Tahoma" w:eastAsia="Times New Roman" w:hAnsi="Tahoma" w:cs="Tahoma"/>
          <w:i/>
          <w:iCs/>
          <w:lang w:eastAsia="fr-FR"/>
        </w:rPr>
        <w:t>MINDDEVEL</w:t>
      </w:r>
      <w:r>
        <w:rPr>
          <w:rFonts w:ascii="Tahoma" w:eastAsia="Times New Roman" w:hAnsi="Tahoma" w:cs="Tahoma"/>
          <w:i/>
          <w:iCs/>
          <w:lang w:eastAsia="fr-FR"/>
        </w:rPr>
        <w:t>, EXERCICE 202</w:t>
      </w:r>
      <w:r w:rsidR="00927275">
        <w:rPr>
          <w:rFonts w:ascii="Tahoma" w:eastAsia="Times New Roman" w:hAnsi="Tahoma" w:cs="Tahoma"/>
          <w:i/>
          <w:iCs/>
          <w:lang w:eastAsia="fr-FR"/>
        </w:rPr>
        <w:t>5</w:t>
      </w:r>
    </w:p>
    <w:p w14:paraId="70B94FF1" w14:textId="77777777" w:rsidR="00E72AEC" w:rsidRPr="009A3350" w:rsidRDefault="00E72AEC" w:rsidP="00E72AEC">
      <w:pPr>
        <w:spacing w:after="0"/>
        <w:jc w:val="both"/>
        <w:rPr>
          <w:rFonts w:ascii="Tahoma" w:eastAsia="Times New Roman" w:hAnsi="Tahoma" w:cs="Tahoma"/>
          <w:b/>
          <w:bCs/>
          <w:sz w:val="24"/>
          <w:szCs w:val="24"/>
          <w:lang w:eastAsia="fr-FR"/>
        </w:rPr>
      </w:pPr>
    </w:p>
    <w:p w14:paraId="103CBE66" w14:textId="77777777" w:rsidR="00E72AEC" w:rsidRPr="009A3350" w:rsidRDefault="00E72AEC" w:rsidP="00E72AEC">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5610DA0" w14:textId="77777777" w:rsidR="00E72AEC" w:rsidRPr="0005579E" w:rsidRDefault="00E72AEC" w:rsidP="00E72AEC">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75459EF" w14:textId="77777777" w:rsidR="00E802F9" w:rsidRDefault="00E802F9" w:rsidP="0005579E">
      <w:pPr>
        <w:spacing w:after="0" w:line="360" w:lineRule="auto"/>
        <w:jc w:val="both"/>
        <w:rPr>
          <w:rFonts w:ascii="Tahoma" w:eastAsia="Times New Roman" w:hAnsi="Tahoma" w:cs="Tahoma"/>
          <w:bCs/>
          <w:i/>
          <w:sz w:val="24"/>
          <w:szCs w:val="24"/>
          <w:lang w:eastAsia="fr-FR"/>
        </w:rPr>
      </w:pPr>
    </w:p>
    <w:p w14:paraId="7A0B297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1942E65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368B7A49" w14:textId="77777777" w:rsidR="00E72AEC" w:rsidRPr="0005579E" w:rsidRDefault="00E72AEC" w:rsidP="0005579E">
      <w:pPr>
        <w:spacing w:after="0" w:line="360" w:lineRule="auto"/>
        <w:jc w:val="both"/>
        <w:rPr>
          <w:rFonts w:ascii="Tahoma" w:eastAsia="Times New Roman" w:hAnsi="Tahoma" w:cs="Tahoma"/>
          <w:bCs/>
          <w:i/>
          <w:sz w:val="24"/>
          <w:szCs w:val="24"/>
          <w:lang w:eastAsia="fr-FR"/>
        </w:rPr>
      </w:pPr>
    </w:p>
    <w:p w14:paraId="1FDF24D4"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p>
    <w:p w14:paraId="4E94987B" w14:textId="77777777" w:rsidR="004B7521" w:rsidRDefault="004B7521" w:rsidP="004B7521">
      <w:pPr>
        <w:spacing w:after="0" w:line="240" w:lineRule="auto"/>
        <w:rPr>
          <w:rFonts w:ascii="Arial Narrow" w:eastAsia="Times New Roman" w:hAnsi="Arial Narrow" w:cs="Arial"/>
          <w:sz w:val="32"/>
          <w:szCs w:val="32"/>
          <w:lang w:eastAsia="fr-FR"/>
        </w:rPr>
      </w:pPr>
      <w:r w:rsidRPr="004B7521">
        <w:rPr>
          <w:rFonts w:ascii="Arial Narrow" w:eastAsia="Times New Roman" w:hAnsi="Arial Narrow" w:cs="Arial"/>
          <w:noProof/>
          <w:sz w:val="32"/>
          <w:szCs w:val="32"/>
          <w:lang w:eastAsia="fr-FR"/>
        </w:rPr>
        <mc:AlternateContent>
          <mc:Choice Requires="wps">
            <w:drawing>
              <wp:anchor distT="0" distB="0" distL="114300" distR="114300" simplePos="0" relativeHeight="251672576" behindDoc="0" locked="0" layoutInCell="1" allowOverlap="1" wp14:anchorId="0959A2CC" wp14:editId="4EC729B3">
                <wp:simplePos x="0" y="0"/>
                <wp:positionH relativeFrom="column">
                  <wp:posOffset>114300</wp:posOffset>
                </wp:positionH>
                <wp:positionV relativeFrom="paragraph">
                  <wp:posOffset>238125</wp:posOffset>
                </wp:positionV>
                <wp:extent cx="6013450" cy="963930"/>
                <wp:effectExtent l="0" t="0" r="25400" b="2667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5C687A1F" w14:textId="77777777" w:rsidR="007A0F94" w:rsidRPr="001103F4" w:rsidRDefault="007A0F94"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A2CC" id="Zone de texte 11" o:spid="_x0000_s1040" type="#_x0000_t202" style="position:absolute;margin-left:9pt;margin-top:18.75pt;width:473.5pt;height:7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14:paraId="5C687A1F" w14:textId="77777777" w:rsidR="007A0F94" w:rsidRPr="001103F4" w:rsidRDefault="007A0F94"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35AA7AC1"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6834104F" w14:textId="77777777" w:rsidR="0005579E" w:rsidRDefault="0005579E" w:rsidP="004B7521">
      <w:pPr>
        <w:spacing w:after="120" w:line="360" w:lineRule="auto"/>
        <w:jc w:val="both"/>
        <w:rPr>
          <w:rFonts w:ascii="Arial" w:eastAsia="Times New Roman" w:hAnsi="Arial" w:cs="Arial"/>
          <w:lang w:eastAsia="fr-FR"/>
        </w:rPr>
      </w:pPr>
    </w:p>
    <w:p w14:paraId="30628A81" w14:textId="77777777" w:rsidR="00E72AEC" w:rsidRDefault="00E72AEC" w:rsidP="004B7521">
      <w:pPr>
        <w:spacing w:after="120" w:line="360" w:lineRule="auto"/>
        <w:jc w:val="both"/>
        <w:rPr>
          <w:rFonts w:ascii="Arial" w:eastAsia="Times New Roman" w:hAnsi="Arial" w:cs="Arial"/>
          <w:lang w:eastAsia="fr-FR"/>
        </w:rPr>
      </w:pPr>
    </w:p>
    <w:p w14:paraId="4F684E9B" w14:textId="77777777" w:rsidR="00E72AEC" w:rsidRDefault="00E72AEC" w:rsidP="004B7521">
      <w:pPr>
        <w:spacing w:after="120" w:line="360" w:lineRule="auto"/>
        <w:jc w:val="both"/>
        <w:rPr>
          <w:rFonts w:ascii="Arial" w:eastAsia="Times New Roman" w:hAnsi="Arial" w:cs="Arial"/>
          <w:lang w:eastAsia="fr-FR"/>
        </w:rPr>
      </w:pPr>
    </w:p>
    <w:p w14:paraId="6F9C5EAE" w14:textId="77777777" w:rsidR="00E72AEC" w:rsidRDefault="00E72AEC" w:rsidP="004B7521">
      <w:pPr>
        <w:spacing w:after="120" w:line="360" w:lineRule="auto"/>
        <w:jc w:val="both"/>
        <w:rPr>
          <w:rFonts w:ascii="Arial" w:eastAsia="Times New Roman" w:hAnsi="Arial" w:cs="Arial"/>
          <w:lang w:eastAsia="fr-FR"/>
        </w:rPr>
      </w:pPr>
    </w:p>
    <w:p w14:paraId="5CE93943"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7A46A983" w14:textId="579DEF6B" w:rsidR="004B7521" w:rsidRPr="00456E1E" w:rsidRDefault="004B7521" w:rsidP="00456E1E">
      <w:pPr>
        <w:spacing w:after="0" w:line="360" w:lineRule="auto"/>
        <w:jc w:val="center"/>
        <w:rPr>
          <w:rFonts w:ascii="Arial Narrow" w:eastAsia="Times New Roman" w:hAnsi="Arial Narrow" w:cs="Arial"/>
          <w:b/>
          <w:sz w:val="20"/>
          <w:szCs w:val="20"/>
          <w:lang w:eastAsia="fr-FR"/>
        </w:rPr>
      </w:pPr>
      <w:r w:rsidRPr="004B7521">
        <w:rPr>
          <w:rFonts w:ascii="Arial Narrow" w:eastAsia="Times New Roman" w:hAnsi="Arial Narrow" w:cs="Arial"/>
          <w:b/>
          <w:sz w:val="20"/>
          <w:szCs w:val="20"/>
          <w:lang w:eastAsia="fr-FR"/>
        </w:rPr>
        <w:lastRenderedPageBreak/>
        <w:t>LA LISTE DES BANQUES ET DES COMPAGNIES D’ASSURANCES AGREEES ET HABILITEES A EMETTRE DES CAUTIONS DANS LE C</w:t>
      </w:r>
      <w:r w:rsidR="00504746">
        <w:rPr>
          <w:rFonts w:ascii="Arial Narrow" w:eastAsia="Times New Roman" w:hAnsi="Arial Narrow" w:cs="Arial"/>
          <w:b/>
          <w:sz w:val="20"/>
          <w:szCs w:val="20"/>
          <w:lang w:eastAsia="fr-FR"/>
        </w:rPr>
        <w:t>ADRE DES MARCHES PUBLICS EN 20</w:t>
      </w:r>
      <w:r w:rsidR="00456E1E">
        <w:rPr>
          <w:rFonts w:ascii="Arial Narrow" w:eastAsia="Times New Roman" w:hAnsi="Arial Narrow" w:cs="Arial"/>
          <w:b/>
          <w:sz w:val="20"/>
          <w:szCs w:val="20"/>
          <w:lang w:eastAsia="fr-FR"/>
        </w:rPr>
        <w:t>25</w:t>
      </w:r>
      <w:r w:rsidRPr="004B7521">
        <w:rPr>
          <w:rFonts w:ascii="Arial Narrow" w:eastAsia="Times New Roman" w:hAnsi="Arial Narrow" w:cs="Arial"/>
          <w:sz w:val="20"/>
          <w:szCs w:val="20"/>
          <w:lang w:eastAsia="fr-FR"/>
        </w:rPr>
        <w:t>.</w:t>
      </w:r>
    </w:p>
    <w:p w14:paraId="03E1EF32"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0DA1F429"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192075B4" w14:textId="77777777"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14:paraId="0D5045B2" w14:textId="77777777" w:rsidR="00504746" w:rsidRPr="002913CC" w:rsidRDefault="00504746" w:rsidP="00504746">
      <w:pPr>
        <w:spacing w:after="0" w:line="240" w:lineRule="auto"/>
        <w:rPr>
          <w:rFonts w:ascii="Arial Narrow" w:eastAsia="Times New Roman" w:hAnsi="Arial Narrow" w:cs="Tahoma"/>
          <w:sz w:val="24"/>
          <w:szCs w:val="24"/>
          <w:lang w:eastAsia="fr-FR"/>
        </w:rPr>
      </w:pPr>
      <w:r w:rsidRPr="002913CC">
        <w:rPr>
          <w:rFonts w:ascii="Arial Narrow" w:eastAsia="Times New Roman" w:hAnsi="Arial Narrow" w:cs="Tahoma"/>
          <w:sz w:val="24"/>
          <w:szCs w:val="24"/>
          <w:lang w:eastAsia="fr-FR"/>
        </w:rPr>
        <w:t xml:space="preserve"> </w:t>
      </w:r>
    </w:p>
    <w:p w14:paraId="5B8E863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5BEFF6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0B59316B"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77C99A47"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0C308FC8"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3E08940B"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6A24402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0BBE60C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21928942"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0DA864D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10319155"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58A11BB4"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37B0C094"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12D8AEBB"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1DB401EB"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1DBA60E0"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12233650"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6BE752BB"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245DCE90"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3DCA434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1382DF6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1EC0E3C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68F045ED"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64B78B1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70608E3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433D5E3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2453B29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39F7A34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6C3E97E7"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385667F6"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roofErr w:type="gramStart"/>
      <w:r w:rsidRPr="002913CC">
        <w:rPr>
          <w:rFonts w:ascii="Arial Narrow" w:eastAsia="Times New Roman" w:hAnsi="Arial Narrow" w:cs="Tahoma"/>
          <w:sz w:val="20"/>
          <w:szCs w:val="20"/>
          <w:lang w:eastAsia="fr-FR"/>
        </w:rPr>
        <w:t>./</w:t>
      </w:r>
      <w:proofErr w:type="gramEnd"/>
      <w:r w:rsidRPr="002913CC">
        <w:rPr>
          <w:rFonts w:ascii="Arial Narrow" w:eastAsia="Times New Roman" w:hAnsi="Arial Narrow" w:cs="Tahoma"/>
          <w:sz w:val="20"/>
          <w:szCs w:val="20"/>
          <w:lang w:eastAsia="fr-FR"/>
        </w:rPr>
        <w:t>-</w:t>
      </w:r>
    </w:p>
    <w:p w14:paraId="65DF29B2"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3D4F8FF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053E68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DC0A2EA"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236AFDF" w14:textId="77777777" w:rsidR="00835989" w:rsidRDefault="00835989"/>
    <w:sectPr w:rsidR="00835989" w:rsidSect="004B7521">
      <w:headerReference w:type="default" r:id="rId8"/>
      <w:footerReference w:type="even" r:id="rId9"/>
      <w:footerReference w:type="default" r:id="rId10"/>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97B33" w14:textId="77777777" w:rsidR="00AA27DC" w:rsidRDefault="00AA27DC">
      <w:pPr>
        <w:spacing w:after="0" w:line="240" w:lineRule="auto"/>
      </w:pPr>
      <w:r>
        <w:separator/>
      </w:r>
    </w:p>
  </w:endnote>
  <w:endnote w:type="continuationSeparator" w:id="0">
    <w:p w14:paraId="747E929C" w14:textId="77777777" w:rsidR="00AA27DC" w:rsidRDefault="00AA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D7CE" w14:textId="77777777" w:rsidR="007A0F94" w:rsidRDefault="007A0F94"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7D61DDB6" w14:textId="77777777" w:rsidR="007A0F94" w:rsidRDefault="007A0F94"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C601" w14:textId="77777777" w:rsidR="007A0F94" w:rsidRDefault="007A0F94"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80E12">
      <w:rPr>
        <w:rStyle w:val="Numrodepage"/>
        <w:noProof/>
      </w:rPr>
      <w:t>24</w:t>
    </w:r>
    <w:r>
      <w:rPr>
        <w:rStyle w:val="Numrodepage"/>
      </w:rPr>
      <w:fldChar w:fldCharType="end"/>
    </w:r>
  </w:p>
  <w:p w14:paraId="7247CAE9" w14:textId="77777777" w:rsidR="007A0F94" w:rsidRDefault="007A0F94"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E97E6" w14:textId="77777777" w:rsidR="00AA27DC" w:rsidRDefault="00AA27DC">
      <w:pPr>
        <w:spacing w:after="0" w:line="240" w:lineRule="auto"/>
      </w:pPr>
      <w:r>
        <w:separator/>
      </w:r>
    </w:p>
  </w:footnote>
  <w:footnote w:type="continuationSeparator" w:id="0">
    <w:p w14:paraId="7ADC2011" w14:textId="77777777" w:rsidR="00AA27DC" w:rsidRDefault="00AA2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784F8" w14:textId="77777777" w:rsidR="007A0F94" w:rsidRDefault="007A0F94"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19">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B8F6DC9"/>
    <w:multiLevelType w:val="hybridMultilevel"/>
    <w:tmpl w:val="090C81EA"/>
    <w:lvl w:ilvl="0" w:tplc="48B22416">
      <w:start w:val="1"/>
      <w:numFmt w:val="bullet"/>
      <w:lvlText w:val="−"/>
      <w:lvlJc w:val="left"/>
      <w:pPr>
        <w:ind w:left="720" w:hanging="360"/>
      </w:pPr>
      <w:rPr>
        <w:rFonts w:ascii="Viner Hand ITC" w:hAnsi="Viner Hand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4">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6">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7">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0">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1">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4">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5">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9">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0">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1">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2">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4">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5">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7">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9">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1">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3">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4">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7">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9">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0">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3">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4">
    <w:nsid w:val="6EC72439"/>
    <w:multiLevelType w:val="hybridMultilevel"/>
    <w:tmpl w:val="A942D34E"/>
    <w:lvl w:ilvl="0" w:tplc="48B22416">
      <w:start w:val="1"/>
      <w:numFmt w:val="bullet"/>
      <w:lvlText w:val="−"/>
      <w:lvlJc w:val="left"/>
      <w:pPr>
        <w:ind w:left="828" w:hanging="360"/>
      </w:pPr>
      <w:rPr>
        <w:rFonts w:ascii="Viner Hand ITC" w:hAnsi="Viner Hand ITC"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65">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6">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7">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8">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9">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0">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2">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4">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5">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6">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47"/>
  </w:num>
  <w:num w:numId="2">
    <w:abstractNumId w:val="66"/>
  </w:num>
  <w:num w:numId="3">
    <w:abstractNumId w:val="49"/>
  </w:num>
  <w:num w:numId="4">
    <w:abstractNumId w:val="32"/>
  </w:num>
  <w:num w:numId="5">
    <w:abstractNumId w:val="2"/>
  </w:num>
  <w:num w:numId="6">
    <w:abstractNumId w:val="71"/>
  </w:num>
  <w:num w:numId="7">
    <w:abstractNumId w:val="48"/>
  </w:num>
  <w:num w:numId="8">
    <w:abstractNumId w:val="6"/>
  </w:num>
  <w:num w:numId="9">
    <w:abstractNumId w:val="41"/>
  </w:num>
  <w:num w:numId="10">
    <w:abstractNumId w:val="37"/>
  </w:num>
  <w:num w:numId="11">
    <w:abstractNumId w:val="26"/>
  </w:num>
  <w:num w:numId="12">
    <w:abstractNumId w:val="9"/>
  </w:num>
  <w:num w:numId="13">
    <w:abstractNumId w:val="77"/>
  </w:num>
  <w:num w:numId="14">
    <w:abstractNumId w:val="1"/>
  </w:num>
  <w:num w:numId="15">
    <w:abstractNumId w:val="67"/>
  </w:num>
  <w:num w:numId="16">
    <w:abstractNumId w:val="33"/>
  </w:num>
  <w:num w:numId="17">
    <w:abstractNumId w:val="11"/>
  </w:num>
  <w:num w:numId="18">
    <w:abstractNumId w:val="50"/>
  </w:num>
  <w:num w:numId="19">
    <w:abstractNumId w:val="42"/>
  </w:num>
  <w:num w:numId="20">
    <w:abstractNumId w:val="27"/>
  </w:num>
  <w:num w:numId="21">
    <w:abstractNumId w:val="17"/>
  </w:num>
  <w:num w:numId="22">
    <w:abstractNumId w:val="31"/>
  </w:num>
  <w:num w:numId="23">
    <w:abstractNumId w:val="58"/>
  </w:num>
  <w:num w:numId="24">
    <w:abstractNumId w:val="43"/>
  </w:num>
  <w:num w:numId="25">
    <w:abstractNumId w:val="60"/>
  </w:num>
  <w:num w:numId="26">
    <w:abstractNumId w:val="20"/>
  </w:num>
  <w:num w:numId="27">
    <w:abstractNumId w:val="18"/>
  </w:num>
  <w:num w:numId="28">
    <w:abstractNumId w:val="72"/>
  </w:num>
  <w:num w:numId="29">
    <w:abstractNumId w:val="23"/>
  </w:num>
  <w:num w:numId="30">
    <w:abstractNumId w:val="12"/>
  </w:num>
  <w:num w:numId="31">
    <w:abstractNumId w:val="3"/>
  </w:num>
  <w:num w:numId="32">
    <w:abstractNumId w:val="76"/>
  </w:num>
  <w:num w:numId="33">
    <w:abstractNumId w:val="36"/>
  </w:num>
  <w:num w:numId="34">
    <w:abstractNumId w:val="24"/>
  </w:num>
  <w:num w:numId="35">
    <w:abstractNumId w:val="10"/>
  </w:num>
  <w:num w:numId="36">
    <w:abstractNumId w:val="19"/>
  </w:num>
  <w:num w:numId="37">
    <w:abstractNumId w:val="29"/>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28"/>
  </w:num>
  <w:num w:numId="42">
    <w:abstractNumId w:val="70"/>
  </w:num>
  <w:num w:numId="43">
    <w:abstractNumId w:val="16"/>
  </w:num>
  <w:num w:numId="44">
    <w:abstractNumId w:val="61"/>
  </w:num>
  <w:num w:numId="45">
    <w:abstractNumId w:val="55"/>
  </w:num>
  <w:num w:numId="46">
    <w:abstractNumId w:val="21"/>
  </w:num>
  <w:num w:numId="47">
    <w:abstractNumId w:val="65"/>
  </w:num>
  <w:num w:numId="4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abstractNumId w:val="5"/>
  </w:num>
  <w:num w:numId="51">
    <w:abstractNumId w:val="52"/>
  </w:num>
  <w:num w:numId="52">
    <w:abstractNumId w:val="57"/>
  </w:num>
  <w:num w:numId="53">
    <w:abstractNumId w:val="63"/>
  </w:num>
  <w:num w:numId="54">
    <w:abstractNumId w:val="14"/>
  </w:num>
  <w:num w:numId="55">
    <w:abstractNumId w:val="54"/>
  </w:num>
  <w:num w:numId="56">
    <w:abstractNumId w:val="4"/>
  </w:num>
  <w:num w:numId="57">
    <w:abstractNumId w:val="51"/>
  </w:num>
  <w:num w:numId="58">
    <w:abstractNumId w:val="74"/>
  </w:num>
  <w:num w:numId="59">
    <w:abstractNumId w:val="78"/>
  </w:num>
  <w:num w:numId="60">
    <w:abstractNumId w:val="8"/>
  </w:num>
  <w:num w:numId="61">
    <w:abstractNumId w:val="30"/>
  </w:num>
  <w:num w:numId="62">
    <w:abstractNumId w:val="45"/>
  </w:num>
  <w:num w:numId="63">
    <w:abstractNumId w:val="13"/>
  </w:num>
  <w:num w:numId="64">
    <w:abstractNumId w:val="73"/>
  </w:num>
  <w:num w:numId="65">
    <w:abstractNumId w:val="59"/>
  </w:num>
  <w:num w:numId="66">
    <w:abstractNumId w:val="46"/>
  </w:num>
  <w:num w:numId="67">
    <w:abstractNumId w:val="56"/>
  </w:num>
  <w:num w:numId="68">
    <w:abstractNumId w:val="39"/>
  </w:num>
  <w:num w:numId="69">
    <w:abstractNumId w:val="34"/>
  </w:num>
  <w:num w:numId="70">
    <w:abstractNumId w:val="69"/>
  </w:num>
  <w:num w:numId="71">
    <w:abstractNumId w:val="62"/>
  </w:num>
  <w:num w:numId="72">
    <w:abstractNumId w:val="38"/>
  </w:num>
  <w:num w:numId="73">
    <w:abstractNumId w:val="68"/>
  </w:num>
  <w:num w:numId="74">
    <w:abstractNumId w:val="25"/>
  </w:num>
  <w:num w:numId="75">
    <w:abstractNumId w:val="44"/>
  </w:num>
  <w:num w:numId="76">
    <w:abstractNumId w:val="40"/>
  </w:num>
  <w:num w:numId="77">
    <w:abstractNumId w:val="35"/>
  </w:num>
  <w:num w:numId="78">
    <w:abstractNumId w:val="64"/>
  </w:num>
  <w:num w:numId="79">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21"/>
    <w:rsid w:val="000221A9"/>
    <w:rsid w:val="00022E21"/>
    <w:rsid w:val="0005579E"/>
    <w:rsid w:val="000624BC"/>
    <w:rsid w:val="000632B7"/>
    <w:rsid w:val="000666B3"/>
    <w:rsid w:val="000716E7"/>
    <w:rsid w:val="000733F6"/>
    <w:rsid w:val="0008003F"/>
    <w:rsid w:val="000A2014"/>
    <w:rsid w:val="000A36F2"/>
    <w:rsid w:val="000B352F"/>
    <w:rsid w:val="000B5CD6"/>
    <w:rsid w:val="000C09EA"/>
    <w:rsid w:val="000D385B"/>
    <w:rsid w:val="00100E1A"/>
    <w:rsid w:val="001018EE"/>
    <w:rsid w:val="00116ACE"/>
    <w:rsid w:val="00122AF9"/>
    <w:rsid w:val="001363DC"/>
    <w:rsid w:val="00141CEB"/>
    <w:rsid w:val="001501BD"/>
    <w:rsid w:val="00167BB9"/>
    <w:rsid w:val="001711BB"/>
    <w:rsid w:val="00177A79"/>
    <w:rsid w:val="00180E12"/>
    <w:rsid w:val="0018774B"/>
    <w:rsid w:val="00195248"/>
    <w:rsid w:val="00197ED0"/>
    <w:rsid w:val="001C5FBD"/>
    <w:rsid w:val="001C6599"/>
    <w:rsid w:val="001F2BBB"/>
    <w:rsid w:val="001F7F2C"/>
    <w:rsid w:val="00215969"/>
    <w:rsid w:val="00215BF8"/>
    <w:rsid w:val="0026186F"/>
    <w:rsid w:val="00265B16"/>
    <w:rsid w:val="00292AC1"/>
    <w:rsid w:val="002B0B00"/>
    <w:rsid w:val="002B2697"/>
    <w:rsid w:val="002B3AD6"/>
    <w:rsid w:val="002B46E9"/>
    <w:rsid w:val="002C62A0"/>
    <w:rsid w:val="002E047A"/>
    <w:rsid w:val="002E109E"/>
    <w:rsid w:val="002E3B73"/>
    <w:rsid w:val="002E3F6B"/>
    <w:rsid w:val="002F0242"/>
    <w:rsid w:val="002F64A2"/>
    <w:rsid w:val="003313C4"/>
    <w:rsid w:val="003330F9"/>
    <w:rsid w:val="003421CB"/>
    <w:rsid w:val="003443B6"/>
    <w:rsid w:val="00351BEC"/>
    <w:rsid w:val="00362A8E"/>
    <w:rsid w:val="00366EF3"/>
    <w:rsid w:val="00376E7D"/>
    <w:rsid w:val="00383FF2"/>
    <w:rsid w:val="0039688D"/>
    <w:rsid w:val="003A684D"/>
    <w:rsid w:val="003B4EF7"/>
    <w:rsid w:val="003E7BC0"/>
    <w:rsid w:val="003F0FCA"/>
    <w:rsid w:val="004058E7"/>
    <w:rsid w:val="004123DB"/>
    <w:rsid w:val="00413088"/>
    <w:rsid w:val="00416680"/>
    <w:rsid w:val="00417385"/>
    <w:rsid w:val="00422E75"/>
    <w:rsid w:val="00436B3F"/>
    <w:rsid w:val="004517B4"/>
    <w:rsid w:val="00456E1E"/>
    <w:rsid w:val="00476770"/>
    <w:rsid w:val="00483CD4"/>
    <w:rsid w:val="004A5C91"/>
    <w:rsid w:val="004B4BB4"/>
    <w:rsid w:val="004B7521"/>
    <w:rsid w:val="004D5680"/>
    <w:rsid w:val="00504746"/>
    <w:rsid w:val="00505FAD"/>
    <w:rsid w:val="0050684F"/>
    <w:rsid w:val="0051269E"/>
    <w:rsid w:val="005211E9"/>
    <w:rsid w:val="00542861"/>
    <w:rsid w:val="00575602"/>
    <w:rsid w:val="005811E3"/>
    <w:rsid w:val="005A4C30"/>
    <w:rsid w:val="005B0D63"/>
    <w:rsid w:val="005B3B43"/>
    <w:rsid w:val="005F44A8"/>
    <w:rsid w:val="00605690"/>
    <w:rsid w:val="00606302"/>
    <w:rsid w:val="00612378"/>
    <w:rsid w:val="00615182"/>
    <w:rsid w:val="006419F5"/>
    <w:rsid w:val="00645670"/>
    <w:rsid w:val="00671C45"/>
    <w:rsid w:val="00674ECB"/>
    <w:rsid w:val="00692BA8"/>
    <w:rsid w:val="00697757"/>
    <w:rsid w:val="006A7221"/>
    <w:rsid w:val="006C2327"/>
    <w:rsid w:val="006D5899"/>
    <w:rsid w:val="00707F2A"/>
    <w:rsid w:val="00711416"/>
    <w:rsid w:val="00713591"/>
    <w:rsid w:val="00740C1B"/>
    <w:rsid w:val="007414D4"/>
    <w:rsid w:val="00744F6E"/>
    <w:rsid w:val="00766AF5"/>
    <w:rsid w:val="00776CCA"/>
    <w:rsid w:val="00780EF8"/>
    <w:rsid w:val="007822CB"/>
    <w:rsid w:val="007A0F94"/>
    <w:rsid w:val="007C365C"/>
    <w:rsid w:val="007C38FD"/>
    <w:rsid w:val="007C7A59"/>
    <w:rsid w:val="008026C6"/>
    <w:rsid w:val="0080640A"/>
    <w:rsid w:val="008104AF"/>
    <w:rsid w:val="00820DDD"/>
    <w:rsid w:val="00835989"/>
    <w:rsid w:val="008A00AB"/>
    <w:rsid w:val="008B317E"/>
    <w:rsid w:val="008B6DAD"/>
    <w:rsid w:val="008B6F79"/>
    <w:rsid w:val="008E2A0E"/>
    <w:rsid w:val="00900D2A"/>
    <w:rsid w:val="00904F07"/>
    <w:rsid w:val="009073DA"/>
    <w:rsid w:val="00914AD5"/>
    <w:rsid w:val="00922D8B"/>
    <w:rsid w:val="00924F2B"/>
    <w:rsid w:val="00927275"/>
    <w:rsid w:val="00971094"/>
    <w:rsid w:val="00977B58"/>
    <w:rsid w:val="00987671"/>
    <w:rsid w:val="00993849"/>
    <w:rsid w:val="009A3350"/>
    <w:rsid w:val="009B1F5D"/>
    <w:rsid w:val="009B2827"/>
    <w:rsid w:val="00A0346D"/>
    <w:rsid w:val="00A63D38"/>
    <w:rsid w:val="00A662CA"/>
    <w:rsid w:val="00A73CE6"/>
    <w:rsid w:val="00A93D2E"/>
    <w:rsid w:val="00AA27DC"/>
    <w:rsid w:val="00AB1F26"/>
    <w:rsid w:val="00B018E5"/>
    <w:rsid w:val="00B57FC9"/>
    <w:rsid w:val="00B63FF9"/>
    <w:rsid w:val="00B66C91"/>
    <w:rsid w:val="00B73083"/>
    <w:rsid w:val="00B73861"/>
    <w:rsid w:val="00B944C0"/>
    <w:rsid w:val="00B95480"/>
    <w:rsid w:val="00B957E9"/>
    <w:rsid w:val="00BA6748"/>
    <w:rsid w:val="00BB1C1F"/>
    <w:rsid w:val="00BB78C3"/>
    <w:rsid w:val="00BC599C"/>
    <w:rsid w:val="00BD12B4"/>
    <w:rsid w:val="00BD1ACE"/>
    <w:rsid w:val="00BD2B02"/>
    <w:rsid w:val="00BD4D30"/>
    <w:rsid w:val="00BE4D01"/>
    <w:rsid w:val="00BE63B3"/>
    <w:rsid w:val="00BE6D8A"/>
    <w:rsid w:val="00C00A9F"/>
    <w:rsid w:val="00C02020"/>
    <w:rsid w:val="00C04304"/>
    <w:rsid w:val="00C16759"/>
    <w:rsid w:val="00C3639D"/>
    <w:rsid w:val="00C40221"/>
    <w:rsid w:val="00C544AC"/>
    <w:rsid w:val="00CA7975"/>
    <w:rsid w:val="00CB4731"/>
    <w:rsid w:val="00CC72F0"/>
    <w:rsid w:val="00CD319A"/>
    <w:rsid w:val="00CE278B"/>
    <w:rsid w:val="00CF3F92"/>
    <w:rsid w:val="00D11563"/>
    <w:rsid w:val="00D211C1"/>
    <w:rsid w:val="00D3333B"/>
    <w:rsid w:val="00D36CA1"/>
    <w:rsid w:val="00D51FEF"/>
    <w:rsid w:val="00D676D1"/>
    <w:rsid w:val="00DA1B5F"/>
    <w:rsid w:val="00DA6D57"/>
    <w:rsid w:val="00DA73E7"/>
    <w:rsid w:val="00DB5F4E"/>
    <w:rsid w:val="00DD0358"/>
    <w:rsid w:val="00DE2FF2"/>
    <w:rsid w:val="00DE48A2"/>
    <w:rsid w:val="00E15956"/>
    <w:rsid w:val="00E272C2"/>
    <w:rsid w:val="00E31641"/>
    <w:rsid w:val="00E319BE"/>
    <w:rsid w:val="00E334ED"/>
    <w:rsid w:val="00E36FD7"/>
    <w:rsid w:val="00E67665"/>
    <w:rsid w:val="00E72AEC"/>
    <w:rsid w:val="00E76EE8"/>
    <w:rsid w:val="00E802F9"/>
    <w:rsid w:val="00E86190"/>
    <w:rsid w:val="00E93234"/>
    <w:rsid w:val="00E9732D"/>
    <w:rsid w:val="00EB7281"/>
    <w:rsid w:val="00EC7FF5"/>
    <w:rsid w:val="00EE57B4"/>
    <w:rsid w:val="00F15CEB"/>
    <w:rsid w:val="00F16EC1"/>
    <w:rsid w:val="00F26FBA"/>
    <w:rsid w:val="00F31133"/>
    <w:rsid w:val="00F36E8B"/>
    <w:rsid w:val="00F44BBE"/>
    <w:rsid w:val="00F73A52"/>
    <w:rsid w:val="00F9364A"/>
    <w:rsid w:val="00FF0088"/>
    <w:rsid w:val="00FF3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0D73C3"/>
  <w15:docId w15:val="{18475F05-B1D0-4E11-ACD0-C41E53D7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1E"/>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354185175">
      <w:bodyDiv w:val="1"/>
      <w:marLeft w:val="0"/>
      <w:marRight w:val="0"/>
      <w:marTop w:val="0"/>
      <w:marBottom w:val="0"/>
      <w:divBdr>
        <w:top w:val="none" w:sz="0" w:space="0" w:color="auto"/>
        <w:left w:val="none" w:sz="0" w:space="0" w:color="auto"/>
        <w:bottom w:val="none" w:sz="0" w:space="0" w:color="auto"/>
        <w:right w:val="none" w:sz="0" w:space="0" w:color="auto"/>
      </w:divBdr>
    </w:div>
    <w:div w:id="1465585437">
      <w:bodyDiv w:val="1"/>
      <w:marLeft w:val="0"/>
      <w:marRight w:val="0"/>
      <w:marTop w:val="0"/>
      <w:marBottom w:val="0"/>
      <w:divBdr>
        <w:top w:val="none" w:sz="0" w:space="0" w:color="auto"/>
        <w:left w:val="none" w:sz="0" w:space="0" w:color="auto"/>
        <w:bottom w:val="none" w:sz="0" w:space="0" w:color="auto"/>
        <w:right w:val="none" w:sz="0" w:space="0" w:color="auto"/>
      </w:divBdr>
    </w:div>
    <w:div w:id="1934195348">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84</Pages>
  <Words>28183</Words>
  <Characters>155010</Characters>
  <Application>Microsoft Office Word</Application>
  <DocSecurity>0</DocSecurity>
  <Lines>1291</Lines>
  <Paragraphs>365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LENOVO</cp:lastModifiedBy>
  <cp:revision>22</cp:revision>
  <dcterms:created xsi:type="dcterms:W3CDTF">2025-02-05T12:47:00Z</dcterms:created>
  <dcterms:modified xsi:type="dcterms:W3CDTF">2025-03-16T09:37:00Z</dcterms:modified>
</cp:coreProperties>
</file>